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668C2D0D"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0E717C">
        <w:rPr>
          <w:rFonts w:ascii="Verdana" w:hAnsi="Verdana" w:cs="Verdana"/>
          <w:b/>
          <w:bCs/>
          <w:sz w:val="18"/>
          <w:szCs w:val="18"/>
          <w:lang w:val="it-IT"/>
        </w:rPr>
        <w:t>33</w:t>
      </w:r>
      <w:r w:rsidR="007C5347">
        <w:rPr>
          <w:rFonts w:ascii="Verdana" w:hAnsi="Verdana" w:cs="Verdana"/>
          <w:b/>
          <w:bCs/>
          <w:sz w:val="18"/>
          <w:szCs w:val="18"/>
          <w:lang w:val="it-IT"/>
        </w:rPr>
        <w:t>7</w:t>
      </w:r>
      <w:r w:rsidRPr="00740AA4">
        <w:rPr>
          <w:rFonts w:ascii="Verdana" w:hAnsi="Verdana" w:cs="Verdana"/>
          <w:b/>
          <w:iCs/>
          <w:sz w:val="18"/>
          <w:szCs w:val="18"/>
          <w:lang w:val="it-IT"/>
        </w:rPr>
        <w:t>-202</w:t>
      </w:r>
      <w:r w:rsidR="00407C9E" w:rsidRPr="00740AA4">
        <w:rPr>
          <w:rFonts w:ascii="Verdana" w:hAnsi="Verdana" w:cs="Verdana"/>
          <w:b/>
          <w:iCs/>
          <w:sz w:val="18"/>
          <w:szCs w:val="18"/>
          <w:lang w:val="it-IT"/>
        </w:rPr>
        <w:t>2</w:t>
      </w:r>
      <w:r w:rsidRPr="00740AA4">
        <w:rPr>
          <w:rFonts w:ascii="Verdana" w:hAnsi="Verdana" w:cs="Verdana"/>
          <w:b/>
          <w:iCs/>
          <w:sz w:val="18"/>
          <w:szCs w:val="18"/>
          <w:lang w:val="it-IT"/>
        </w:rPr>
        <w:t xml:space="preserve">-RM  </w:t>
      </w:r>
      <w:r w:rsidRPr="00737BFA">
        <w:rPr>
          <w:rFonts w:ascii="Verdana" w:hAnsi="Verdana" w:cs="Verdana"/>
          <w:b/>
          <w:sz w:val="18"/>
          <w:szCs w:val="18"/>
          <w:lang w:val="it-IT"/>
        </w:rPr>
        <w:t xml:space="preserve">del </w:t>
      </w:r>
      <w:r w:rsidR="00F23906">
        <w:rPr>
          <w:rFonts w:ascii="Verdana" w:hAnsi="Verdana" w:cs="Verdana"/>
          <w:b/>
          <w:sz w:val="18"/>
          <w:szCs w:val="18"/>
          <w:lang w:val="it-IT"/>
        </w:rPr>
        <w:t>30</w:t>
      </w:r>
      <w:r w:rsidRPr="00737BFA">
        <w:rPr>
          <w:rFonts w:ascii="Verdana" w:hAnsi="Verdana" w:cs="Verdana"/>
          <w:b/>
          <w:sz w:val="18"/>
          <w:szCs w:val="18"/>
          <w:lang w:val="it-IT"/>
        </w:rPr>
        <w:t>/</w:t>
      </w:r>
      <w:r w:rsidR="006F57A8" w:rsidRPr="00737BFA">
        <w:rPr>
          <w:rFonts w:ascii="Verdana" w:hAnsi="Verdana" w:cs="Verdana"/>
          <w:b/>
          <w:sz w:val="18"/>
          <w:szCs w:val="18"/>
          <w:lang w:val="it-IT"/>
        </w:rPr>
        <w:t>11</w:t>
      </w:r>
      <w:r w:rsidRPr="00737BFA">
        <w:rPr>
          <w:rFonts w:ascii="Verdana" w:hAnsi="Verdana" w:cs="Verdana"/>
          <w:b/>
          <w:sz w:val="18"/>
          <w:szCs w:val="18"/>
          <w:lang w:val="it-IT"/>
        </w:rPr>
        <w:t>/202</w:t>
      </w:r>
      <w:r w:rsidR="00407C9E" w:rsidRPr="00737BFA">
        <w:rPr>
          <w:rFonts w:ascii="Verdana" w:hAnsi="Verdana" w:cs="Verdana"/>
          <w:b/>
          <w:sz w:val="18"/>
          <w:szCs w:val="18"/>
          <w:lang w:val="it-IT"/>
        </w:rPr>
        <w:t>2</w:t>
      </w:r>
    </w:p>
    <w:p w14:paraId="02C22764" w14:textId="2B623D84" w:rsidR="00D7261A" w:rsidRDefault="007C5347" w:rsidP="007C5347">
      <w:pPr>
        <w:pStyle w:val="Normale1"/>
        <w:tabs>
          <w:tab w:val="left" w:pos="3751"/>
        </w:tabs>
        <w:jc w:val="both"/>
        <w:rPr>
          <w:rFonts w:ascii="Verdana" w:hAnsi="Verdana" w:cs="Verdana"/>
          <w:sz w:val="18"/>
          <w:szCs w:val="18"/>
        </w:rPr>
      </w:pPr>
      <w:r>
        <w:rPr>
          <w:rFonts w:ascii="Verdana" w:hAnsi="Verdana" w:cs="Verdana"/>
          <w:sz w:val="18"/>
          <w:szCs w:val="18"/>
        </w:rPr>
        <w:tab/>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041824A4"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0E717C">
        <w:rPr>
          <w:rFonts w:ascii="Verdana" w:hAnsi="Verdana" w:cs="Verdana"/>
          <w:b/>
          <w:bCs/>
          <w:sz w:val="18"/>
          <w:szCs w:val="18"/>
        </w:rPr>
        <w:t>professionalizzante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6F57A8" w:rsidRDefault="006F57A8" w:rsidP="006F57A8">
      <w:pPr>
        <w:spacing w:before="60"/>
        <w:jc w:val="both"/>
        <w:rPr>
          <w:rFonts w:ascii="Verdana" w:hAnsi="Verdana"/>
          <w:i/>
          <w:iCs/>
          <w:snapToGrid w:val="0"/>
          <w:sz w:val="18"/>
          <w:szCs w:val="18"/>
        </w:rPr>
      </w:pPr>
      <w:r w:rsidRPr="006F57A8">
        <w:rPr>
          <w:rFonts w:ascii="Verdana" w:hAnsi="Verdana"/>
          <w:b/>
          <w:bCs/>
          <w:snapToGrid w:val="0"/>
          <w:sz w:val="18"/>
          <w:szCs w:val="18"/>
        </w:rPr>
        <w:t>VISTO</w:t>
      </w:r>
      <w:r w:rsidRPr="006F57A8">
        <w:rPr>
          <w:rFonts w:ascii="Verdana" w:hAnsi="Verdana"/>
          <w:snapToGrid w:val="0"/>
          <w:sz w:val="18"/>
          <w:szCs w:val="18"/>
        </w:rPr>
        <w:t xml:space="preserve"> </w:t>
      </w:r>
      <w:proofErr w:type="spellStart"/>
      <w:r w:rsidRPr="006F57A8">
        <w:rPr>
          <w:rFonts w:ascii="Verdana" w:hAnsi="Verdana"/>
          <w:snapToGrid w:val="0"/>
          <w:sz w:val="18"/>
          <w:szCs w:val="18"/>
        </w:rPr>
        <w:t>l’art</w:t>
      </w:r>
      <w:proofErr w:type="spellEnd"/>
      <w:r w:rsidRPr="006F57A8">
        <w:rPr>
          <w:rFonts w:ascii="Verdana" w:hAnsi="Verdana"/>
          <w:snapToGrid w:val="0"/>
          <w:sz w:val="18"/>
          <w:szCs w:val="18"/>
        </w:rPr>
        <w:t xml:space="preserve">. 14, comma 6 </w:t>
      </w:r>
      <w:proofErr w:type="spellStart"/>
      <w:r w:rsidRPr="006F57A8">
        <w:rPr>
          <w:rFonts w:ascii="Verdana" w:hAnsi="Verdana"/>
          <w:i/>
          <w:iCs/>
          <w:snapToGrid w:val="0"/>
          <w:sz w:val="18"/>
          <w:szCs w:val="18"/>
        </w:rPr>
        <w:t>septies</w:t>
      </w:r>
      <w:proofErr w:type="spellEnd"/>
      <w:r w:rsidRPr="006F57A8">
        <w:rPr>
          <w:rFonts w:ascii="Verdana" w:hAnsi="Verdana"/>
          <w:i/>
          <w:iCs/>
          <w:snapToGrid w:val="0"/>
          <w:sz w:val="18"/>
          <w:szCs w:val="18"/>
        </w:rPr>
        <w:t xml:space="preserve">, del </w:t>
      </w:r>
      <w:proofErr w:type="spellStart"/>
      <w:r w:rsidRPr="006F57A8">
        <w:rPr>
          <w:rFonts w:ascii="Verdana" w:hAnsi="Verdana"/>
          <w:i/>
          <w:iCs/>
          <w:snapToGrid w:val="0"/>
          <w:sz w:val="18"/>
          <w:szCs w:val="18"/>
        </w:rPr>
        <w:t>decreto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30 </w:t>
      </w:r>
      <w:proofErr w:type="spellStart"/>
      <w:r w:rsidRPr="006F57A8">
        <w:rPr>
          <w:rFonts w:ascii="Verdana" w:hAnsi="Verdana"/>
          <w:i/>
          <w:iCs/>
          <w:snapToGrid w:val="0"/>
          <w:sz w:val="18"/>
          <w:szCs w:val="18"/>
        </w:rPr>
        <w:t>aprile</w:t>
      </w:r>
      <w:proofErr w:type="spellEnd"/>
      <w:r w:rsidRPr="006F57A8">
        <w:rPr>
          <w:rFonts w:ascii="Verdana" w:hAnsi="Verdana"/>
          <w:i/>
          <w:iCs/>
          <w:snapToGrid w:val="0"/>
          <w:sz w:val="18"/>
          <w:szCs w:val="18"/>
        </w:rPr>
        <w:t xml:space="preserve"> 2022, n. 36, </w:t>
      </w:r>
      <w:proofErr w:type="spellStart"/>
      <w:r w:rsidRPr="006F57A8">
        <w:rPr>
          <w:rFonts w:ascii="Verdana" w:hAnsi="Verdana"/>
          <w:i/>
          <w:iCs/>
          <w:snapToGrid w:val="0"/>
          <w:sz w:val="18"/>
          <w:szCs w:val="18"/>
        </w:rPr>
        <w:t>convertito</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29 </w:t>
      </w:r>
      <w:proofErr w:type="spellStart"/>
      <w:r w:rsidRPr="006F57A8">
        <w:rPr>
          <w:rFonts w:ascii="Verdana" w:hAnsi="Verdana"/>
          <w:i/>
          <w:iCs/>
          <w:snapToGrid w:val="0"/>
          <w:sz w:val="18"/>
          <w:szCs w:val="18"/>
        </w:rPr>
        <w:t>giugno</w:t>
      </w:r>
      <w:proofErr w:type="spellEnd"/>
      <w:r w:rsidRPr="006F57A8">
        <w:rPr>
          <w:rFonts w:ascii="Verdana" w:hAnsi="Verdana"/>
          <w:i/>
          <w:iCs/>
          <w:snapToGrid w:val="0"/>
          <w:sz w:val="18"/>
          <w:szCs w:val="18"/>
        </w:rPr>
        <w:t xml:space="preserve"> 2022, n. 79, la quale ha </w:t>
      </w:r>
      <w:proofErr w:type="spellStart"/>
      <w:r w:rsidRPr="006F57A8">
        <w:rPr>
          <w:rFonts w:ascii="Verdana" w:hAnsi="Verdana"/>
          <w:i/>
          <w:iCs/>
          <w:snapToGrid w:val="0"/>
          <w:sz w:val="18"/>
          <w:szCs w:val="18"/>
        </w:rPr>
        <w:t>introdotto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tra</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altri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contratti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sostituzione</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degli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assegni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di cui </w:t>
      </w:r>
      <w:proofErr w:type="spellStart"/>
      <w:r w:rsidRPr="006F57A8">
        <w:rPr>
          <w:rFonts w:ascii="Verdana" w:hAnsi="Verdana"/>
          <w:i/>
          <w:iCs/>
          <w:snapToGrid w:val="0"/>
          <w:sz w:val="18"/>
          <w:szCs w:val="18"/>
        </w:rPr>
        <w:t>all’artt</w:t>
      </w:r>
      <w:proofErr w:type="spellEnd"/>
      <w:r w:rsidRPr="006F57A8">
        <w:rPr>
          <w:rFonts w:ascii="Verdana" w:hAnsi="Verdana"/>
          <w:i/>
          <w:iCs/>
          <w:snapToGrid w:val="0"/>
          <w:sz w:val="18"/>
          <w:szCs w:val="18"/>
        </w:rPr>
        <w:t xml:space="preserve">. 22 </w:t>
      </w:r>
      <w:proofErr w:type="spellStart"/>
      <w:r w:rsidRPr="006F57A8">
        <w:rPr>
          <w:rFonts w:ascii="Verdana" w:hAnsi="Verdana"/>
          <w:i/>
          <w:iCs/>
          <w:snapToGrid w:val="0"/>
          <w:sz w:val="18"/>
          <w:szCs w:val="18"/>
        </w:rPr>
        <w:t>riportato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nel</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punto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precedente</w:t>
      </w:r>
      <w:proofErr w:type="spellEnd"/>
      <w:r w:rsidRPr="006F57A8">
        <w:rPr>
          <w:rFonts w:ascii="Verdana" w:hAnsi="Verdana"/>
          <w:i/>
          <w:iCs/>
          <w:snapToGrid w:val="0"/>
          <w:sz w:val="18"/>
          <w:szCs w:val="18"/>
        </w:rPr>
        <w:t>;</w:t>
      </w:r>
    </w:p>
    <w:p w14:paraId="4B8C4D3E" w14:textId="77777777" w:rsidR="006F57A8" w:rsidRPr="006F57A8" w:rsidRDefault="006F57A8" w:rsidP="006F57A8">
      <w:pPr>
        <w:spacing w:before="60"/>
        <w:jc w:val="both"/>
        <w:rPr>
          <w:rFonts w:ascii="Verdana" w:hAnsi="Verdana"/>
          <w:snapToGrid w:val="0"/>
          <w:sz w:val="18"/>
          <w:szCs w:val="18"/>
        </w:rPr>
      </w:pPr>
      <w:r w:rsidRPr="006F57A8">
        <w:rPr>
          <w:rFonts w:ascii="Verdana" w:hAnsi="Verdana"/>
          <w:b/>
          <w:bCs/>
          <w:snapToGrid w:val="0"/>
          <w:sz w:val="18"/>
          <w:szCs w:val="18"/>
        </w:rPr>
        <w:t>CONSIDERATO</w:t>
      </w:r>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citato art. 14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29 </w:t>
      </w:r>
      <w:proofErr w:type="spellStart"/>
      <w:r w:rsidRPr="006F57A8">
        <w:rPr>
          <w:rFonts w:ascii="Verdana" w:hAnsi="Verdana"/>
          <w:snapToGrid w:val="0"/>
          <w:sz w:val="18"/>
          <w:szCs w:val="18"/>
        </w:rPr>
        <w:t>giugno</w:t>
      </w:r>
      <w:proofErr w:type="spellEnd"/>
      <w:r w:rsidRPr="006F57A8">
        <w:rPr>
          <w:rFonts w:ascii="Verdana" w:hAnsi="Verdana"/>
          <w:snapToGrid w:val="0"/>
          <w:sz w:val="18"/>
          <w:szCs w:val="18"/>
        </w:rPr>
        <w:t xml:space="preserve"> 2022, n. 79, al comma 6-quaterdecies </w:t>
      </w:r>
      <w:proofErr w:type="spellStart"/>
      <w:r w:rsidRPr="006F57A8">
        <w:rPr>
          <w:rFonts w:ascii="Verdana" w:hAnsi="Verdana"/>
          <w:snapToGrid w:val="0"/>
          <w:sz w:val="18"/>
          <w:szCs w:val="18"/>
        </w:rPr>
        <w:t>reca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disposizioni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transitorie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l’abolizione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l’introduzione</w:t>
      </w:r>
      <w:proofErr w:type="spellEnd"/>
      <w:r w:rsidRPr="006F57A8">
        <w:rPr>
          <w:rFonts w:ascii="Verdana" w:hAnsi="Verdana"/>
          <w:snapToGrid w:val="0"/>
          <w:sz w:val="18"/>
          <w:szCs w:val="18"/>
        </w:rPr>
        <w:t xml:space="preserve"> a regime </w:t>
      </w:r>
      <w:proofErr w:type="spellStart"/>
      <w:r w:rsidRPr="006F57A8">
        <w:rPr>
          <w:rFonts w:ascii="Verdana" w:hAnsi="Verdana"/>
          <w:snapToGrid w:val="0"/>
          <w:sz w:val="18"/>
          <w:szCs w:val="18"/>
        </w:rPr>
        <w:t>dei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contratti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prevedendo</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particolare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i</w:t>
      </w:r>
      <w:proofErr w:type="spellEnd"/>
      <w:r w:rsidRPr="006F57A8">
        <w:rPr>
          <w:rFonts w:ascii="Verdana" w:hAnsi="Verdana"/>
          <w:snapToGrid w:val="0"/>
          <w:sz w:val="18"/>
          <w:szCs w:val="18"/>
        </w:rPr>
        <w:t xml:space="preserve"> 180 </w:t>
      </w:r>
      <w:proofErr w:type="spellStart"/>
      <w:r w:rsidRPr="006F57A8">
        <w:rPr>
          <w:rFonts w:ascii="Verdana" w:hAnsi="Verdana"/>
          <w:snapToGrid w:val="0"/>
          <w:sz w:val="18"/>
          <w:szCs w:val="18"/>
        </w:rPr>
        <w:t>giorni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successivi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alla</w:t>
      </w:r>
      <w:proofErr w:type="spellEnd"/>
      <w:r w:rsidRPr="006F57A8">
        <w:rPr>
          <w:rFonts w:ascii="Verdana" w:hAnsi="Verdana"/>
          <w:snapToGrid w:val="0"/>
          <w:sz w:val="18"/>
          <w:szCs w:val="18"/>
        </w:rPr>
        <w:t xml:space="preserve"> data di </w:t>
      </w:r>
      <w:proofErr w:type="spellStart"/>
      <w:r w:rsidRPr="006F57A8">
        <w:rPr>
          <w:rFonts w:ascii="Verdana" w:hAnsi="Verdana"/>
          <w:snapToGrid w:val="0"/>
          <w:sz w:val="18"/>
          <w:szCs w:val="18"/>
        </w:rPr>
        <w:t>entrata</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vigore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ovvero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sino</w:t>
      </w:r>
      <w:proofErr w:type="spellEnd"/>
      <w:r w:rsidRPr="006F57A8">
        <w:rPr>
          <w:rFonts w:ascii="Verdana" w:hAnsi="Verdana"/>
          <w:snapToGrid w:val="0"/>
          <w:sz w:val="18"/>
          <w:szCs w:val="18"/>
        </w:rPr>
        <w:t xml:space="preserve"> a fine </w:t>
      </w:r>
      <w:proofErr w:type="spellStart"/>
      <w:r w:rsidRPr="006F57A8">
        <w:rPr>
          <w:rFonts w:ascii="Verdana" w:hAnsi="Verdana"/>
          <w:snapToGrid w:val="0"/>
          <w:sz w:val="18"/>
          <w:szCs w:val="18"/>
        </w:rPr>
        <w:t>dicembre</w:t>
      </w:r>
      <w:proofErr w:type="spellEnd"/>
      <w:r w:rsidRPr="006F57A8">
        <w:rPr>
          <w:rFonts w:ascii="Verdana" w:hAnsi="Verdana"/>
          <w:snapToGrid w:val="0"/>
          <w:sz w:val="18"/>
          <w:szCs w:val="18"/>
        </w:rPr>
        <w:t xml:space="preserve"> 2022, </w:t>
      </w:r>
      <w:proofErr w:type="spellStart"/>
      <w:r w:rsidRPr="006F57A8">
        <w:rPr>
          <w:rFonts w:ascii="Verdana" w:hAnsi="Verdana"/>
          <w:snapToGrid w:val="0"/>
          <w:sz w:val="18"/>
          <w:szCs w:val="18"/>
        </w:rPr>
        <w:t>limitatamente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risorse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già</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programmate</w:t>
      </w:r>
      <w:proofErr w:type="spellEnd"/>
      <w:r w:rsidRPr="006F57A8">
        <w:rPr>
          <w:rFonts w:ascii="Verdana" w:hAnsi="Verdana"/>
          <w:snapToGrid w:val="0"/>
          <w:sz w:val="18"/>
          <w:szCs w:val="18"/>
        </w:rPr>
        <w:t xml:space="preserve"> o deliberate </w:t>
      </w:r>
      <w:proofErr w:type="spellStart"/>
      <w:r w:rsidRPr="006F57A8">
        <w:rPr>
          <w:rFonts w:ascii="Verdana" w:hAnsi="Verdana"/>
          <w:snapToGrid w:val="0"/>
          <w:sz w:val="18"/>
          <w:szCs w:val="18"/>
        </w:rPr>
        <w:t>dai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rispettivi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organi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governo</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università</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istituzioni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cui diploma di </w:t>
      </w:r>
      <w:proofErr w:type="spellStart"/>
      <w:r w:rsidRPr="006F57A8">
        <w:rPr>
          <w:rFonts w:ascii="Verdana" w:hAnsi="Verdana"/>
          <w:snapToGrid w:val="0"/>
          <w:sz w:val="18"/>
          <w:szCs w:val="18"/>
        </w:rPr>
        <w:t>perfezionamento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scientifico</w:t>
      </w:r>
      <w:proofErr w:type="spellEnd"/>
      <w:r w:rsidRPr="006F57A8">
        <w:rPr>
          <w:rFonts w:ascii="Verdana" w:hAnsi="Verdana"/>
          <w:snapToGrid w:val="0"/>
          <w:sz w:val="18"/>
          <w:szCs w:val="18"/>
        </w:rPr>
        <w:t xml:space="preserve"> è </w:t>
      </w:r>
      <w:proofErr w:type="spellStart"/>
      <w:r w:rsidRPr="006F57A8">
        <w:rPr>
          <w:rFonts w:ascii="Verdana" w:hAnsi="Verdana"/>
          <w:snapToGrid w:val="0"/>
          <w:sz w:val="18"/>
          <w:szCs w:val="18"/>
        </w:rPr>
        <w:t>riconosciuto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equipollente</w:t>
      </w:r>
      <w:proofErr w:type="spellEnd"/>
      <w:r w:rsidRPr="006F57A8">
        <w:rPr>
          <w:rFonts w:ascii="Verdana" w:hAnsi="Verdana"/>
          <w:snapToGrid w:val="0"/>
          <w:sz w:val="18"/>
          <w:szCs w:val="18"/>
        </w:rPr>
        <w:t xml:space="preserve"> al </w:t>
      </w:r>
      <w:proofErr w:type="spellStart"/>
      <w:r w:rsidRPr="006F57A8">
        <w:rPr>
          <w:rFonts w:ascii="Verdana" w:hAnsi="Verdana"/>
          <w:snapToGrid w:val="0"/>
          <w:sz w:val="18"/>
          <w:szCs w:val="18"/>
        </w:rPr>
        <w:t>titolo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dottore</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enti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pubblici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possono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ancora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indire</w:t>
      </w:r>
      <w:proofErr w:type="spellEnd"/>
      <w:r w:rsidRPr="006F57A8">
        <w:rPr>
          <w:rFonts w:ascii="Verdana" w:hAnsi="Verdana"/>
          <w:snapToGrid w:val="0"/>
          <w:sz w:val="18"/>
          <w:szCs w:val="18"/>
        </w:rPr>
        <w:t xml:space="preserve"> procedure per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conferimento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9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 ;</w:t>
      </w:r>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proofErr w:type="spellStart"/>
      <w:r w:rsidR="00404B5A" w:rsidRPr="00D93A1D">
        <w:rPr>
          <w:rFonts w:ascii="Verdana" w:hAnsi="Verdana" w:cs="Verdana"/>
          <w:b/>
          <w:bCs/>
          <w:sz w:val="18"/>
          <w:szCs w:val="18"/>
        </w:rPr>
        <w:t>Hybrid</w:t>
      </w:r>
      <w:proofErr w:type="spellEnd"/>
      <w:r w:rsidR="00404B5A" w:rsidRPr="00D93A1D">
        <w:rPr>
          <w:rFonts w:ascii="Verdana" w:hAnsi="Verdana" w:cs="Verdana"/>
          <w:b/>
          <w:bCs/>
          <w:sz w:val="18"/>
          <w:szCs w:val="18"/>
        </w:rPr>
        <w:t xml:space="preserve"> Human </w:t>
      </w:r>
      <w:proofErr w:type="spellStart"/>
      <w:r w:rsidR="00404B5A" w:rsidRPr="00D93A1D">
        <w:rPr>
          <w:rFonts w:ascii="Verdana" w:hAnsi="Verdana" w:cs="Verdana"/>
          <w:b/>
          <w:bCs/>
          <w:sz w:val="18"/>
          <w:szCs w:val="18"/>
        </w:rPr>
        <w:t>Artificial</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Collective</w:t>
      </w:r>
      <w:proofErr w:type="spellEnd"/>
      <w:r w:rsidR="00404B5A" w:rsidRPr="00D93A1D">
        <w:rPr>
          <w:rFonts w:ascii="Verdana" w:hAnsi="Verdana" w:cs="Verdana"/>
          <w:b/>
          <w:bCs/>
          <w:sz w:val="18"/>
          <w:szCs w:val="18"/>
        </w:rPr>
        <w:t xml:space="preserve"> Intelligence in Open-</w:t>
      </w:r>
      <w:proofErr w:type="spellStart"/>
      <w:r w:rsidR="00404B5A" w:rsidRPr="00D93A1D">
        <w:rPr>
          <w:rFonts w:ascii="Verdana" w:hAnsi="Verdana" w:cs="Verdana"/>
          <w:b/>
          <w:bCs/>
          <w:sz w:val="18"/>
          <w:szCs w:val="18"/>
        </w:rPr>
        <w:t>Ended</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Domains</w:t>
      </w:r>
      <w:proofErr w:type="spellEnd"/>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 xml:space="preserve">(HACID) </w:t>
      </w:r>
      <w:r w:rsidR="00BB647D">
        <w:rPr>
          <w:rFonts w:ascii="Verdana" w:hAnsi="Verdana" w:cs="Verdana"/>
          <w:sz w:val="18"/>
          <w:szCs w:val="18"/>
        </w:rPr>
        <w:t xml:space="preserve"> </w:t>
      </w:r>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529E6CE3" w14:textId="2EC4C929" w:rsidR="007C5347" w:rsidRPr="00CA1600" w:rsidRDefault="007C5347" w:rsidP="007C534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l’Area Scientifica </w:t>
      </w:r>
      <w:r w:rsidRPr="007411DC">
        <w:rPr>
          <w:rFonts w:ascii="Verdana" w:hAnsi="Verdana" w:cs="Verdana"/>
          <w:sz w:val="18"/>
          <w:szCs w:val="18"/>
        </w:rPr>
        <w:t>"</w:t>
      </w:r>
      <w:r>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Pr="005E6998">
        <w:rPr>
          <w:rFonts w:ascii="Verdana" w:hAnsi="Verdana" w:cs="Verdana"/>
          <w:b/>
          <w:sz w:val="18"/>
          <w:szCs w:val="18"/>
        </w:rPr>
        <w:t>“</w:t>
      </w:r>
      <w:proofErr w:type="spellStart"/>
      <w:r w:rsidRPr="00D93A1D">
        <w:rPr>
          <w:rFonts w:ascii="Verdana" w:hAnsi="Verdana" w:cs="Verdana"/>
          <w:b/>
          <w:bCs/>
          <w:sz w:val="18"/>
          <w:szCs w:val="18"/>
        </w:rPr>
        <w:t>Hybrid</w:t>
      </w:r>
      <w:proofErr w:type="spellEnd"/>
      <w:r w:rsidRPr="00D93A1D">
        <w:rPr>
          <w:rFonts w:ascii="Verdana" w:hAnsi="Verdana" w:cs="Verdana"/>
          <w:b/>
          <w:bCs/>
          <w:sz w:val="18"/>
          <w:szCs w:val="18"/>
        </w:rPr>
        <w:t xml:space="preserve"> Human </w:t>
      </w:r>
      <w:proofErr w:type="spellStart"/>
      <w:r w:rsidRPr="00D93A1D">
        <w:rPr>
          <w:rFonts w:ascii="Verdana" w:hAnsi="Verdana" w:cs="Verdana"/>
          <w:b/>
          <w:bCs/>
          <w:sz w:val="18"/>
          <w:szCs w:val="18"/>
        </w:rPr>
        <w:t>Artificial</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Collective</w:t>
      </w:r>
      <w:proofErr w:type="spellEnd"/>
      <w:r w:rsidRPr="00D93A1D">
        <w:rPr>
          <w:rFonts w:ascii="Verdana" w:hAnsi="Verdana" w:cs="Verdana"/>
          <w:b/>
          <w:bCs/>
          <w:sz w:val="18"/>
          <w:szCs w:val="18"/>
        </w:rPr>
        <w:t xml:space="preserve"> Intelligence in Open-</w:t>
      </w:r>
      <w:proofErr w:type="spellStart"/>
      <w:r w:rsidRPr="00D93A1D">
        <w:rPr>
          <w:rFonts w:ascii="Verdana" w:hAnsi="Verdana" w:cs="Verdana"/>
          <w:b/>
          <w:bCs/>
          <w:sz w:val="18"/>
          <w:szCs w:val="18"/>
        </w:rPr>
        <w:t>Ended</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Domains</w:t>
      </w:r>
      <w:proofErr w:type="spellEnd"/>
      <w:r w:rsidRPr="005E6998">
        <w:rPr>
          <w:rFonts w:ascii="Verdana" w:hAnsi="Verdana" w:cs="Verdana"/>
          <w:b/>
          <w:sz w:val="18"/>
          <w:szCs w:val="18"/>
        </w:rPr>
        <w:t>”</w:t>
      </w:r>
      <w:r w:rsidRPr="00137482">
        <w:rPr>
          <w:rFonts w:ascii="Verdana" w:hAnsi="Verdana" w:cs="Verdana"/>
          <w:b/>
          <w:bCs/>
          <w:sz w:val="18"/>
          <w:szCs w:val="18"/>
        </w:rPr>
        <w:t xml:space="preserve"> </w:t>
      </w:r>
      <w:r>
        <w:rPr>
          <w:rFonts w:ascii="Verdana" w:hAnsi="Verdana" w:cs="Verdana"/>
          <w:b/>
          <w:bCs/>
          <w:sz w:val="18"/>
          <w:szCs w:val="18"/>
        </w:rPr>
        <w:t>(HACID)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Pr>
          <w:rFonts w:ascii="Verdana" w:hAnsi="Verdana" w:cs="Verdana"/>
          <w:b/>
          <w:bCs/>
          <w:sz w:val="18"/>
          <w:szCs w:val="18"/>
        </w:rPr>
        <w:t xml:space="preserve">Studio sperimentale </w:t>
      </w:r>
      <w:r>
        <w:rPr>
          <w:rFonts w:ascii="Verdana" w:eastAsia="Times New Roman" w:hAnsi="Verdana" w:cs="Verdana"/>
          <w:b/>
          <w:bCs/>
          <w:color w:val="000000"/>
          <w:sz w:val="18"/>
          <w:szCs w:val="18"/>
          <w:lang w:bidi="ar-SA"/>
        </w:rPr>
        <w:t>di metodi di aggregazione delle opinioni di esperti per l’intelligenza collettiva</w:t>
      </w:r>
      <w:r w:rsidRPr="00CA1600">
        <w:rPr>
          <w:rFonts w:ascii="Verdana" w:hAnsi="Verdana" w:cs="Verdana"/>
          <w:b/>
          <w:bCs/>
          <w:sz w:val="18"/>
          <w:szCs w:val="18"/>
        </w:rPr>
        <w:t xml:space="preserve"> ",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Pr="007C5347">
        <w:rPr>
          <w:rFonts w:ascii="Verdana" w:hAnsi="Verdana" w:cs="Verdana"/>
          <w:bCs/>
          <w:sz w:val="18"/>
          <w:szCs w:val="18"/>
        </w:rPr>
        <w:t xml:space="preserve">dott. Vito </w:t>
      </w:r>
      <w:proofErr w:type="spellStart"/>
      <w:r w:rsidRPr="007C5347">
        <w:rPr>
          <w:rFonts w:ascii="Verdana" w:hAnsi="Verdana" w:cs="Verdana"/>
          <w:bCs/>
          <w:sz w:val="18"/>
          <w:szCs w:val="18"/>
        </w:rPr>
        <w:t>Trianni</w:t>
      </w:r>
      <w:proofErr w:type="spellEnd"/>
      <w:r w:rsidRPr="007C5347">
        <w:rPr>
          <w:rFonts w:ascii="Verdana" w:hAnsi="Verdana" w:cs="Verdana"/>
          <w:bCs/>
          <w:sz w:val="18"/>
          <w:szCs w:val="18"/>
        </w:rPr>
        <w:t>.</w:t>
      </w:r>
    </w:p>
    <w:p w14:paraId="22C42026" w14:textId="77777777" w:rsidR="007C5347" w:rsidRDefault="007C5347" w:rsidP="007C534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591229EB" w14:textId="77777777" w:rsidR="007C5347" w:rsidRPr="007411DC" w:rsidRDefault="007C5347" w:rsidP="007C5347">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28DF0D97" w14:textId="77777777" w:rsidR="007C5347" w:rsidRPr="00A26E8B" w:rsidRDefault="007C5347" w:rsidP="007C534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1600">
        <w:rPr>
          <w:rFonts w:ascii="Verdana" w:hAnsi="Verdana" w:cs="Verdana"/>
          <w:bCs/>
          <w:iCs/>
          <w:sz w:val="18"/>
          <w:szCs w:val="18"/>
        </w:rPr>
        <w:t xml:space="preserve">Il programma di attività consiste nello </w:t>
      </w:r>
      <w:r>
        <w:rPr>
          <w:rFonts w:ascii="Verdana" w:hAnsi="Verdana" w:cs="Verdana"/>
          <w:bCs/>
          <w:iCs/>
          <w:sz w:val="18"/>
          <w:szCs w:val="18"/>
        </w:rPr>
        <w:t>sviluppo di metodi per l’</w:t>
      </w:r>
      <w:proofErr w:type="spellStart"/>
      <w:r>
        <w:rPr>
          <w:rFonts w:ascii="Verdana" w:hAnsi="Verdana" w:cs="Verdana"/>
          <w:bCs/>
          <w:iCs/>
          <w:sz w:val="18"/>
          <w:szCs w:val="18"/>
        </w:rPr>
        <w:t>elicitazione</w:t>
      </w:r>
      <w:proofErr w:type="spellEnd"/>
      <w:r>
        <w:rPr>
          <w:rFonts w:ascii="Verdana" w:hAnsi="Verdana" w:cs="Verdana"/>
          <w:bCs/>
          <w:iCs/>
          <w:sz w:val="18"/>
          <w:szCs w:val="18"/>
        </w:rPr>
        <w:t xml:space="preserve"> della conoscenza e l’aggregazione delle opinioni di utenti esperti a fronte di problemi complessi in due domini applicativi: la diagnosi medica e il supporto alle decisioni per politiche di resilienza al cambiamento climatico. La soluzione collettiva al problema di studio dovrà essere ottenuta tramite opportuni algoritmi di aggregazione delle opinioni, grazie anche al supporto della conoscenza di dominio formalizzata in un </w:t>
      </w:r>
      <w:proofErr w:type="spellStart"/>
      <w:r>
        <w:rPr>
          <w:rFonts w:ascii="Verdana" w:hAnsi="Verdana" w:cs="Verdana"/>
          <w:bCs/>
          <w:iCs/>
          <w:sz w:val="18"/>
          <w:szCs w:val="18"/>
        </w:rPr>
        <w:t>semantic</w:t>
      </w:r>
      <w:proofErr w:type="spellEnd"/>
      <w:r>
        <w:rPr>
          <w:rFonts w:ascii="Verdana" w:hAnsi="Verdana" w:cs="Verdana"/>
          <w:bCs/>
          <w:iCs/>
          <w:sz w:val="18"/>
          <w:szCs w:val="18"/>
        </w:rPr>
        <w:t xml:space="preserve"> </w:t>
      </w:r>
      <w:proofErr w:type="spellStart"/>
      <w:r>
        <w:rPr>
          <w:rFonts w:ascii="Verdana" w:hAnsi="Verdana" w:cs="Verdana"/>
          <w:bCs/>
          <w:iCs/>
          <w:sz w:val="18"/>
          <w:szCs w:val="18"/>
        </w:rPr>
        <w:t>knowledge</w:t>
      </w:r>
      <w:proofErr w:type="spellEnd"/>
      <w:r>
        <w:rPr>
          <w:rFonts w:ascii="Verdana" w:hAnsi="Verdana" w:cs="Verdana"/>
          <w:bCs/>
          <w:iCs/>
          <w:sz w:val="18"/>
          <w:szCs w:val="18"/>
        </w:rPr>
        <w:t xml:space="preserve"> </w:t>
      </w:r>
      <w:proofErr w:type="spellStart"/>
      <w:r>
        <w:rPr>
          <w:rFonts w:ascii="Verdana" w:hAnsi="Verdana" w:cs="Verdana"/>
          <w:bCs/>
          <w:iCs/>
          <w:sz w:val="18"/>
          <w:szCs w:val="18"/>
        </w:rPr>
        <w:t>graph</w:t>
      </w:r>
      <w:proofErr w:type="spellEnd"/>
      <w:r>
        <w:rPr>
          <w:rFonts w:ascii="Verdana" w:hAnsi="Verdana" w:cs="Verdana"/>
          <w:bCs/>
          <w:iCs/>
          <w:sz w:val="18"/>
          <w:szCs w:val="18"/>
        </w:rPr>
        <w:t>. In particolare, si dovranno progettare studi sperimentali con diversi trattamenti per verificare in quali condizioni si ottiene una intelligenza collettiva.</w:t>
      </w: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Default="00D7261A" w:rsidP="006F57A8">
      <w:pPr>
        <w:spacing w:line="360" w:lineRule="auto"/>
        <w:jc w:val="both"/>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8C3D8F">
        <w:rPr>
          <w:rFonts w:ascii="Verdana" w:hAnsi="Verdana" w:cs="Verdana"/>
          <w:b/>
          <w:sz w:val="18"/>
          <w:szCs w:val="18"/>
        </w:rPr>
        <w:t>24</w:t>
      </w:r>
      <w:r>
        <w:rPr>
          <w:rFonts w:ascii="Verdana" w:hAnsi="Verdana" w:cs="Verdana"/>
          <w:b/>
          <w:sz w:val="18"/>
          <w:szCs w:val="18"/>
        </w:rPr>
        <w:t xml:space="preserve"> (</w:t>
      </w:r>
      <w:proofErr w:type="spellStart"/>
      <w:r w:rsidR="008C3D8F">
        <w:rPr>
          <w:rFonts w:ascii="Verdana" w:hAnsi="Verdana" w:cs="Verdana"/>
          <w:b/>
          <w:sz w:val="18"/>
          <w:szCs w:val="18"/>
        </w:rPr>
        <w:t>ventiquattro</w:t>
      </w:r>
      <w:proofErr w:type="spellEnd"/>
      <w:r>
        <w:rPr>
          <w:rFonts w:ascii="Verdana" w:hAnsi="Verdana" w:cs="Verdana"/>
          <w:b/>
          <w:sz w:val="18"/>
          <w:szCs w:val="18"/>
        </w:rPr>
        <w:t xml:space="preserve">) </w:t>
      </w:r>
      <w:proofErr w:type="spellStart"/>
      <w:r>
        <w:rPr>
          <w:rFonts w:ascii="Verdana" w:hAnsi="Verdana" w:cs="Verdana"/>
          <w:b/>
          <w:sz w:val="18"/>
          <w:szCs w:val="18"/>
        </w:rPr>
        <w:t>mesi</w:t>
      </w:r>
      <w:proofErr w:type="spellEnd"/>
      <w:r>
        <w:rPr>
          <w:rFonts w:ascii="Verdana" w:hAnsi="Verdana" w:cs="Verdana"/>
          <w:sz w:val="18"/>
          <w:szCs w:val="18"/>
        </w:rPr>
        <w:t xml:space="preserve"> e </w:t>
      </w:r>
      <w:proofErr w:type="spellStart"/>
      <w:r w:rsidR="006F57A8" w:rsidRPr="006F57A8">
        <w:rPr>
          <w:rFonts w:ascii="Verdana" w:hAnsi="Verdana"/>
          <w:sz w:val="18"/>
          <w:szCs w:val="18"/>
        </w:rPr>
        <w:t>potrà</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essere</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oggetto</w:t>
      </w:r>
      <w:proofErr w:type="spellEnd"/>
      <w:r w:rsidR="006F57A8" w:rsidRPr="006F57A8">
        <w:rPr>
          <w:rFonts w:ascii="Verdana" w:hAnsi="Verdana"/>
          <w:sz w:val="18"/>
          <w:szCs w:val="18"/>
        </w:rPr>
        <w:t xml:space="preserve"> di </w:t>
      </w:r>
      <w:proofErr w:type="spellStart"/>
      <w:r w:rsidR="006F57A8" w:rsidRPr="006F57A8">
        <w:rPr>
          <w:rFonts w:ascii="Verdana" w:hAnsi="Verdana"/>
          <w:sz w:val="18"/>
          <w:szCs w:val="18"/>
        </w:rPr>
        <w:t>proroga</w:t>
      </w:r>
      <w:proofErr w:type="spellEnd"/>
      <w:r w:rsidR="006F57A8" w:rsidRPr="006F57A8">
        <w:rPr>
          <w:rFonts w:ascii="Verdana" w:hAnsi="Verdana"/>
          <w:sz w:val="18"/>
          <w:szCs w:val="18"/>
        </w:rPr>
        <w:t xml:space="preserve"> o </w:t>
      </w:r>
      <w:proofErr w:type="spellStart"/>
      <w:r w:rsidR="006F57A8" w:rsidRPr="006F57A8">
        <w:rPr>
          <w:rFonts w:ascii="Verdana" w:hAnsi="Verdana"/>
          <w:sz w:val="18"/>
          <w:szCs w:val="18"/>
        </w:rPr>
        <w:t>rinnovo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rispetto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della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normativa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tempo </w:t>
      </w:r>
      <w:proofErr w:type="spellStart"/>
      <w:r w:rsidR="006F57A8" w:rsidRPr="006F57A8">
        <w:rPr>
          <w:rFonts w:ascii="Verdana" w:hAnsi="Verdana"/>
          <w:sz w:val="18"/>
          <w:szCs w:val="18"/>
        </w:rPr>
        <w:t>vigente</w:t>
      </w:r>
      <w:proofErr w:type="spellEnd"/>
      <w:r w:rsidR="006F57A8">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w:t>
      </w:r>
      <w:r>
        <w:rPr>
          <w:rFonts w:ascii="Verdana" w:hAnsi="Verdana" w:cs="Verdana"/>
          <w:sz w:val="18"/>
          <w:szCs w:val="18"/>
          <w:lang w:val="it-IT"/>
        </w:rPr>
        <w:lastRenderedPageBreak/>
        <w:t>previsto dall’art. 13 del disciplinare o da altre norme specifiche in materia. Il termine finale di scadenza dell’assegno per lo svolgimento di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50DFBCC5" w14:textId="77777777" w:rsidR="000E717C" w:rsidRPr="0080142A" w:rsidRDefault="000E717C" w:rsidP="000E717C">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720"/>
        <w:jc w:val="both"/>
        <w:rPr>
          <w:rFonts w:ascii="Verdana" w:hAnsi="Verdana" w:cs="Verdana"/>
          <w:sz w:val="18"/>
          <w:szCs w:val="18"/>
        </w:rPr>
      </w:pPr>
      <w:r w:rsidRPr="0080142A">
        <w:rPr>
          <w:rFonts w:ascii="Verdana" w:hAnsi="Verdana" w:cs="Verdana"/>
          <w:b/>
          <w:bCs/>
          <w:sz w:val="18"/>
          <w:szCs w:val="18"/>
        </w:rPr>
        <w:t xml:space="preserve">19.367,00 </w:t>
      </w:r>
      <w:r w:rsidRPr="0080142A">
        <w:rPr>
          <w:rFonts w:ascii="Verdana" w:hAnsi="Verdana" w:cs="Verdana"/>
          <w:b/>
          <w:sz w:val="18"/>
          <w:szCs w:val="18"/>
        </w:rPr>
        <w:t>(</w:t>
      </w:r>
      <w:proofErr w:type="spellStart"/>
      <w:r w:rsidRPr="0080142A">
        <w:rPr>
          <w:rFonts w:ascii="Verdana" w:hAnsi="Verdana" w:cs="Verdana"/>
          <w:b/>
          <w:sz w:val="18"/>
          <w:szCs w:val="18"/>
        </w:rPr>
        <w:t>diciannovemilatrecentosessantasette</w:t>
      </w:r>
      <w:proofErr w:type="spellEnd"/>
      <w:r w:rsidRPr="0080142A">
        <w:rPr>
          <w:rFonts w:ascii="Verdana" w:hAnsi="Verdana" w:cs="Verdana"/>
          <w:b/>
          <w:sz w:val="18"/>
          <w:szCs w:val="18"/>
        </w:rPr>
        <w:t>/00)</w:t>
      </w:r>
      <w:r w:rsidRPr="0080142A">
        <w:rPr>
          <w:rFonts w:ascii="Verdana" w:hAnsi="Verdana" w:cs="Verdana"/>
          <w:sz w:val="18"/>
          <w:szCs w:val="18"/>
        </w:rPr>
        <w:t xml:space="preserve"> al netto degli oneri a carico del CNR per i primi 12 (dodici) mesi;</w:t>
      </w:r>
    </w:p>
    <w:p w14:paraId="24DC2E70" w14:textId="4E2A9C0A" w:rsidR="00D7261A" w:rsidRPr="000E717C" w:rsidRDefault="000E717C"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0E717C">
        <w:rPr>
          <w:rFonts w:ascii="Verdana" w:hAnsi="Verdana" w:cs="Verdana"/>
          <w:b/>
          <w:bCs/>
          <w:sz w:val="18"/>
          <w:szCs w:val="18"/>
        </w:rPr>
        <w:t>20.500,00 (</w:t>
      </w:r>
      <w:proofErr w:type="spellStart"/>
      <w:r w:rsidRPr="000E717C">
        <w:rPr>
          <w:rFonts w:ascii="Verdana" w:hAnsi="Verdana" w:cs="Verdana"/>
          <w:b/>
          <w:bCs/>
          <w:sz w:val="18"/>
          <w:szCs w:val="18"/>
        </w:rPr>
        <w:t>ventimilacinquecento</w:t>
      </w:r>
      <w:proofErr w:type="spellEnd"/>
      <w:r w:rsidRPr="000E717C">
        <w:rPr>
          <w:rFonts w:ascii="Verdana" w:hAnsi="Verdana" w:cs="Verdana"/>
          <w:b/>
          <w:bCs/>
          <w:sz w:val="18"/>
          <w:szCs w:val="18"/>
        </w:rPr>
        <w:t>/00)</w:t>
      </w:r>
      <w:r w:rsidRPr="000E717C">
        <w:rPr>
          <w:rFonts w:ascii="Verdana" w:hAnsi="Verdana" w:cs="Verdana"/>
          <w:sz w:val="18"/>
          <w:szCs w:val="18"/>
        </w:rPr>
        <w:t xml:space="preserve"> al netto degli oneri a carico del CNR per i restanti 12 (dodici) mesi.</w:t>
      </w:r>
      <w:r w:rsidR="008C3D8F" w:rsidRPr="000E717C">
        <w:rPr>
          <w:rFonts w:ascii="Verdana" w:hAnsi="Verdana" w:cs="Verdana"/>
          <w:sz w:val="18"/>
          <w:szCs w:val="18"/>
        </w:rPr>
        <w:t>.</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21268775" w14:textId="77777777" w:rsidR="000E717C" w:rsidRPr="00B373C5" w:rsidRDefault="000E717C" w:rsidP="000E717C">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Pr>
          <w:rFonts w:ascii="Verdana" w:eastAsia="ヒラギノ角ゴ Pro W3" w:hAnsi="Verdana" w:cs="Verdana"/>
          <w:b/>
          <w:bCs/>
          <w:color w:val="000000"/>
          <w:sz w:val="18"/>
          <w:szCs w:val="18"/>
          <w:lang w:val="it-IT"/>
        </w:rPr>
        <w:t xml:space="preserve"> </w:t>
      </w:r>
      <w:r w:rsidRPr="00C4235F">
        <w:rPr>
          <w:rFonts w:ascii="Verdana" w:eastAsia="ヒラギノ角ゴ Pro W3" w:hAnsi="Verdana"/>
          <w:bCs/>
          <w:sz w:val="18"/>
          <w:szCs w:val="18"/>
          <w:lang w:val="it-IT"/>
        </w:rPr>
        <w:t>conseguito</w:t>
      </w:r>
      <w:r w:rsidRPr="00C4235F">
        <w:rPr>
          <w:rFonts w:ascii="Verdana" w:eastAsia="ヒラギノ角ゴ Pro W3" w:hAnsi="Verdana" w:cs="Verdana"/>
          <w:sz w:val="18"/>
          <w:szCs w:val="18"/>
          <w:lang w:val="it-IT"/>
        </w:rPr>
        <w:t xml:space="preserve"> secondo la normativa in vigore anteriormente al </w:t>
      </w:r>
      <w:r w:rsidRPr="00B373C5">
        <w:rPr>
          <w:rFonts w:ascii="Verdana" w:eastAsia="ヒラギノ角ゴ Pro W3" w:hAnsi="Verdana" w:cs="Verdana"/>
          <w:sz w:val="18"/>
          <w:szCs w:val="18"/>
          <w:lang w:val="it-IT"/>
        </w:rPr>
        <w:t>D.M. 509/</w:t>
      </w:r>
      <w:r w:rsidRPr="00B373C5">
        <w:rPr>
          <w:rFonts w:ascii="Verdana" w:hAnsi="Verdana"/>
          <w:sz w:val="18"/>
          <w:szCs w:val="18"/>
          <w:lang w:val="it-IT"/>
        </w:rPr>
        <w:t>99, oppure Diploma di Laurea Specialistica/Magistrale equivalente (D.M. 5 maggio 2004), di curriculum professionale idoneo allo svolgimento di attività di ricerca;</w:t>
      </w:r>
    </w:p>
    <w:p w14:paraId="5E276579" w14:textId="77777777" w:rsidR="000E717C" w:rsidRPr="00B373C5"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B373C5">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B373C5">
          <w:rPr>
            <w:rStyle w:val="Collegamentoipertestuale"/>
            <w:rFonts w:ascii="Verdana" w:eastAsia="ヒラギノ角ゴ Pro W3;MS Mincho" w:hAnsi="Verdana" w:cs="Verdana"/>
            <w:sz w:val="18"/>
            <w:szCs w:val="18"/>
            <w:u w:val="none"/>
          </w:rPr>
          <w:t>www.miur.it</w:t>
        </w:r>
      </w:hyperlink>
      <w:r w:rsidRPr="00B373C5">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5FF3D50" w14:textId="77777777" w:rsidR="007C5347" w:rsidRDefault="007C5347" w:rsidP="007C5347">
      <w:pPr>
        <w:pStyle w:val="Paragrafoelenco"/>
        <w:numPr>
          <w:ilvl w:val="0"/>
          <w:numId w:val="8"/>
        </w:numPr>
        <w:spacing w:line="360" w:lineRule="auto"/>
        <w:rPr>
          <w:rFonts w:ascii="Verdana" w:eastAsia="ヒラギノ角ゴ Pro W3" w:hAnsi="Verdana" w:cs="Verdana"/>
          <w:bCs/>
          <w:color w:val="000000"/>
          <w:sz w:val="18"/>
          <w:szCs w:val="18"/>
        </w:rPr>
      </w:pPr>
      <w:r>
        <w:rPr>
          <w:rFonts w:ascii="Verdana" w:eastAsia="ヒラギノ角ゴ Pro W3" w:hAnsi="Verdana" w:cs="Verdana"/>
          <w:bCs/>
          <w:color w:val="000000"/>
          <w:sz w:val="18"/>
          <w:szCs w:val="18"/>
        </w:rPr>
        <w:t xml:space="preserve">Esperienza in network science e/o nell’uso di </w:t>
      </w:r>
      <w:r w:rsidRPr="00E35342">
        <w:rPr>
          <w:rFonts w:ascii="Verdana" w:eastAsia="ヒラギノ角ゴ Pro W3" w:hAnsi="Verdana" w:cs="Verdana"/>
          <w:bCs/>
          <w:color w:val="000000"/>
          <w:sz w:val="18"/>
          <w:szCs w:val="18"/>
        </w:rPr>
        <w:t>ontologie</w:t>
      </w:r>
      <w:r>
        <w:rPr>
          <w:rFonts w:ascii="Verdana" w:eastAsia="ヒラギノ角ゴ Pro W3" w:hAnsi="Verdana" w:cs="Verdana"/>
          <w:bCs/>
          <w:color w:val="000000"/>
          <w:sz w:val="18"/>
          <w:szCs w:val="18"/>
        </w:rPr>
        <w:t xml:space="preserve"> e </w:t>
      </w:r>
      <w:proofErr w:type="spellStart"/>
      <w:r>
        <w:rPr>
          <w:rFonts w:ascii="Verdana" w:eastAsia="ヒラギノ角ゴ Pro W3" w:hAnsi="Verdana" w:cs="Verdana"/>
          <w:bCs/>
          <w:color w:val="000000"/>
          <w:sz w:val="18"/>
          <w:szCs w:val="18"/>
        </w:rPr>
        <w:t>semantic</w:t>
      </w:r>
      <w:proofErr w:type="spellEnd"/>
      <w:r>
        <w:rPr>
          <w:rFonts w:ascii="Verdana" w:eastAsia="ヒラギノ角ゴ Pro W3" w:hAnsi="Verdana" w:cs="Verdana"/>
          <w:bCs/>
          <w:color w:val="000000"/>
          <w:sz w:val="18"/>
          <w:szCs w:val="18"/>
        </w:rPr>
        <w:t xml:space="preserve"> web </w:t>
      </w:r>
      <w:proofErr w:type="spellStart"/>
      <w:r>
        <w:rPr>
          <w:rFonts w:ascii="Verdana" w:eastAsia="ヒラギノ角ゴ Pro W3" w:hAnsi="Verdana" w:cs="Verdana"/>
          <w:bCs/>
          <w:color w:val="000000"/>
          <w:sz w:val="18"/>
          <w:szCs w:val="18"/>
        </w:rPr>
        <w:t>technologies</w:t>
      </w:r>
      <w:proofErr w:type="spellEnd"/>
    </w:p>
    <w:p w14:paraId="7BDFD15E" w14:textId="77777777" w:rsidR="007C5347" w:rsidRPr="00470BDE" w:rsidRDefault="007C5347" w:rsidP="007C5347">
      <w:pPr>
        <w:pStyle w:val="Paragrafoelenco"/>
        <w:numPr>
          <w:ilvl w:val="0"/>
          <w:numId w:val="8"/>
        </w:numPr>
        <w:spacing w:line="360" w:lineRule="auto"/>
        <w:rPr>
          <w:rFonts w:ascii="Verdana" w:eastAsia="ヒラギノ角ゴ Pro W3" w:hAnsi="Verdana" w:cs="Verdana"/>
          <w:bCs/>
          <w:color w:val="000000"/>
          <w:sz w:val="18"/>
          <w:szCs w:val="18"/>
        </w:rPr>
      </w:pPr>
      <w:r>
        <w:rPr>
          <w:rFonts w:ascii="Verdana" w:eastAsia="ヒラギノ角ゴ Pro W3" w:hAnsi="Verdana" w:cs="Verdana"/>
          <w:bCs/>
          <w:color w:val="000000"/>
          <w:sz w:val="18"/>
          <w:szCs w:val="18"/>
        </w:rPr>
        <w:t>Esperienza nella progettazione, conduzione e analisi di studi sperimentali comportamentali;</w:t>
      </w:r>
    </w:p>
    <w:p w14:paraId="547002E6" w14:textId="77777777" w:rsidR="007C5347" w:rsidRPr="005F5F33" w:rsidRDefault="007C5347" w:rsidP="007C5347">
      <w:pPr>
        <w:pStyle w:val="Paragrafoelenco"/>
        <w:numPr>
          <w:ilvl w:val="0"/>
          <w:numId w:val="8"/>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682C2637" w14:textId="77777777" w:rsidR="007C5347" w:rsidRPr="004F4377" w:rsidRDefault="007C5347" w:rsidP="007C534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00C30512" w14:textId="77777777" w:rsidR="007C5347" w:rsidRPr="004F4377" w:rsidRDefault="007C5347" w:rsidP="007C534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lastRenderedPageBreak/>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5E98C78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0E717C">
        <w:rPr>
          <w:rFonts w:ascii="Verdana" w:hAnsi="Verdana" w:cs="Verdana"/>
          <w:b/>
          <w:sz w:val="18"/>
          <w:szCs w:val="18"/>
        </w:rPr>
        <w:t>19</w:t>
      </w:r>
      <w:r w:rsidRPr="007A773C">
        <w:rPr>
          <w:rFonts w:ascii="Verdana" w:hAnsi="Verdana" w:cs="Verdana"/>
          <w:b/>
          <w:bCs/>
          <w:color w:val="auto"/>
          <w:sz w:val="18"/>
          <w:szCs w:val="18"/>
        </w:rPr>
        <w:t>/</w:t>
      </w:r>
      <w:r w:rsidR="00F6411A" w:rsidRPr="007A773C">
        <w:rPr>
          <w:rFonts w:ascii="Verdana" w:hAnsi="Verdana" w:cs="Verdana"/>
          <w:b/>
          <w:bCs/>
          <w:color w:val="auto"/>
          <w:sz w:val="18"/>
          <w:szCs w:val="18"/>
        </w:rPr>
        <w:t>12</w:t>
      </w:r>
      <w:r w:rsidRPr="007A773C">
        <w:rPr>
          <w:rFonts w:ascii="Verdana" w:hAnsi="Verdana" w:cs="Verdana"/>
          <w:b/>
          <w:bCs/>
          <w:color w:val="auto"/>
          <w:sz w:val="18"/>
          <w:szCs w:val="18"/>
        </w:rPr>
        <w:t>/202</w:t>
      </w:r>
      <w:r w:rsidR="007E41C9" w:rsidRPr="007A773C">
        <w:rPr>
          <w:rFonts w:ascii="Verdana" w:hAnsi="Verdana" w:cs="Verdana"/>
          <w:b/>
          <w:bCs/>
          <w:color w:val="auto"/>
          <w:sz w:val="18"/>
          <w:szCs w:val="18"/>
        </w:rPr>
        <w:t>2</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04E7852B"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7A773C">
        <w:rPr>
          <w:rFonts w:ascii="Verdana" w:hAnsi="Verdana" w:cs="Verdana"/>
          <w:b/>
          <w:iCs/>
          <w:sz w:val="18"/>
          <w:szCs w:val="18"/>
        </w:rPr>
        <w:t>. ISTC</w:t>
      </w:r>
      <w:r w:rsidRPr="007A773C">
        <w:rPr>
          <w:rFonts w:ascii="Verdana" w:hAnsi="Verdana" w:cs="Verdana"/>
          <w:b/>
          <w:bCs/>
          <w:sz w:val="18"/>
          <w:szCs w:val="18"/>
        </w:rPr>
        <w:t>-AdR-</w:t>
      </w:r>
      <w:r w:rsidR="00F6411A" w:rsidRPr="007A773C">
        <w:rPr>
          <w:rFonts w:ascii="Verdana" w:hAnsi="Verdana" w:cs="Verdana"/>
          <w:b/>
          <w:bCs/>
          <w:sz w:val="18"/>
          <w:szCs w:val="18"/>
        </w:rPr>
        <w:t>33</w:t>
      </w:r>
      <w:r w:rsidR="007C5347">
        <w:rPr>
          <w:rFonts w:ascii="Verdana" w:hAnsi="Verdana" w:cs="Verdana"/>
          <w:b/>
          <w:bCs/>
          <w:sz w:val="18"/>
          <w:szCs w:val="18"/>
        </w:rPr>
        <w:t>7</w:t>
      </w:r>
      <w:r w:rsidRPr="007A773C">
        <w:rPr>
          <w:rFonts w:ascii="Verdana" w:hAnsi="Verdana" w:cs="Verdana"/>
          <w:b/>
          <w:iCs/>
          <w:sz w:val="18"/>
          <w:szCs w:val="18"/>
        </w:rPr>
        <w:t>-202</w:t>
      </w:r>
      <w:r w:rsidR="007E41C9" w:rsidRPr="007A773C">
        <w:rPr>
          <w:rFonts w:ascii="Verdana" w:hAnsi="Verdana" w:cs="Verdana"/>
          <w:b/>
          <w:iCs/>
          <w:sz w:val="18"/>
          <w:szCs w:val="18"/>
        </w:rPr>
        <w:t>2</w:t>
      </w:r>
      <w:r w:rsidRPr="007A773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r>
        <w:rPr>
          <w:rFonts w:ascii="Verdana" w:hAnsi="Verdana" w:cs="Verdana"/>
          <w:b/>
          <w:iCs/>
          <w:sz w:val="18"/>
          <w:szCs w:val="18"/>
        </w:rPr>
        <w:t>)</w:t>
      </w:r>
    </w:p>
    <w:p w14:paraId="3CA305F7" w14:textId="77777777" w:rsidR="00D7261A" w:rsidRDefault="00D7261A">
      <w:pPr>
        <w:pStyle w:val="Corpotesto"/>
        <w:rPr>
          <w:lang w:val="it-IT"/>
        </w:rPr>
      </w:pPr>
    </w:p>
    <w:p w14:paraId="27BE22C5" w14:textId="77777777" w:rsidR="00D727B2" w:rsidRDefault="00D727B2" w:rsidP="00D727B2">
      <w:pPr>
        <w:pStyle w:val="Corpotesto"/>
        <w:rPr>
          <w:snapToGrid w:val="0"/>
        </w:rPr>
      </w:pPr>
      <w:proofErr w:type="spellStart"/>
      <w:r>
        <w:rPr>
          <w:snapToGrid w:val="0"/>
        </w:rPr>
        <w:t>Qualora</w:t>
      </w:r>
      <w:proofErr w:type="spellEnd"/>
      <w:r>
        <w:rPr>
          <w:snapToGrid w:val="0"/>
        </w:rPr>
        <w:t xml:space="preserve"> </w:t>
      </w:r>
      <w:proofErr w:type="spellStart"/>
      <w:r>
        <w:rPr>
          <w:snapToGrid w:val="0"/>
        </w:rPr>
        <w:t>il</w:t>
      </w:r>
      <w:proofErr w:type="spell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46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w:t>
      </w:r>
      <w:r>
        <w:rPr>
          <w:rFonts w:ascii="Verdana" w:hAnsi="Verdana" w:cs="Verdana"/>
          <w:sz w:val="18"/>
          <w:szCs w:val="18"/>
        </w:rPr>
        <w:lastRenderedPageBreak/>
        <w:t xml:space="preserve">la </w:t>
      </w:r>
      <w:r w:rsidRPr="00F23906">
        <w:rPr>
          <w:rFonts w:ascii="Verdana" w:hAnsi="Verdana" w:cs="Verdana"/>
          <w:sz w:val="18"/>
          <w:szCs w:val="18"/>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5FF5CADE"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F23906" w:rsidRPr="00F23906">
        <w:rPr>
          <w:rFonts w:ascii="Verdana" w:hAnsi="Verdana" w:cs="Verdana"/>
          <w:b/>
          <w:sz w:val="18"/>
          <w:szCs w:val="18"/>
        </w:rPr>
        <w:t>23</w:t>
      </w:r>
      <w:r w:rsidR="00737BFA" w:rsidRPr="00F23906">
        <w:rPr>
          <w:rFonts w:ascii="Verdana" w:hAnsi="Verdana"/>
          <w:b/>
          <w:sz w:val="18"/>
          <w:szCs w:val="18"/>
        </w:rPr>
        <w:t>/1/202</w:t>
      </w:r>
      <w:r w:rsidR="000E717C" w:rsidRPr="00F23906">
        <w:rPr>
          <w:rFonts w:ascii="Verdana" w:hAnsi="Verdana"/>
          <w:b/>
          <w:sz w:val="18"/>
          <w:szCs w:val="18"/>
        </w:rPr>
        <w:t>3</w:t>
      </w:r>
      <w:r w:rsidR="00737BFA" w:rsidRPr="00F23906">
        <w:rPr>
          <w:rFonts w:ascii="Verdana" w:hAnsi="Verdana"/>
          <w:b/>
          <w:sz w:val="18"/>
          <w:szCs w:val="18"/>
        </w:rPr>
        <w:t xml:space="preserve"> alle ore 1</w:t>
      </w:r>
      <w:r w:rsidR="00F23906" w:rsidRPr="00F23906">
        <w:rPr>
          <w:rFonts w:ascii="Verdana" w:hAnsi="Verdana"/>
          <w:b/>
          <w:sz w:val="18"/>
          <w:szCs w:val="18"/>
        </w:rPr>
        <w:t>6</w:t>
      </w:r>
      <w:r w:rsidR="00737BFA" w:rsidRPr="00F23906">
        <w:rPr>
          <w:rFonts w:ascii="Verdana" w:hAnsi="Verdana"/>
          <w:b/>
          <w:sz w:val="18"/>
          <w:szCs w:val="18"/>
        </w:rPr>
        <w:t>,00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1D8E437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46B5ACA3" w14:textId="17687CFE" w:rsidR="00D727B2" w:rsidRDefault="00D7261A"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spellStart"/>
      <w:r>
        <w:rPr>
          <w:rFonts w:ascii="Verdana" w:hAnsi="Verdana" w:cs="Verdana"/>
          <w:sz w:val="18"/>
          <w:szCs w:val="18"/>
        </w:rPr>
        <w:t>Prot</w:t>
      </w:r>
      <w:proofErr w:type="spellEnd"/>
      <w:r>
        <w:rPr>
          <w:rFonts w:ascii="Verdana" w:hAnsi="Verdana" w:cs="Verdana"/>
          <w:sz w:val="18"/>
          <w:szCs w:val="18"/>
        </w:rPr>
        <w:t xml:space="preserve">. n.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6D721BEB"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0E717C">
        <w:rPr>
          <w:rFonts w:ascii="Verdana" w:eastAsia="Verdana" w:hAnsi="Verdana" w:cs="Verdana"/>
          <w:sz w:val="18"/>
          <w:szCs w:val="18"/>
        </w:rPr>
        <w:t xml:space="preserve">     </w:t>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D9E232E" w14:textId="77777777"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4863A5E9" w14:textId="36B89924"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1E8FD5F8" w14:textId="77777777" w:rsidR="000E717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p>
    <w:p w14:paraId="0233BF8E"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6484B2F"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FCE4F66" w14:textId="24124F1F" w:rsidR="000F296D"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4AE00A3A"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ISTC-AdR-33</w:t>
      </w:r>
      <w:r w:rsidR="007C5347">
        <w:rPr>
          <w:rFonts w:ascii="Verdana" w:hAnsi="Verdana" w:cs="Verdana"/>
          <w:sz w:val="18"/>
          <w:szCs w:val="18"/>
          <w:lang w:val="it-IT"/>
        </w:rPr>
        <w:t>7</w:t>
      </w:r>
      <w:r w:rsidRPr="0066286A">
        <w:rPr>
          <w:rFonts w:ascii="Verdana" w:hAnsi="Verdana" w:cs="Verdana"/>
          <w:sz w:val="18"/>
          <w:szCs w:val="18"/>
          <w:lang w:val="it-IT"/>
        </w:rPr>
        <w:t>-2022-</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 xml:space="preserve">Nato/a </w:t>
      </w:r>
      <w:proofErr w:type="spellStart"/>
      <w:r w:rsidRPr="611B5481">
        <w:rPr>
          <w:rFonts w:ascii="Verdana" w:hAnsi="Verdana" w:cs="Verdana"/>
          <w:sz w:val="18"/>
          <w:szCs w:val="18"/>
          <w:lang w:val="it-IT"/>
        </w:rPr>
        <w:t>a</w:t>
      </w:r>
      <w:proofErr w:type="spell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B315227"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00737BFA">
        <w:rPr>
          <w:rFonts w:ascii="Verdana" w:hAnsi="Verdana" w:cs="Verdana"/>
          <w:sz w:val="18"/>
          <w:szCs w:val="18"/>
        </w:rPr>
        <w:t>“</w:t>
      </w:r>
      <w:proofErr w:type="spellStart"/>
      <w:r w:rsidR="00737BFA" w:rsidRPr="00D93A1D">
        <w:rPr>
          <w:rFonts w:ascii="Verdana" w:hAnsi="Verdana" w:cs="Verdana"/>
          <w:b/>
          <w:bCs/>
          <w:sz w:val="18"/>
          <w:szCs w:val="18"/>
        </w:rPr>
        <w:t>Hybrid</w:t>
      </w:r>
      <w:proofErr w:type="spellEnd"/>
      <w:r w:rsidR="00737BFA" w:rsidRPr="00D93A1D">
        <w:rPr>
          <w:rFonts w:ascii="Verdana" w:hAnsi="Verdana" w:cs="Verdana"/>
          <w:b/>
          <w:bCs/>
          <w:sz w:val="18"/>
          <w:szCs w:val="18"/>
        </w:rPr>
        <w:t xml:space="preserve"> Human </w:t>
      </w:r>
      <w:proofErr w:type="spellStart"/>
      <w:r w:rsidR="00737BFA" w:rsidRPr="00D93A1D">
        <w:rPr>
          <w:rFonts w:ascii="Verdana" w:hAnsi="Verdana" w:cs="Verdana"/>
          <w:b/>
          <w:bCs/>
          <w:sz w:val="18"/>
          <w:szCs w:val="18"/>
        </w:rPr>
        <w:t>Artificial</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Collective</w:t>
      </w:r>
      <w:proofErr w:type="spellEnd"/>
      <w:r w:rsidR="00737BFA" w:rsidRPr="00D93A1D">
        <w:rPr>
          <w:rFonts w:ascii="Verdana" w:hAnsi="Verdana" w:cs="Verdana"/>
          <w:b/>
          <w:bCs/>
          <w:sz w:val="18"/>
          <w:szCs w:val="18"/>
        </w:rPr>
        <w:t xml:space="preserve"> Intelligence in Open-</w:t>
      </w:r>
      <w:proofErr w:type="spellStart"/>
      <w:r w:rsidR="00737BFA" w:rsidRPr="00D93A1D">
        <w:rPr>
          <w:rFonts w:ascii="Verdana" w:hAnsi="Verdana" w:cs="Verdana"/>
          <w:b/>
          <w:bCs/>
          <w:sz w:val="18"/>
          <w:szCs w:val="18"/>
        </w:rPr>
        <w:t>Ended</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Domains</w:t>
      </w:r>
      <w:proofErr w:type="spellEnd"/>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737BFA">
        <w:rPr>
          <w:rFonts w:ascii="Verdana" w:hAnsi="Verdana" w:cs="Verdana"/>
          <w:iCs/>
          <w:sz w:val="18"/>
          <w:szCs w:val="18"/>
        </w:rPr>
        <w:t>d</w:t>
      </w:r>
      <w:r>
        <w:rPr>
          <w:rFonts w:ascii="Verdana" w:hAnsi="Verdana" w:cs="Verdana"/>
          <w:iCs/>
          <w:sz w:val="18"/>
          <w:szCs w:val="18"/>
        </w:rPr>
        <w:t xml:space="preserve">ott. Vito </w:t>
      </w:r>
      <w:proofErr w:type="spellStart"/>
      <w:r>
        <w:rPr>
          <w:rFonts w:ascii="Verdana" w:hAnsi="Verdana" w:cs="Verdana"/>
          <w:iCs/>
          <w:sz w:val="18"/>
          <w:szCs w:val="18"/>
        </w:rPr>
        <w:t>Trianni</w:t>
      </w:r>
      <w:proofErr w:type="spellEnd"/>
      <w:r>
        <w:rPr>
          <w:rFonts w:ascii="Verdana" w:hAnsi="Verdana" w:cs="Verdana"/>
          <w:iCs/>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lastRenderedPageBreak/>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..l…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r w:rsidRPr="6AE17BA8">
        <w:rPr>
          <w:spacing w:val="-1"/>
          <w:sz w:val="17"/>
          <w:szCs w:val="17"/>
          <w:u w:val="single"/>
        </w:rPr>
        <w:t>_</w:t>
      </w:r>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2CA84" w14:textId="77777777" w:rsidR="00C71B82" w:rsidRDefault="00C71B82">
      <w:r>
        <w:separator/>
      </w:r>
    </w:p>
  </w:endnote>
  <w:endnote w:type="continuationSeparator" w:id="0">
    <w:p w14:paraId="192F2C25" w14:textId="77777777" w:rsidR="00C71B82" w:rsidRDefault="00C7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0F1916">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0F1916">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0F1916">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0F1916">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EE787" w14:textId="77777777" w:rsidR="00C71B82" w:rsidRDefault="00C71B82">
      <w:r>
        <w:separator/>
      </w:r>
    </w:p>
  </w:footnote>
  <w:footnote w:type="continuationSeparator" w:id="0">
    <w:p w14:paraId="52616134" w14:textId="77777777" w:rsidR="00C71B82" w:rsidRDefault="00C7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4D95"/>
    <w:rsid w:val="0009393C"/>
    <w:rsid w:val="000A0663"/>
    <w:rsid w:val="000E717C"/>
    <w:rsid w:val="000F1916"/>
    <w:rsid w:val="000F296D"/>
    <w:rsid w:val="000F2972"/>
    <w:rsid w:val="00137482"/>
    <w:rsid w:val="001B4CE3"/>
    <w:rsid w:val="001D0374"/>
    <w:rsid w:val="001D1E7D"/>
    <w:rsid w:val="002C5AE9"/>
    <w:rsid w:val="002E50C4"/>
    <w:rsid w:val="00312DD3"/>
    <w:rsid w:val="003248F8"/>
    <w:rsid w:val="00381969"/>
    <w:rsid w:val="003941F8"/>
    <w:rsid w:val="003B4E4F"/>
    <w:rsid w:val="003E0808"/>
    <w:rsid w:val="00404B5A"/>
    <w:rsid w:val="00407C9E"/>
    <w:rsid w:val="00425D74"/>
    <w:rsid w:val="004448BB"/>
    <w:rsid w:val="00470BDE"/>
    <w:rsid w:val="00491CC4"/>
    <w:rsid w:val="004A558E"/>
    <w:rsid w:val="004B3483"/>
    <w:rsid w:val="004E01EC"/>
    <w:rsid w:val="004E36F2"/>
    <w:rsid w:val="00512202"/>
    <w:rsid w:val="00531D26"/>
    <w:rsid w:val="00542A28"/>
    <w:rsid w:val="00550459"/>
    <w:rsid w:val="00564438"/>
    <w:rsid w:val="005E6998"/>
    <w:rsid w:val="005F5EAE"/>
    <w:rsid w:val="00622972"/>
    <w:rsid w:val="00627057"/>
    <w:rsid w:val="006431D2"/>
    <w:rsid w:val="0067207C"/>
    <w:rsid w:val="006B5526"/>
    <w:rsid w:val="006F57A8"/>
    <w:rsid w:val="00737BFA"/>
    <w:rsid w:val="00740AA4"/>
    <w:rsid w:val="007411DC"/>
    <w:rsid w:val="00771FD2"/>
    <w:rsid w:val="00795AD6"/>
    <w:rsid w:val="007A773C"/>
    <w:rsid w:val="007B0EDE"/>
    <w:rsid w:val="007C5347"/>
    <w:rsid w:val="007E41C9"/>
    <w:rsid w:val="00892E99"/>
    <w:rsid w:val="008A1E36"/>
    <w:rsid w:val="008C3D8F"/>
    <w:rsid w:val="008D3117"/>
    <w:rsid w:val="00907A92"/>
    <w:rsid w:val="00914F45"/>
    <w:rsid w:val="0094608B"/>
    <w:rsid w:val="00964CB7"/>
    <w:rsid w:val="009E3CD0"/>
    <w:rsid w:val="009E62F8"/>
    <w:rsid w:val="009F05AE"/>
    <w:rsid w:val="009F4E6E"/>
    <w:rsid w:val="00A0435C"/>
    <w:rsid w:val="00A26E8B"/>
    <w:rsid w:val="00AA1B88"/>
    <w:rsid w:val="00AB035B"/>
    <w:rsid w:val="00B018D2"/>
    <w:rsid w:val="00B04635"/>
    <w:rsid w:val="00B14138"/>
    <w:rsid w:val="00B1766B"/>
    <w:rsid w:val="00B260E8"/>
    <w:rsid w:val="00B82AF7"/>
    <w:rsid w:val="00BA7BEC"/>
    <w:rsid w:val="00BB0DE9"/>
    <w:rsid w:val="00BB580B"/>
    <w:rsid w:val="00BB647D"/>
    <w:rsid w:val="00BE29CD"/>
    <w:rsid w:val="00C66062"/>
    <w:rsid w:val="00C71B82"/>
    <w:rsid w:val="00C913A3"/>
    <w:rsid w:val="00CA1600"/>
    <w:rsid w:val="00CD3059"/>
    <w:rsid w:val="00CE3A33"/>
    <w:rsid w:val="00CF1547"/>
    <w:rsid w:val="00D30EB4"/>
    <w:rsid w:val="00D478B2"/>
    <w:rsid w:val="00D7261A"/>
    <w:rsid w:val="00D727B2"/>
    <w:rsid w:val="00D75CAC"/>
    <w:rsid w:val="00D84625"/>
    <w:rsid w:val="00D90ECA"/>
    <w:rsid w:val="00D92A28"/>
    <w:rsid w:val="00D93A1D"/>
    <w:rsid w:val="00DD29A5"/>
    <w:rsid w:val="00DE2506"/>
    <w:rsid w:val="00E021FB"/>
    <w:rsid w:val="00E62232"/>
    <w:rsid w:val="00E9446F"/>
    <w:rsid w:val="00E951EA"/>
    <w:rsid w:val="00EB7B7C"/>
    <w:rsid w:val="00EC2304"/>
    <w:rsid w:val="00EC2656"/>
    <w:rsid w:val="00EC3997"/>
    <w:rsid w:val="00F23906"/>
    <w:rsid w:val="00F51310"/>
    <w:rsid w:val="00F6411A"/>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29B7-EE0B-45CF-B656-1A0317D5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6068</Words>
  <Characters>34593</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40580</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7</cp:revision>
  <cp:lastPrinted>2022-11-30T07:48:00Z</cp:lastPrinted>
  <dcterms:created xsi:type="dcterms:W3CDTF">2022-11-29T11:43:00Z</dcterms:created>
  <dcterms:modified xsi:type="dcterms:W3CDTF">2022-11-30T07:48:00Z</dcterms:modified>
</cp:coreProperties>
</file>