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BE1455" w:rsidRDefault="00811DA6">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BE1455" w:rsidRDefault="00BE1455">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BE1455" w:rsidRPr="00121EDA" w:rsidRDefault="00811DA6">
      <w:pPr>
        <w:widowControl w:val="0"/>
        <w:jc w:val="both"/>
      </w:pPr>
      <w:r>
        <w:rPr>
          <w:rFonts w:ascii="Verdana" w:eastAsia="Verdana" w:hAnsi="Verdana" w:cs="Verdana"/>
          <w:b/>
          <w:sz w:val="18"/>
          <w:szCs w:val="18"/>
        </w:rPr>
        <w:t>Bando di selezione n</w:t>
      </w:r>
      <w:r w:rsidRPr="00121EDA">
        <w:rPr>
          <w:rFonts w:ascii="Verdana" w:eastAsia="Verdana" w:hAnsi="Verdana" w:cs="Verdana"/>
          <w:b/>
          <w:sz w:val="18"/>
          <w:szCs w:val="18"/>
        </w:rPr>
        <w:t>°  ISTC-AdR-</w:t>
      </w:r>
      <w:r w:rsidR="00B86B22" w:rsidRPr="00121EDA">
        <w:rPr>
          <w:rFonts w:ascii="Verdana" w:eastAsia="Verdana" w:hAnsi="Verdana" w:cs="Verdana"/>
          <w:b/>
          <w:sz w:val="18"/>
          <w:szCs w:val="18"/>
        </w:rPr>
        <w:t>342</w:t>
      </w:r>
      <w:r w:rsidRPr="00121EDA">
        <w:rPr>
          <w:rFonts w:ascii="Verdana" w:eastAsia="Verdana" w:hAnsi="Verdana" w:cs="Verdana"/>
          <w:b/>
          <w:sz w:val="18"/>
          <w:szCs w:val="18"/>
        </w:rPr>
        <w:t>-2022-RM</w:t>
      </w:r>
      <w:proofErr w:type="gramStart"/>
      <w:r w:rsidRPr="00121EDA">
        <w:rPr>
          <w:rFonts w:ascii="Verdana" w:eastAsia="Verdana" w:hAnsi="Verdana" w:cs="Verdana"/>
          <w:b/>
          <w:sz w:val="18"/>
          <w:szCs w:val="18"/>
        </w:rPr>
        <w:t xml:space="preserve">  </w:t>
      </w:r>
      <w:proofErr w:type="gramEnd"/>
      <w:r w:rsidRPr="00121EDA">
        <w:rPr>
          <w:rFonts w:ascii="Verdana" w:eastAsia="Verdana" w:hAnsi="Verdana" w:cs="Verdana"/>
          <w:b/>
          <w:sz w:val="18"/>
          <w:szCs w:val="18"/>
        </w:rPr>
        <w:t xml:space="preserve">del </w:t>
      </w:r>
      <w:r w:rsidR="00121EDA" w:rsidRPr="00121EDA">
        <w:rPr>
          <w:rFonts w:ascii="Verdana" w:eastAsia="Verdana" w:hAnsi="Verdana" w:cs="Verdana"/>
          <w:b/>
          <w:sz w:val="18"/>
          <w:szCs w:val="18"/>
        </w:rPr>
        <w:t>05</w:t>
      </w:r>
      <w:r w:rsidRPr="00121EDA">
        <w:rPr>
          <w:rFonts w:ascii="Verdana" w:eastAsia="Verdana" w:hAnsi="Verdana" w:cs="Verdana"/>
          <w:b/>
          <w:sz w:val="18"/>
          <w:szCs w:val="18"/>
        </w:rPr>
        <w:t>/</w:t>
      </w:r>
      <w:r w:rsidR="00121EDA" w:rsidRPr="00121EDA">
        <w:rPr>
          <w:rFonts w:ascii="Verdana" w:eastAsia="Verdana" w:hAnsi="Verdana" w:cs="Verdana"/>
          <w:b/>
          <w:sz w:val="18"/>
          <w:szCs w:val="18"/>
        </w:rPr>
        <w:t>12</w:t>
      </w:r>
      <w:r w:rsidRPr="00121EDA">
        <w:rPr>
          <w:rFonts w:ascii="Verdana" w:eastAsia="Verdana" w:hAnsi="Verdana" w:cs="Verdana"/>
          <w:b/>
          <w:sz w:val="18"/>
          <w:szCs w:val="18"/>
        </w:rPr>
        <w:t>/2022</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proofErr w:type="gramStart"/>
      <w:r>
        <w:rPr>
          <w:rFonts w:ascii="Verdana" w:eastAsia="Verdana" w:hAnsi="Verdana" w:cs="Verdana"/>
          <w:b/>
          <w:sz w:val="18"/>
          <w:szCs w:val="18"/>
        </w:rPr>
        <w:t>)</w:t>
      </w:r>
      <w:proofErr w:type="gramEnd"/>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0" w:name="_heading=h.gjdgxs" w:colFirst="0" w:colLast="0"/>
      <w:bookmarkEnd w:id="0"/>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roofErr w:type="gramStart"/>
      <w:r>
        <w:rPr>
          <w:rFonts w:ascii="Verdana" w:eastAsia="Verdana" w:hAnsi="Verdana" w:cs="Verdana"/>
          <w:b/>
          <w:color w:val="000000"/>
          <w:sz w:val="18"/>
          <w:szCs w:val="18"/>
        </w:rPr>
        <w:t>”</w:t>
      </w:r>
      <w:proofErr w:type="gramEnd"/>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BE1455" w:rsidRDefault="00811DA6">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BE1455" w:rsidRDefault="00811DA6">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w:t>
      </w:r>
      <w:proofErr w:type="gramStart"/>
      <w:r>
        <w:rPr>
          <w:rFonts w:ascii="Verdana" w:eastAsia="Verdana" w:hAnsi="Verdana" w:cs="Verdana"/>
          <w:sz w:val="18"/>
          <w:szCs w:val="18"/>
        </w:rPr>
        <w:t>6</w:t>
      </w:r>
      <w:proofErr w:type="gramEnd"/>
      <w:r>
        <w:rPr>
          <w:rFonts w:ascii="Verdana" w:eastAsia="Verdana" w:hAnsi="Verdana" w:cs="Verdana"/>
          <w:sz w:val="18"/>
          <w:szCs w:val="18"/>
        </w:rPr>
        <w:t xml:space="preserve">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BE1455" w:rsidRDefault="00811DA6">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w:t>
      </w:r>
      <w:proofErr w:type="gramStart"/>
      <w:r>
        <w:rPr>
          <w:rFonts w:ascii="Verdana" w:eastAsia="Verdana" w:hAnsi="Verdana" w:cs="Verdana"/>
          <w:sz w:val="18"/>
          <w:szCs w:val="18"/>
        </w:rPr>
        <w:t>il citato art</w:t>
      </w:r>
      <w:proofErr w:type="gramEnd"/>
      <w:r>
        <w:rPr>
          <w:rFonts w:ascii="Verdana" w:eastAsia="Verdana" w:hAnsi="Verdana" w:cs="Verdana"/>
          <w:sz w:val="18"/>
          <w:szCs w:val="18"/>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Pr>
          <w:rFonts w:ascii="Verdana" w:eastAsia="Verdana" w:hAnsi="Verdana" w:cs="Verdana"/>
          <w:sz w:val="18"/>
          <w:szCs w:val="18"/>
        </w:rPr>
        <w:t>ovvero</w:t>
      </w:r>
      <w:proofErr w:type="gramEnd"/>
      <w:r>
        <w:rPr>
          <w:rFonts w:ascii="Verdana" w:eastAsia="Verdana" w:hAnsi="Verdana" w:cs="Verdana"/>
          <w:sz w:val="18"/>
          <w:szCs w:val="18"/>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w:t>
      </w:r>
      <w:proofErr w:type="gramStart"/>
      <w:r>
        <w:rPr>
          <w:rFonts w:ascii="Verdana" w:eastAsia="Verdana" w:hAnsi="Verdana" w:cs="Verdana"/>
          <w:sz w:val="18"/>
          <w:szCs w:val="18"/>
        </w:rPr>
        <w:t>ricerca</w:t>
      </w:r>
      <w:proofErr w:type="gramEnd"/>
      <w:r>
        <w:rPr>
          <w:rFonts w:ascii="Verdana" w:eastAsia="Verdana" w:hAnsi="Verdana" w:cs="Verdana"/>
          <w:sz w:val="18"/>
          <w:szCs w:val="18"/>
        </w:rPr>
        <w:t xml:space="preserve"> possono ancora indire procedure per il conferimento di assegni di ricerca;</w:t>
      </w:r>
    </w:p>
    <w:p w:rsidR="00BE1455" w:rsidRDefault="00811DA6">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BE1455" w:rsidRDefault="00811DA6">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BE1455" w:rsidRDefault="00811DA6">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BE1455" w:rsidRDefault="00811DA6">
      <w:pPr>
        <w:pBdr>
          <w:top w:val="nil"/>
          <w:left w:val="nil"/>
          <w:bottom w:val="nil"/>
          <w:right w:val="nil"/>
          <w:between w:val="nil"/>
        </w:pBdr>
        <w:jc w:val="both"/>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Pr>
          <w:rFonts w:ascii="Verdana" w:eastAsia="Verdana" w:hAnsi="Verdana" w:cs="Verdana"/>
          <w:b/>
          <w:sz w:val="18"/>
          <w:szCs w:val="18"/>
        </w:rPr>
        <w:t xml:space="preserve">“PILLAR </w:t>
      </w:r>
      <w:proofErr w:type="spellStart"/>
      <w:r>
        <w:rPr>
          <w:rFonts w:ascii="Verdana" w:eastAsia="Verdana" w:hAnsi="Verdana" w:cs="Verdana"/>
          <w:b/>
          <w:sz w:val="18"/>
          <w:szCs w:val="18"/>
        </w:rPr>
        <w:t>Robots</w:t>
      </w:r>
      <w:proofErr w:type="spellEnd"/>
      <w:r>
        <w:rPr>
          <w:rFonts w:ascii="Verdana" w:eastAsia="Verdana" w:hAnsi="Verdana" w:cs="Verdana"/>
          <w:b/>
          <w:sz w:val="18"/>
          <w:szCs w:val="18"/>
        </w:rPr>
        <w:t xml:space="preserve">” (Grant Agreement HE </w:t>
      </w:r>
      <w:r>
        <w:rPr>
          <w:rFonts w:ascii="Verdana" w:eastAsia="Verdana" w:hAnsi="Verdana" w:cs="Verdana"/>
          <w:sz w:val="18"/>
          <w:szCs w:val="18"/>
        </w:rPr>
        <w:t>101070381</w:t>
      </w:r>
      <w:r>
        <w:rPr>
          <w:rFonts w:ascii="Verdana" w:eastAsia="Verdana" w:hAnsi="Verdana" w:cs="Verdana"/>
          <w:b/>
          <w:sz w:val="18"/>
          <w:szCs w:val="18"/>
        </w:rPr>
        <w:t xml:space="preserve">, CUP assegnato </w:t>
      </w:r>
      <w:r>
        <w:rPr>
          <w:rFonts w:ascii="Verdana" w:eastAsia="Verdana" w:hAnsi="Verdana" w:cs="Verdana"/>
          <w:sz w:val="18"/>
          <w:szCs w:val="18"/>
        </w:rPr>
        <w:t>B53C22004150006”.</w:t>
      </w:r>
      <w:proofErr w:type="gramEnd"/>
    </w:p>
    <w:p w:rsidR="00BE1455" w:rsidRDefault="00BE1455">
      <w:pPr>
        <w:pBdr>
          <w:top w:val="nil"/>
          <w:left w:val="nil"/>
          <w:bottom w:val="nil"/>
          <w:right w:val="nil"/>
          <w:between w:val="nil"/>
        </w:pBdr>
        <w:jc w:val="both"/>
        <w:rPr>
          <w:rFonts w:ascii="Verdana" w:eastAsia="Verdana" w:hAnsi="Verdana" w:cs="Verdana"/>
          <w:sz w:val="18"/>
          <w:szCs w:val="18"/>
          <w:highlight w:val="yellow"/>
        </w:rPr>
      </w:pPr>
    </w:p>
    <w:p w:rsidR="00BE1455" w:rsidRDefault="00BE1455">
      <w:pPr>
        <w:pBdr>
          <w:top w:val="nil"/>
          <w:left w:val="nil"/>
          <w:bottom w:val="nil"/>
          <w:right w:val="nil"/>
          <w:between w:val="nil"/>
        </w:pBdr>
        <w:jc w:val="both"/>
        <w:rPr>
          <w:rFonts w:ascii="Verdana" w:eastAsia="Verdana" w:hAnsi="Verdana" w:cs="Verdana"/>
          <w:b/>
          <w:color w:val="000000"/>
          <w:sz w:val="18"/>
          <w:szCs w:val="18"/>
        </w:rPr>
      </w:pPr>
    </w:p>
    <w:p w:rsidR="00BE1455" w:rsidRDefault="00BE1455">
      <w:pPr>
        <w:pBdr>
          <w:top w:val="nil"/>
          <w:left w:val="nil"/>
          <w:bottom w:val="nil"/>
          <w:right w:val="nil"/>
          <w:between w:val="nil"/>
        </w:pBdr>
        <w:jc w:val="both"/>
        <w:rPr>
          <w:rFonts w:ascii="Verdana" w:eastAsia="Verdana" w:hAnsi="Verdana" w:cs="Verdana"/>
          <w:b/>
          <w:color w:val="000000"/>
          <w:sz w:val="18"/>
          <w:szCs w:val="18"/>
        </w:rPr>
      </w:pPr>
    </w:p>
    <w:p w:rsidR="00BE1455" w:rsidRDefault="00811DA6">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BE1455" w:rsidRDefault="00811DA6">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BE1455" w:rsidRDefault="00811DA6" w:rsidP="0065759B">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BE1455" w:rsidRDefault="00811DA6" w:rsidP="0065759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Assegno di ricerca professionalizzante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 xml:space="preserve">Area Scientifica </w:t>
      </w:r>
      <w:r>
        <w:rPr>
          <w:rFonts w:ascii="Verdana" w:eastAsia="Verdana" w:hAnsi="Verdana" w:cs="Verdana"/>
          <w:sz w:val="18"/>
          <w:szCs w:val="18"/>
        </w:rPr>
        <w:t>"</w:t>
      </w:r>
      <w:r>
        <w:rPr>
          <w:rFonts w:ascii="Verdana" w:eastAsia="Verdana" w:hAnsi="Verdana" w:cs="Verdana"/>
          <w:b/>
          <w:sz w:val="18"/>
          <w:szCs w:val="18"/>
        </w:rPr>
        <w:t>Ingegneria industriale e dell’Informazione</w:t>
      </w:r>
      <w:r>
        <w:rPr>
          <w:rFonts w:ascii="Verdana" w:eastAsia="Verdana" w:hAnsi="Verdana" w:cs="Verdana"/>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del programma di ricerca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per la seguente </w:t>
      </w:r>
      <w:proofErr w:type="spellStart"/>
      <w:r>
        <w:rPr>
          <w:rFonts w:ascii="Verdana" w:eastAsia="Verdana" w:hAnsi="Verdana" w:cs="Verdana"/>
          <w:sz w:val="18"/>
          <w:szCs w:val="18"/>
        </w:rPr>
        <w:t>tematica:</w:t>
      </w:r>
      <w:r>
        <w:rPr>
          <w:rFonts w:ascii="Verdana" w:eastAsia="Verdana" w:hAnsi="Verdana" w:cs="Verdana"/>
          <w:b/>
          <w:sz w:val="18"/>
          <w:szCs w:val="18"/>
        </w:rPr>
        <w:t>"sviluppo</w:t>
      </w:r>
      <w:proofErr w:type="spellEnd"/>
      <w:r>
        <w:rPr>
          <w:rFonts w:ascii="Verdana" w:eastAsia="Verdana" w:hAnsi="Verdana" w:cs="Verdana"/>
          <w:b/>
          <w:sz w:val="18"/>
          <w:szCs w:val="18"/>
        </w:rPr>
        <w:t xml:space="preserve"> di architetture robotiche per l’apprendimento guidato da scopi e goal, sia assegnati da designer/utilizzatori umani che autonomamente generati dai sistemi artificiali", </w:t>
      </w:r>
      <w:r>
        <w:rPr>
          <w:rFonts w:ascii="Verdana" w:eastAsia="Verdana" w:hAnsi="Verdana" w:cs="Verdana"/>
          <w:sz w:val="18"/>
          <w:szCs w:val="18"/>
        </w:rPr>
        <w:t>sotto la responsabilità scientifica del Dott. Vieri Giuliano Santucci</w:t>
      </w:r>
    </w:p>
    <w:p w:rsidR="00BE1455" w:rsidRDefault="00BE1455" w:rsidP="0065759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BE1455" w:rsidRDefault="00811DA6">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BE1455" w:rsidRDefault="00811DA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sz w:val="18"/>
          <w:szCs w:val="18"/>
        </w:rPr>
        <w:t>Nell’ambito della robotica autonoma, la ricerca si concentrerà sullo sviluppo di architetture e meccanismi basati sui concetti di “</w:t>
      </w:r>
      <w:proofErr w:type="spellStart"/>
      <w:r>
        <w:rPr>
          <w:rFonts w:ascii="Verdana" w:eastAsia="Verdana" w:hAnsi="Verdana" w:cs="Verdana"/>
          <w:sz w:val="18"/>
          <w:szCs w:val="18"/>
        </w:rPr>
        <w:t>purpose</w:t>
      </w:r>
      <w:proofErr w:type="spellEnd"/>
      <w:r>
        <w:rPr>
          <w:rFonts w:ascii="Verdana" w:eastAsia="Verdana" w:hAnsi="Verdana" w:cs="Verdana"/>
          <w:sz w:val="18"/>
          <w:szCs w:val="18"/>
        </w:rPr>
        <w:t xml:space="preserve">” e di “goal”, che dovranno guidare e limitare l’apprendimento dei sistemi artificiali. Il compito sarà da un lato quello di definire, attraverso formalismi computazionali e algoritmi di machine </w:t>
      </w:r>
      <w:proofErr w:type="spellStart"/>
      <w:r>
        <w:rPr>
          <w:rFonts w:ascii="Verdana" w:eastAsia="Verdana" w:hAnsi="Verdana" w:cs="Verdana"/>
          <w:sz w:val="18"/>
          <w:szCs w:val="18"/>
        </w:rPr>
        <w:t>learning</w:t>
      </w:r>
      <w:proofErr w:type="spellEnd"/>
      <w:r>
        <w:rPr>
          <w:rFonts w:ascii="Verdana" w:eastAsia="Verdana" w:hAnsi="Verdana" w:cs="Verdana"/>
          <w:sz w:val="18"/>
          <w:szCs w:val="18"/>
        </w:rPr>
        <w:t>, il concetto di “</w:t>
      </w:r>
      <w:proofErr w:type="spellStart"/>
      <w:r>
        <w:rPr>
          <w:rFonts w:ascii="Verdana" w:eastAsia="Verdana" w:hAnsi="Verdana" w:cs="Verdana"/>
          <w:sz w:val="18"/>
          <w:szCs w:val="18"/>
        </w:rPr>
        <w:t>purpose</w:t>
      </w:r>
      <w:proofErr w:type="spellEnd"/>
      <w:r>
        <w:rPr>
          <w:rFonts w:ascii="Verdana" w:eastAsia="Verdana" w:hAnsi="Verdana" w:cs="Verdana"/>
          <w:sz w:val="18"/>
          <w:szCs w:val="18"/>
        </w:rPr>
        <w:t xml:space="preserve">”, differenziandolo da quello di “goal”; dall’altro quello di costruire sistemi capaci di implementare tale concetto o apprenderlo attraverso l’interazione. Gli scopi dovranno essere inseriti in un modello di conoscenze e motivazioni che favoriscano l’affidabilità dei sistemi e </w:t>
      </w:r>
      <w:proofErr w:type="gramStart"/>
      <w:r>
        <w:rPr>
          <w:rFonts w:ascii="Verdana" w:eastAsia="Verdana" w:hAnsi="Verdana" w:cs="Verdana"/>
          <w:sz w:val="18"/>
          <w:szCs w:val="18"/>
        </w:rPr>
        <w:t xml:space="preserve">la </w:t>
      </w:r>
      <w:proofErr w:type="gramEnd"/>
      <w:r>
        <w:rPr>
          <w:rFonts w:ascii="Verdana" w:eastAsia="Verdana" w:hAnsi="Verdana" w:cs="Verdana"/>
          <w:sz w:val="18"/>
          <w:szCs w:val="18"/>
        </w:rPr>
        <w:t xml:space="preserve">human-robot </w:t>
      </w:r>
      <w:proofErr w:type="spellStart"/>
      <w:r>
        <w:rPr>
          <w:rFonts w:ascii="Verdana" w:eastAsia="Verdana" w:hAnsi="Verdana" w:cs="Verdana"/>
          <w:sz w:val="18"/>
          <w:szCs w:val="18"/>
        </w:rPr>
        <w:t>interaction</w:t>
      </w:r>
      <w:proofErr w:type="spellEnd"/>
      <w:r>
        <w:rPr>
          <w:rFonts w:ascii="Verdana" w:eastAsia="Verdana" w:hAnsi="Verdana" w:cs="Verdana"/>
          <w:sz w:val="18"/>
          <w:szCs w:val="18"/>
        </w:rPr>
        <w:t>, e integrati in una architettura di controllo che possa essere utilizzata per l’apprendimento, l’adattamento e l’interazione in scenari robotici reali.</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BE1455" w:rsidRDefault="00811DA6">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12 (dodici) mesi</w:t>
      </w:r>
      <w:r>
        <w:rPr>
          <w:rFonts w:ascii="Verdana" w:eastAsia="Verdana" w:hAnsi="Verdana" w:cs="Verdana"/>
          <w:sz w:val="18"/>
          <w:szCs w:val="18"/>
        </w:rPr>
        <w:t xml:space="preserve"> e potrà essere oggetto di proroga o rinnovo nel rispetto della normativa nel tempo vigente. </w:t>
      </w:r>
    </w:p>
    <w:p w:rsidR="00BE1455" w:rsidRDefault="00811DA6">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BE1455" w:rsidRDefault="00811DA6">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w:t>
      </w:r>
      <w:r>
        <w:rPr>
          <w:rFonts w:ascii="Verdana" w:eastAsia="Verdana" w:hAnsi="Verdana" w:cs="Verdana"/>
          <w:sz w:val="18"/>
          <w:szCs w:val="18"/>
        </w:rPr>
        <w:lastRenderedPageBreak/>
        <w:t xml:space="preserve">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sz w:val="18"/>
          <w:szCs w:val="18"/>
        </w:rPr>
        <w:t>12</w:t>
      </w:r>
      <w:r>
        <w:rPr>
          <w:rFonts w:ascii="Verdana" w:eastAsia="Verdana" w:hAnsi="Verdana" w:cs="Verdana"/>
          <w:b/>
          <w:color w:val="000000"/>
          <w:sz w:val="18"/>
          <w:szCs w:val="18"/>
        </w:rPr>
        <w:t xml:space="preserve"> (</w:t>
      </w:r>
      <w:r>
        <w:rPr>
          <w:rFonts w:ascii="Verdana" w:eastAsia="Verdana" w:hAnsi="Verdana" w:cs="Verdana"/>
          <w:b/>
          <w:sz w:val="18"/>
          <w:szCs w:val="18"/>
        </w:rPr>
        <w:t>dodici</w:t>
      </w:r>
      <w:r>
        <w:rPr>
          <w:rFonts w:ascii="Verdana" w:eastAsia="Verdana" w:hAnsi="Verdana" w:cs="Verdana"/>
          <w:b/>
          <w:color w:val="000000"/>
          <w:sz w:val="18"/>
          <w:szCs w:val="18"/>
        </w:rPr>
        <w:t>)</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19.367,00 (</w:t>
      </w:r>
      <w:proofErr w:type="spellStart"/>
      <w:r>
        <w:rPr>
          <w:rFonts w:ascii="Verdana" w:eastAsia="Verdana" w:hAnsi="Verdana" w:cs="Verdana"/>
          <w:b/>
          <w:sz w:val="18"/>
          <w:szCs w:val="18"/>
        </w:rPr>
        <w:t>diciannovemilatrecentosessantasette</w:t>
      </w:r>
      <w:proofErr w:type="spellEnd"/>
      <w:r>
        <w:rPr>
          <w:rFonts w:ascii="Verdana" w:eastAsia="Verdana" w:hAnsi="Verdana" w:cs="Verdana"/>
          <w:b/>
          <w:sz w:val="18"/>
          <w:szCs w:val="18"/>
        </w:rPr>
        <w:t xml:space="preserve">/00) </w:t>
      </w:r>
      <w:r>
        <w:rPr>
          <w:rFonts w:ascii="Verdana" w:eastAsia="Verdana" w:hAnsi="Verdana" w:cs="Verdana"/>
          <w:color w:val="000000"/>
          <w:sz w:val="18"/>
          <w:szCs w:val="18"/>
        </w:rPr>
        <w:t>al netto degli oneri a carico del CNR.</w:t>
      </w:r>
    </w:p>
    <w:p w:rsidR="00BE1455" w:rsidRDefault="00811DA6">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BE1455" w:rsidRDefault="00811DA6">
      <w:pPr>
        <w:numPr>
          <w:ilvl w:val="0"/>
          <w:numId w:val="3"/>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E</w:t>
      </w:r>
      <w:r>
        <w:rPr>
          <w:rFonts w:ascii="Verdana" w:eastAsia="Verdana" w:hAnsi="Verdana" w:cs="Verdana"/>
          <w:color w:val="222222"/>
          <w:sz w:val="18"/>
          <w:szCs w:val="18"/>
        </w:rPr>
        <w:t>ssere titolari</w:t>
      </w:r>
      <w:proofErr w:type="gramEnd"/>
      <w:r>
        <w:rPr>
          <w:rFonts w:ascii="Verdana" w:eastAsia="Verdana" w:hAnsi="Verdana" w:cs="Verdana"/>
          <w:color w:val="222222"/>
          <w:sz w:val="18"/>
          <w:szCs w:val="18"/>
        </w:rPr>
        <w:t xml:space="preserve"> di diploma di laurea (ante D.M. 509/99) o laurea specialistica (D.M. 509/99) o laurea magistrale (D.M. 270/04) in una delle seguenti classi: </w:t>
      </w:r>
      <w:r>
        <w:rPr>
          <w:rFonts w:ascii="Verdana" w:eastAsia="Verdana" w:hAnsi="Verdana" w:cs="Verdana"/>
          <w:b/>
          <w:color w:val="222222"/>
          <w:sz w:val="18"/>
          <w:szCs w:val="18"/>
        </w:rPr>
        <w:t>LM-18 Informatica, LM-32 Ingegneria Informatica, LM-29 Ingegneria Elettronica</w:t>
      </w:r>
      <w:r>
        <w:rPr>
          <w:rFonts w:ascii="Verdana" w:eastAsia="Verdana" w:hAnsi="Verdana" w:cs="Verdana"/>
          <w:color w:val="222222"/>
          <w:sz w:val="18"/>
          <w:szCs w:val="18"/>
        </w:rPr>
        <w:t>, di curriculum professionale idoneo allo svolgimento di attività di ricerca;</w:t>
      </w:r>
    </w:p>
    <w:p w:rsidR="00BE1455" w:rsidRDefault="00811DA6">
      <w:pPr>
        <w:numPr>
          <w:ilvl w:val="0"/>
          <w:numId w:val="3"/>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 Disciplinare.</w:t>
      </w:r>
    </w:p>
    <w:p w:rsidR="00BE1455" w:rsidRDefault="00811DA6">
      <w:pPr>
        <w:numPr>
          <w:ilvl w:val="0"/>
          <w:numId w:val="3"/>
        </w:numPr>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Conoscenza linguaggio di programmazione </w:t>
      </w:r>
      <w:proofErr w:type="spellStart"/>
      <w:r>
        <w:rPr>
          <w:rFonts w:ascii="Verdana" w:eastAsia="Verdana" w:hAnsi="Verdana" w:cs="Verdana"/>
          <w:color w:val="222222"/>
          <w:sz w:val="18"/>
          <w:szCs w:val="18"/>
        </w:rPr>
        <w:t>Python</w:t>
      </w:r>
      <w:proofErr w:type="spellEnd"/>
      <w:r>
        <w:rPr>
          <w:rFonts w:ascii="Verdana" w:eastAsia="Verdana" w:hAnsi="Verdana" w:cs="Verdana"/>
          <w:color w:val="222222"/>
          <w:sz w:val="18"/>
          <w:szCs w:val="18"/>
        </w:rPr>
        <w:t xml:space="preserve"> e/o C++;</w:t>
      </w:r>
    </w:p>
    <w:p w:rsidR="00BE1455" w:rsidRDefault="00811DA6">
      <w:pPr>
        <w:numPr>
          <w:ilvl w:val="0"/>
          <w:numId w:val="3"/>
        </w:numPr>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Conoscenza delle librerie ROS (Robot </w:t>
      </w:r>
      <w:proofErr w:type="gramStart"/>
      <w:r>
        <w:rPr>
          <w:rFonts w:ascii="Verdana" w:eastAsia="Verdana" w:hAnsi="Verdana" w:cs="Verdana"/>
          <w:color w:val="222222"/>
          <w:sz w:val="18"/>
          <w:szCs w:val="18"/>
        </w:rPr>
        <w:t>Operating System</w:t>
      </w:r>
      <w:proofErr w:type="gramEnd"/>
      <w:r>
        <w:rPr>
          <w:rFonts w:ascii="Verdana" w:eastAsia="Verdana" w:hAnsi="Verdana" w:cs="Verdana"/>
          <w:color w:val="222222"/>
          <w:sz w:val="18"/>
          <w:szCs w:val="18"/>
        </w:rPr>
        <w:t>);</w:t>
      </w:r>
    </w:p>
    <w:p w:rsidR="00BE1455" w:rsidRDefault="00811DA6">
      <w:pPr>
        <w:numPr>
          <w:ilvl w:val="0"/>
          <w:numId w:val="3"/>
        </w:numPr>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Competenze nell’utilizzo di piattaforme robotiche;</w:t>
      </w:r>
    </w:p>
    <w:p w:rsidR="00BE1455" w:rsidRDefault="00811DA6">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Competenze nell’ambito </w:t>
      </w:r>
      <w:proofErr w:type="gramStart"/>
      <w:r>
        <w:rPr>
          <w:rFonts w:ascii="Verdana" w:eastAsia="Verdana" w:hAnsi="Verdana" w:cs="Verdana"/>
          <w:color w:val="222222"/>
          <w:sz w:val="18"/>
          <w:szCs w:val="18"/>
        </w:rPr>
        <w:t xml:space="preserve">della </w:t>
      </w:r>
      <w:proofErr w:type="gramEnd"/>
      <w:r>
        <w:rPr>
          <w:rFonts w:ascii="Verdana" w:eastAsia="Verdana" w:hAnsi="Verdana" w:cs="Verdana"/>
          <w:color w:val="222222"/>
          <w:sz w:val="18"/>
          <w:szCs w:val="18"/>
        </w:rPr>
        <w:t xml:space="preserve">human-robot </w:t>
      </w:r>
      <w:proofErr w:type="spellStart"/>
      <w:r>
        <w:rPr>
          <w:rFonts w:ascii="Verdana" w:eastAsia="Verdana" w:hAnsi="Verdana" w:cs="Verdana"/>
          <w:color w:val="222222"/>
          <w:sz w:val="18"/>
          <w:szCs w:val="18"/>
        </w:rPr>
        <w:t>interaction</w:t>
      </w:r>
      <w:proofErr w:type="spellEnd"/>
      <w:r>
        <w:rPr>
          <w:rFonts w:ascii="Verdana" w:eastAsia="Verdana" w:hAnsi="Verdana" w:cs="Verdana"/>
          <w:color w:val="222222"/>
          <w:sz w:val="18"/>
          <w:szCs w:val="18"/>
        </w:rPr>
        <w:t>;</w:t>
      </w:r>
      <w:bookmarkStart w:id="1" w:name="_GoBack"/>
      <w:bookmarkEnd w:id="1"/>
    </w:p>
    <w:p w:rsidR="00BE1455" w:rsidRDefault="00811DA6">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Conoscenze nell’ambito della teoria dei goal e del goal-</w:t>
      </w:r>
      <w:proofErr w:type="spellStart"/>
      <w:r>
        <w:rPr>
          <w:rFonts w:ascii="Verdana" w:eastAsia="Verdana" w:hAnsi="Verdana" w:cs="Verdana"/>
          <w:color w:val="222222"/>
          <w:sz w:val="18"/>
          <w:szCs w:val="18"/>
        </w:rPr>
        <w:t>directed</w:t>
      </w:r>
      <w:proofErr w:type="spellEnd"/>
      <w:r>
        <w:rPr>
          <w:rFonts w:ascii="Verdana" w:eastAsia="Verdana" w:hAnsi="Verdana" w:cs="Verdana"/>
          <w:color w:val="222222"/>
          <w:sz w:val="18"/>
          <w:szCs w:val="18"/>
        </w:rPr>
        <w:t xml:space="preserve"> </w:t>
      </w:r>
      <w:proofErr w:type="spellStart"/>
      <w:r>
        <w:rPr>
          <w:rFonts w:ascii="Verdana" w:eastAsia="Verdana" w:hAnsi="Verdana" w:cs="Verdana"/>
          <w:color w:val="222222"/>
          <w:sz w:val="18"/>
          <w:szCs w:val="18"/>
        </w:rPr>
        <w:t>behaviour</w:t>
      </w:r>
      <w:proofErr w:type="spellEnd"/>
      <w:r>
        <w:rPr>
          <w:rFonts w:ascii="Verdana" w:eastAsia="Verdana" w:hAnsi="Verdana" w:cs="Verdana"/>
          <w:color w:val="222222"/>
          <w:sz w:val="18"/>
          <w:szCs w:val="18"/>
        </w:rPr>
        <w:t>;</w:t>
      </w:r>
    </w:p>
    <w:p w:rsidR="00BE1455" w:rsidRDefault="00811DA6">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Conoscenze di base nell’ambito </w:t>
      </w:r>
      <w:proofErr w:type="gramStart"/>
      <w:r>
        <w:rPr>
          <w:rFonts w:ascii="Verdana" w:eastAsia="Verdana" w:hAnsi="Verdana" w:cs="Verdana"/>
          <w:color w:val="222222"/>
          <w:sz w:val="18"/>
          <w:szCs w:val="18"/>
        </w:rPr>
        <w:t>della</w:t>
      </w:r>
      <w:proofErr w:type="gramEnd"/>
      <w:r>
        <w:rPr>
          <w:rFonts w:ascii="Verdana" w:eastAsia="Verdana" w:hAnsi="Verdana" w:cs="Verdana"/>
          <w:color w:val="222222"/>
          <w:sz w:val="18"/>
          <w:szCs w:val="18"/>
        </w:rPr>
        <w:t xml:space="preserve"> computer </w:t>
      </w:r>
      <w:proofErr w:type="spellStart"/>
      <w:r>
        <w:rPr>
          <w:rFonts w:ascii="Verdana" w:eastAsia="Verdana" w:hAnsi="Verdana" w:cs="Verdana"/>
          <w:color w:val="222222"/>
          <w:sz w:val="18"/>
          <w:szCs w:val="18"/>
        </w:rPr>
        <w:t>vision</w:t>
      </w:r>
      <w:proofErr w:type="spellEnd"/>
      <w:r>
        <w:rPr>
          <w:rFonts w:ascii="Verdana" w:eastAsia="Verdana" w:hAnsi="Verdana" w:cs="Verdana"/>
          <w:color w:val="222222"/>
          <w:sz w:val="18"/>
          <w:szCs w:val="18"/>
        </w:rPr>
        <w:t>;</w:t>
      </w:r>
    </w:p>
    <w:p w:rsidR="00BE1455" w:rsidRDefault="00811DA6">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t>Buona conoscenza della lingua inglese sia scritta che orale;</w:t>
      </w:r>
    </w:p>
    <w:p w:rsidR="00BE1455" w:rsidRDefault="00811DA6">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lastRenderedPageBreak/>
        <w:t>Conoscenza della lingua italiana (solo per i candidati stranieri).</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0">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A45904" w:rsidRPr="005D4B1E">
        <w:rPr>
          <w:rFonts w:ascii="Verdana" w:eastAsia="Verdana" w:hAnsi="Verdana" w:cs="Verdana"/>
          <w:color w:val="000000"/>
          <w:sz w:val="18"/>
          <w:szCs w:val="18"/>
        </w:rPr>
        <w:t>20</w:t>
      </w:r>
      <w:r w:rsidRPr="005D4B1E">
        <w:rPr>
          <w:rFonts w:ascii="Verdana" w:eastAsia="Verdana" w:hAnsi="Verdana" w:cs="Verdana"/>
          <w:b/>
          <w:sz w:val="18"/>
          <w:szCs w:val="18"/>
        </w:rPr>
        <w:t>/</w:t>
      </w:r>
      <w:r w:rsidR="00A45904" w:rsidRPr="005D4B1E">
        <w:rPr>
          <w:rFonts w:ascii="Verdana" w:eastAsia="Verdana" w:hAnsi="Verdana" w:cs="Verdana"/>
          <w:b/>
          <w:sz w:val="18"/>
          <w:szCs w:val="18"/>
        </w:rPr>
        <w:t>12</w:t>
      </w:r>
      <w:r w:rsidRPr="005D4B1E">
        <w:rPr>
          <w:rFonts w:ascii="Verdana" w:eastAsia="Verdana" w:hAnsi="Verdana" w:cs="Verdana"/>
          <w:b/>
          <w:sz w:val="18"/>
          <w:szCs w:val="18"/>
        </w:rPr>
        <w:t>/202</w:t>
      </w:r>
      <w:r w:rsidR="00A45904" w:rsidRPr="005D4B1E">
        <w:rPr>
          <w:rFonts w:ascii="Verdana" w:eastAsia="Verdana" w:hAnsi="Verdana" w:cs="Verdana"/>
          <w:b/>
          <w:sz w:val="18"/>
          <w:szCs w:val="18"/>
        </w:rPr>
        <w:t>2</w:t>
      </w:r>
      <w:r w:rsidRPr="005D4B1E">
        <w:rPr>
          <w:rFonts w:ascii="Verdana" w:eastAsia="Verdana" w:hAnsi="Verdana" w:cs="Verdana"/>
          <w:b/>
          <w:sz w:val="18"/>
          <w:szCs w:val="18"/>
        </w:rPr>
        <w:t>.</w:t>
      </w:r>
      <w:r>
        <w:rPr>
          <w:rFonts w:ascii="Verdana" w:eastAsia="Verdana" w:hAnsi="Verdana" w:cs="Verdana"/>
          <w:b/>
          <w:sz w:val="18"/>
          <w:szCs w:val="18"/>
        </w:rPr>
        <w:t xml:space="preserve"> </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BE1455" w:rsidRPr="005D4B1E" w:rsidRDefault="00811DA6">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w:t>
      </w:r>
      <w:r w:rsidRPr="005D4B1E">
        <w:rPr>
          <w:rFonts w:ascii="Verdana" w:eastAsia="Verdana" w:hAnsi="Verdana" w:cs="Verdana"/>
          <w:sz w:val="18"/>
          <w:szCs w:val="18"/>
        </w:rPr>
        <w:t xml:space="preserve">selezione </w:t>
      </w:r>
      <w:proofErr w:type="gramStart"/>
      <w:r w:rsidRPr="005D4B1E">
        <w:rPr>
          <w:rFonts w:ascii="Verdana" w:eastAsia="Verdana" w:hAnsi="Verdana" w:cs="Verdana"/>
          <w:b/>
          <w:sz w:val="18"/>
          <w:szCs w:val="18"/>
        </w:rPr>
        <w:t>n.ISTC-AdR-</w:t>
      </w:r>
      <w:r w:rsidR="00B86B22" w:rsidRPr="005D4B1E">
        <w:rPr>
          <w:rFonts w:ascii="Verdana" w:eastAsia="Verdana" w:hAnsi="Verdana" w:cs="Verdana"/>
          <w:b/>
          <w:sz w:val="18"/>
          <w:szCs w:val="18"/>
        </w:rPr>
        <w:t>342</w:t>
      </w:r>
      <w:r w:rsidRPr="005D4B1E">
        <w:rPr>
          <w:rFonts w:ascii="Verdana" w:eastAsia="Verdana" w:hAnsi="Verdana" w:cs="Verdana"/>
          <w:b/>
          <w:sz w:val="18"/>
          <w:szCs w:val="18"/>
        </w:rPr>
        <w:t>-2022-RM</w:t>
      </w:r>
      <w:proofErr w:type="gramEnd"/>
      <w:r w:rsidRPr="005D4B1E">
        <w:rPr>
          <w:rFonts w:ascii="Verdana" w:eastAsia="Verdana" w:hAnsi="Verdana" w:cs="Verdana"/>
          <w:b/>
          <w:sz w:val="18"/>
          <w:szCs w:val="18"/>
        </w:rPr>
        <w:t xml:space="preserve"> </w:t>
      </w:r>
    </w:p>
    <w:p w:rsidR="00BE1455" w:rsidRDefault="00BE1455">
      <w:pPr>
        <w:widowControl w:val="0"/>
        <w:jc w:val="both"/>
      </w:pPr>
    </w:p>
    <w:p w:rsidR="00BE1455" w:rsidRDefault="00811DA6">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Qualora il termine di presentazione delle domande venga a cadere in un giorno festivo, detto termine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intende protratto al primo giorno non festivo immediatamente seguente</w:t>
      </w:r>
    </w:p>
    <w:p w:rsidR="00BE1455" w:rsidRDefault="00811DA6">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BE1455" w:rsidRDefault="00811DA6">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BE1455" w:rsidRDefault="00811DA6">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BE1455" w:rsidRDefault="00811DA6">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BE1455" w:rsidRDefault="00811DA6">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BE1455" w:rsidRDefault="00811DA6" w:rsidP="00B86B22">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BE1455" w:rsidRDefault="00811DA6" w:rsidP="00B86B22">
      <w:pPr>
        <w:numPr>
          <w:ilvl w:val="0"/>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lastRenderedPageBreak/>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BE1455" w:rsidRDefault="00811DA6" w:rsidP="00B86B22">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BE1455" w:rsidRDefault="00811DA6" w:rsidP="00B86B22">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BE1455" w:rsidRDefault="00811DA6" w:rsidP="00B86B22">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BE1455" w:rsidRDefault="00811DA6" w:rsidP="00B86B22">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BE1455" w:rsidRDefault="00811DA6" w:rsidP="00B86B22">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BE1455" w:rsidRPr="00B86B22" w:rsidRDefault="00811DA6" w:rsidP="00B86B22">
      <w:pPr>
        <w:pStyle w:val="Paragrafoelenco"/>
        <w:numPr>
          <w:ilvl w:val="1"/>
          <w:numId w:val="10"/>
        </w:numPr>
        <w:pBdr>
          <w:top w:val="nil"/>
          <w:left w:val="nil"/>
          <w:bottom w:val="nil"/>
          <w:right w:val="nil"/>
          <w:between w:val="nil"/>
        </w:pBdr>
        <w:spacing w:line="360" w:lineRule="auto"/>
        <w:rPr>
          <w:color w:val="000000"/>
        </w:rPr>
      </w:pPr>
      <w:r w:rsidRPr="00B86B22">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B86B22">
        <w:rPr>
          <w:rFonts w:ascii="Verdana" w:eastAsia="Verdana" w:hAnsi="Verdana" w:cs="Verdana"/>
          <w:color w:val="000000"/>
          <w:sz w:val="18"/>
          <w:szCs w:val="18"/>
        </w:rPr>
        <w:t>modalità</w:t>
      </w:r>
      <w:proofErr w:type="gramEnd"/>
      <w:r w:rsidRPr="00B86B22">
        <w:rPr>
          <w:rFonts w:ascii="Verdana" w:eastAsia="Verdana" w:hAnsi="Verdana" w:cs="Verdana"/>
          <w:color w:val="000000"/>
          <w:sz w:val="18"/>
          <w:szCs w:val="18"/>
        </w:rPr>
        <w:t xml:space="preserve"> sopraindicate non potranno essere valutate.</w:t>
      </w:r>
    </w:p>
    <w:p w:rsidR="00BE1455" w:rsidRDefault="00811DA6" w:rsidP="00B86B22">
      <w:pPr>
        <w:numPr>
          <w:ilvl w:val="0"/>
          <w:numId w:val="10"/>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BE1455" w:rsidRDefault="00BE1455">
      <w:pPr>
        <w:pBdr>
          <w:top w:val="nil"/>
          <w:left w:val="nil"/>
          <w:bottom w:val="nil"/>
          <w:right w:val="nil"/>
          <w:between w:val="nil"/>
        </w:pBdr>
        <w:jc w:val="both"/>
        <w:rPr>
          <w:color w:val="000000"/>
        </w:rPr>
      </w:pPr>
    </w:p>
    <w:p w:rsidR="00BE1455" w:rsidRDefault="00811DA6">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BE1455" w:rsidRDefault="00811DA6">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BE1455" w:rsidRDefault="00811DA6">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BE1455" w:rsidRDefault="00811DA6">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BE1455" w:rsidRDefault="00BE1455">
      <w:pPr>
        <w:spacing w:line="360" w:lineRule="auto"/>
        <w:jc w:val="both"/>
        <w:rPr>
          <w:rFonts w:ascii="Verdana" w:eastAsia="Verdana" w:hAnsi="Verdana" w:cs="Verdana"/>
          <w:b/>
          <w:sz w:val="18"/>
          <w:szCs w:val="18"/>
          <w:u w:val="single"/>
        </w:rPr>
      </w:pPr>
    </w:p>
    <w:p w:rsidR="00BE1455" w:rsidRDefault="00811DA6">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BE1455" w:rsidRDefault="00BE1455">
      <w:pPr>
        <w:spacing w:line="360" w:lineRule="auto"/>
        <w:jc w:val="both"/>
        <w:rPr>
          <w:rFonts w:ascii="Verdana" w:eastAsia="Verdana" w:hAnsi="Verdana" w:cs="Verdana"/>
        </w:rPr>
      </w:pPr>
    </w:p>
    <w:p w:rsidR="00BE1455" w:rsidRDefault="00811DA6">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w:t>
      </w:r>
      <w:r>
        <w:rPr>
          <w:rFonts w:ascii="Verdana" w:eastAsia="Verdana" w:hAnsi="Verdana" w:cs="Verdana"/>
          <w:i/>
          <w:sz w:val="18"/>
          <w:szCs w:val="18"/>
        </w:rPr>
        <w:lastRenderedPageBreak/>
        <w:t xml:space="preserve">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BE1455" w:rsidRDefault="00811DA6">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BE1455" w:rsidRDefault="00811DA6">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BE1455" w:rsidRDefault="00BE1455">
      <w:pPr>
        <w:pBdr>
          <w:top w:val="nil"/>
          <w:left w:val="nil"/>
          <w:bottom w:val="nil"/>
          <w:right w:val="nil"/>
          <w:between w:val="nil"/>
        </w:pBdr>
        <w:spacing w:line="360" w:lineRule="auto"/>
        <w:jc w:val="both"/>
        <w:rPr>
          <w:rFonts w:ascii="Times" w:eastAsia="Times" w:hAnsi="Times" w:cs="Times"/>
          <w:b/>
          <w:i/>
          <w:color w:val="000000"/>
          <w:highlight w:val="yellow"/>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BE1455" w:rsidRDefault="00811DA6">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i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BE1455" w:rsidRDefault="00811DA6">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BE1455" w:rsidRDefault="00811DA6">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BE1455" w:rsidRDefault="00811DA6" w:rsidP="00B86B2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w:t>
      </w:r>
      <w:r>
        <w:rPr>
          <w:rFonts w:ascii="Verdana" w:eastAsia="Verdana" w:hAnsi="Verdana" w:cs="Verdana"/>
          <w:color w:val="000000"/>
          <w:sz w:val="18"/>
          <w:szCs w:val="18"/>
        </w:rPr>
        <w:lastRenderedPageBreak/>
        <w:t>dell’ attività di ricerca presso enti e istituzioni di ricerca, pubblici o privati, con contratti, borse di studio o incarichi di collaborazione, sia in Italia che all’estero dichiarate con le modalità di cui all’art. 4.</w:t>
      </w:r>
    </w:p>
    <w:p w:rsidR="00BE1455" w:rsidRDefault="00BE1455">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E1455" w:rsidRDefault="00811DA6">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il giorno </w:t>
      </w:r>
      <w:r w:rsidR="00A45904" w:rsidRPr="005D4B1E">
        <w:rPr>
          <w:rFonts w:ascii="Verdana" w:eastAsia="Verdana" w:hAnsi="Verdana" w:cs="Verdana"/>
          <w:b/>
          <w:color w:val="000000"/>
          <w:sz w:val="18"/>
          <w:szCs w:val="18"/>
        </w:rPr>
        <w:t>23</w:t>
      </w:r>
      <w:r w:rsidRPr="005D4B1E">
        <w:rPr>
          <w:rFonts w:ascii="Verdana" w:eastAsia="Verdana" w:hAnsi="Verdana" w:cs="Verdana"/>
          <w:b/>
          <w:sz w:val="18"/>
          <w:szCs w:val="18"/>
        </w:rPr>
        <w:t>/</w:t>
      </w:r>
      <w:r w:rsidR="00A45904" w:rsidRPr="005D4B1E">
        <w:rPr>
          <w:rFonts w:ascii="Verdana" w:eastAsia="Verdana" w:hAnsi="Verdana" w:cs="Verdana"/>
          <w:b/>
          <w:sz w:val="18"/>
          <w:szCs w:val="18"/>
        </w:rPr>
        <w:t>12</w:t>
      </w:r>
      <w:r w:rsidRPr="005D4B1E">
        <w:rPr>
          <w:rFonts w:ascii="Verdana" w:eastAsia="Verdana" w:hAnsi="Verdana" w:cs="Verdana"/>
          <w:b/>
          <w:sz w:val="18"/>
          <w:szCs w:val="18"/>
        </w:rPr>
        <w:t xml:space="preserve">/2022 alle ore </w:t>
      </w:r>
      <w:r w:rsidR="00A45904" w:rsidRPr="005D4B1E">
        <w:rPr>
          <w:rFonts w:ascii="Verdana" w:eastAsia="Verdana" w:hAnsi="Verdana" w:cs="Verdana"/>
          <w:b/>
          <w:sz w:val="18"/>
          <w:szCs w:val="18"/>
        </w:rPr>
        <w:t>1</w:t>
      </w:r>
      <w:r w:rsidR="005D4B1E" w:rsidRPr="005D4B1E">
        <w:rPr>
          <w:rFonts w:ascii="Verdana" w:eastAsia="Verdana" w:hAnsi="Verdana" w:cs="Verdana"/>
          <w:b/>
          <w:sz w:val="18"/>
          <w:szCs w:val="18"/>
        </w:rPr>
        <w:t>1</w:t>
      </w:r>
      <w:r w:rsidRPr="005D4B1E">
        <w:rPr>
          <w:rFonts w:ascii="Verdana" w:eastAsia="Verdana" w:hAnsi="Verdana" w:cs="Verdana"/>
          <w:b/>
          <w:sz w:val="18"/>
          <w:szCs w:val="18"/>
        </w:rPr>
        <w:t>:</w:t>
      </w:r>
      <w:r w:rsidR="005D4B1E" w:rsidRPr="005D4B1E">
        <w:rPr>
          <w:rFonts w:ascii="Verdana" w:eastAsia="Verdana" w:hAnsi="Verdana" w:cs="Verdana"/>
          <w:b/>
          <w:sz w:val="18"/>
          <w:szCs w:val="18"/>
        </w:rPr>
        <w:t>3</w:t>
      </w:r>
      <w:r w:rsidR="00A45904" w:rsidRPr="005D4B1E">
        <w:rPr>
          <w:rFonts w:ascii="Verdana" w:eastAsia="Verdana" w:hAnsi="Verdana" w:cs="Verdana"/>
          <w:b/>
          <w:sz w:val="18"/>
          <w:szCs w:val="18"/>
        </w:rPr>
        <w:t>0</w:t>
      </w:r>
      <w:r w:rsidRPr="005D4B1E">
        <w:rPr>
          <w:rFonts w:ascii="Verdana" w:eastAsia="Verdana" w:hAnsi="Verdana" w:cs="Verdana"/>
          <w:color w:val="000000"/>
          <w:sz w:val="18"/>
          <w:szCs w:val="18"/>
        </w:rPr>
        <w:t xml:space="preserve"> per sostenere il </w:t>
      </w:r>
      <w:r w:rsidRPr="005D4B1E">
        <w:rPr>
          <w:rFonts w:ascii="Verdana" w:eastAsia="Verdana" w:hAnsi="Verdana" w:cs="Verdana"/>
          <w:b/>
          <w:color w:val="000000"/>
          <w:sz w:val="18"/>
          <w:szCs w:val="18"/>
        </w:rPr>
        <w:t>colloquio</w:t>
      </w:r>
      <w:r w:rsidRPr="005D4B1E">
        <w:rPr>
          <w:rFonts w:ascii="Verdana" w:eastAsia="Verdana" w:hAnsi="Verdana" w:cs="Verdana"/>
          <w:color w:val="000000"/>
          <w:sz w:val="18"/>
          <w:szCs w:val="18"/>
        </w:rPr>
        <w:t>, salvo diversa indicazione che verrà comunicata</w:t>
      </w:r>
      <w:r>
        <w:rPr>
          <w:rFonts w:ascii="Verdana" w:eastAsia="Verdana" w:hAnsi="Verdana" w:cs="Verdana"/>
          <w:color w:val="000000"/>
          <w:sz w:val="18"/>
          <w:szCs w:val="18"/>
        </w:rPr>
        <w:t xml:space="preserve"> mediante PEC o posta elettronica ordinaria se stranieri con congruo anticipo. </w:t>
      </w:r>
    </w:p>
    <w:p w:rsidR="00BE1455" w:rsidRDefault="00811DA6">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BE1455" w:rsidRDefault="00811DA6">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w:t>
      </w:r>
      <w:r>
        <w:rPr>
          <w:rFonts w:ascii="Verdana" w:eastAsia="Verdana" w:hAnsi="Verdana" w:cs="Verdana"/>
          <w:color w:val="000000"/>
          <w:sz w:val="18"/>
          <w:szCs w:val="18"/>
        </w:rPr>
        <w:lastRenderedPageBreak/>
        <w:t xml:space="preserve">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BE1455" w:rsidRDefault="00811DA6">
      <w:pPr>
        <w:numPr>
          <w:ilvl w:val="0"/>
          <w:numId w:val="2"/>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BE1455" w:rsidRDefault="00811DA6">
      <w:pPr>
        <w:numPr>
          <w:ilvl w:val="0"/>
          <w:numId w:val="2"/>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BE1455" w:rsidRDefault="00811DA6">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BE1455" w:rsidRDefault="00811DA6">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BE1455" w:rsidRDefault="00BE145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B86B22" w:rsidRDefault="00B86B2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lastRenderedPageBreak/>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BE1455" w:rsidRDefault="00811DA6">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BE1455" w:rsidRDefault="00811DA6">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BE1455" w:rsidRDefault="00811DA6">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BE1455" w:rsidRDefault="00811DA6">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BE1455" w:rsidRDefault="00811DA6">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BE1455" w:rsidRDefault="00811DA6">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BE1455" w:rsidRDefault="00811DA6">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BE1455" w:rsidRDefault="00BE145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E1455" w:rsidRDefault="00B86B2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BE1455" w:rsidRDefault="00811DA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BE1455" w:rsidRDefault="00811DA6">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BE1455" w:rsidRDefault="00BE1455">
      <w:pPr>
        <w:jc w:val="both"/>
        <w:rPr>
          <w:rFonts w:ascii="Verdana" w:eastAsia="Verdana" w:hAnsi="Verdana" w:cs="Verdana"/>
          <w:sz w:val="18"/>
          <w:szCs w:val="18"/>
        </w:rPr>
      </w:pPr>
    </w:p>
    <w:p w:rsidR="00BE1455" w:rsidRDefault="00811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BE1455" w:rsidRDefault="00811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BE1455" w:rsidRDefault="00811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BE1455" w:rsidRDefault="00811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BE1455" w:rsidRDefault="00BE1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BE1455" w:rsidRDefault="00811DA6">
      <w:pPr>
        <w:jc w:val="both"/>
      </w:pPr>
      <w:r>
        <w:rPr>
          <w:rFonts w:ascii="Verdana" w:eastAsia="Verdana" w:hAnsi="Verdana" w:cs="Verdana"/>
          <w:sz w:val="18"/>
          <w:szCs w:val="18"/>
        </w:rPr>
        <w:t>Oggetto: Bando di selezione n° ISTC-AdR-3</w:t>
      </w:r>
      <w:r w:rsidR="00B86B22">
        <w:rPr>
          <w:rFonts w:ascii="Verdana" w:eastAsia="Verdana" w:hAnsi="Verdana" w:cs="Verdana"/>
          <w:sz w:val="18"/>
          <w:szCs w:val="18"/>
        </w:rPr>
        <w:t>42</w:t>
      </w:r>
      <w:r>
        <w:rPr>
          <w:rFonts w:ascii="Verdana" w:eastAsia="Verdana" w:hAnsi="Verdana" w:cs="Verdana"/>
          <w:sz w:val="18"/>
          <w:szCs w:val="18"/>
        </w:rPr>
        <w:t>-2022-RM</w:t>
      </w:r>
    </w:p>
    <w:p w:rsidR="00BE1455" w:rsidRDefault="00BE1455">
      <w:pPr>
        <w:jc w:val="both"/>
        <w:rPr>
          <w:rFonts w:ascii="Verdana" w:eastAsia="Verdana" w:hAnsi="Verdana" w:cs="Verdana"/>
          <w:b/>
          <w:sz w:val="18"/>
          <w:szCs w:val="18"/>
        </w:rPr>
      </w:pPr>
    </w:p>
    <w:p w:rsidR="00BE1455" w:rsidRDefault="00811DA6">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BE1455" w:rsidRDefault="00811DA6">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BE1455" w:rsidRDefault="00811DA6">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BE1455" w:rsidRDefault="00811DA6">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w:t>
      </w:r>
      <w:proofErr w:type="gramEnd"/>
      <w:r>
        <w:rPr>
          <w:rFonts w:ascii="Verdana" w:eastAsia="Verdana" w:hAnsi="Verdana" w:cs="Verdana"/>
          <w:sz w:val="18"/>
          <w:szCs w:val="18"/>
        </w:rPr>
        <w:t>............ il ................…......</w:t>
      </w:r>
    </w:p>
    <w:p w:rsidR="00BE1455" w:rsidRDefault="00811DA6">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w:t>
      </w:r>
      <w:proofErr w:type="gramEnd"/>
      <w:r>
        <w:rPr>
          <w:rFonts w:ascii="Verdana" w:eastAsia="Verdana" w:hAnsi="Verdana" w:cs="Verdana"/>
          <w:sz w:val="18"/>
          <w:szCs w:val="18"/>
        </w:rPr>
        <w:t>..................</w:t>
      </w:r>
    </w:p>
    <w:p w:rsidR="00BE1455" w:rsidRDefault="00811DA6">
      <w:pPr>
        <w:spacing w:before="120"/>
        <w:jc w:val="both"/>
      </w:pPr>
      <w:r>
        <w:rPr>
          <w:rFonts w:ascii="Verdana" w:eastAsia="Verdana" w:hAnsi="Verdana" w:cs="Verdana"/>
          <w:sz w:val="18"/>
          <w:szCs w:val="18"/>
        </w:rPr>
        <w:t>Indirizzo ................................................................................................................………………………….</w:t>
      </w:r>
    </w:p>
    <w:p w:rsidR="00BE1455" w:rsidRDefault="00811DA6">
      <w:pPr>
        <w:spacing w:before="120"/>
        <w:jc w:val="both"/>
      </w:pPr>
      <w:r>
        <w:rPr>
          <w:rFonts w:ascii="Verdana" w:eastAsia="Verdana" w:hAnsi="Verdana" w:cs="Verdana"/>
          <w:sz w:val="18"/>
          <w:szCs w:val="18"/>
        </w:rPr>
        <w:t>CAP .................................. Telefono ..................................................</w:t>
      </w:r>
    </w:p>
    <w:p w:rsidR="00BE1455" w:rsidRDefault="00811DA6">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BE1455" w:rsidRDefault="00BE1455">
      <w:pPr>
        <w:spacing w:line="360" w:lineRule="auto"/>
        <w:jc w:val="both"/>
        <w:rPr>
          <w:rFonts w:ascii="Verdana" w:eastAsia="Verdana" w:hAnsi="Verdana" w:cs="Verdana"/>
          <w:sz w:val="18"/>
          <w:szCs w:val="18"/>
        </w:rPr>
      </w:pP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assegno professionalizzante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7">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BE1455" w:rsidRDefault="00811DA6">
      <w:pPr>
        <w:spacing w:line="360" w:lineRule="auto"/>
        <w:jc w:val="both"/>
      </w:pPr>
      <w:r>
        <w:rPr>
          <w:rFonts w:ascii="Verdana" w:eastAsia="Verdana" w:hAnsi="Verdana" w:cs="Verdana"/>
          <w:sz w:val="18"/>
          <w:szCs w:val="18"/>
        </w:rPr>
        <w:t>A tal fine, il sottoscritto dichiara sotto la propria responsabilità:</w:t>
      </w:r>
    </w:p>
    <w:p w:rsidR="00BE1455" w:rsidRDefault="00811DA6">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BE1455" w:rsidRDefault="00811DA6">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BE1455" w:rsidRDefault="00811DA6">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BE1455" w:rsidRDefault="00811DA6">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BE1455" w:rsidRDefault="00811DA6">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BE1455" w:rsidRDefault="00811DA6">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BE1455" w:rsidRDefault="00811DA6">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BE1455" w:rsidRDefault="00811DA6">
      <w:pPr>
        <w:numPr>
          <w:ilvl w:val="0"/>
          <w:numId w:val="7"/>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BE1455" w:rsidRDefault="00BE1455">
      <w:pPr>
        <w:jc w:val="both"/>
        <w:rPr>
          <w:rFonts w:ascii="Verdana" w:eastAsia="Verdana" w:hAnsi="Verdana" w:cs="Verdana"/>
          <w:sz w:val="18"/>
          <w:szCs w:val="18"/>
        </w:rPr>
      </w:pPr>
    </w:p>
    <w:p w:rsidR="00BE1455" w:rsidRDefault="00811DA6">
      <w:pPr>
        <w:jc w:val="both"/>
      </w:pPr>
      <w:r>
        <w:rPr>
          <w:rFonts w:ascii="Verdana" w:eastAsia="Verdana" w:hAnsi="Verdana" w:cs="Verdana"/>
          <w:sz w:val="18"/>
          <w:szCs w:val="18"/>
        </w:rPr>
        <w:t>Luogo e data</w:t>
      </w:r>
    </w:p>
    <w:p w:rsidR="00BE1455" w:rsidRDefault="00811DA6">
      <w:pPr>
        <w:jc w:val="right"/>
      </w:pPr>
      <w:r>
        <w:rPr>
          <w:rFonts w:ascii="Verdana" w:eastAsia="Verdana" w:hAnsi="Verdana" w:cs="Verdana"/>
          <w:sz w:val="18"/>
          <w:szCs w:val="18"/>
        </w:rPr>
        <w:t>FIRMA ___________________________________</w:t>
      </w:r>
    </w:p>
    <w:p w:rsidR="00BE1455" w:rsidRDefault="00BE1455">
      <w:pPr>
        <w:jc w:val="both"/>
        <w:rPr>
          <w:rFonts w:ascii="Verdana" w:eastAsia="Verdana" w:hAnsi="Verdana" w:cs="Verdana"/>
          <w:sz w:val="18"/>
          <w:szCs w:val="18"/>
        </w:rPr>
      </w:pPr>
    </w:p>
    <w:p w:rsidR="00BE1455" w:rsidRDefault="00811DA6">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BE1455" w:rsidRDefault="00BE1455">
      <w:pPr>
        <w:jc w:val="both"/>
        <w:rPr>
          <w:rFonts w:ascii="Verdana" w:eastAsia="Verdana" w:hAnsi="Verdana" w:cs="Verdana"/>
          <w:b/>
          <w:sz w:val="18"/>
          <w:szCs w:val="18"/>
        </w:rPr>
      </w:pPr>
    </w:p>
    <w:p w:rsidR="00BE1455" w:rsidRDefault="00811DA6">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BE1455" w:rsidRDefault="00BE1455">
      <w:pPr>
        <w:spacing w:after="160" w:line="259" w:lineRule="auto"/>
        <w:rPr>
          <w:rFonts w:ascii="Calibri" w:eastAsia="Calibri" w:hAnsi="Calibri" w:cs="Calibri"/>
          <w:color w:val="000000"/>
          <w:sz w:val="18"/>
          <w:szCs w:val="18"/>
        </w:rPr>
      </w:pPr>
    </w:p>
    <w:p w:rsidR="00BE1455" w:rsidRDefault="00811DA6">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BE1455" w:rsidRDefault="00811DA6">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BE1455" w:rsidRDefault="00811DA6">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BE1455" w:rsidRDefault="00811DA6">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BE1455" w:rsidRDefault="00811DA6">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BE1455" w:rsidRDefault="00811DA6">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BE1455" w:rsidRDefault="00811DA6">
      <w:pPr>
        <w:jc w:val="both"/>
        <w:rPr>
          <w:rFonts w:ascii="Verdana" w:eastAsia="Verdana" w:hAnsi="Verdana" w:cs="Verdana"/>
          <w:sz w:val="18"/>
          <w:szCs w:val="18"/>
        </w:rPr>
      </w:pPr>
      <w:r>
        <w:rPr>
          <w:rFonts w:ascii="Verdana" w:eastAsia="Verdana" w:hAnsi="Verdana" w:cs="Verdana"/>
          <w:sz w:val="18"/>
          <w:szCs w:val="18"/>
        </w:rPr>
        <w:t xml:space="preserve"> </w:t>
      </w:r>
    </w:p>
    <w:p w:rsidR="00BE1455" w:rsidRDefault="00811DA6">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BE1455" w:rsidRDefault="00811DA6">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BE1455" w:rsidRDefault="00811DA6">
      <w:pPr>
        <w:jc w:val="both"/>
        <w:rPr>
          <w:rFonts w:ascii="Verdana" w:eastAsia="Verdana" w:hAnsi="Verdana" w:cs="Verdana"/>
          <w:sz w:val="18"/>
          <w:szCs w:val="18"/>
        </w:rPr>
      </w:pPr>
      <w:r>
        <w:rPr>
          <w:rFonts w:ascii="Verdana" w:eastAsia="Verdana" w:hAnsi="Verdana" w:cs="Verdana"/>
          <w:sz w:val="18"/>
          <w:szCs w:val="18"/>
        </w:rPr>
        <w:t xml:space="preserve"> </w:t>
      </w:r>
    </w:p>
    <w:p w:rsidR="00BE1455" w:rsidRDefault="00811DA6">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BE1455" w:rsidRDefault="00811DA6">
      <w:pPr>
        <w:jc w:val="both"/>
        <w:rPr>
          <w:rFonts w:ascii="Verdana" w:eastAsia="Verdana" w:hAnsi="Verdana" w:cs="Verdana"/>
          <w:sz w:val="18"/>
          <w:szCs w:val="18"/>
        </w:rPr>
      </w:pPr>
      <w:r>
        <w:rPr>
          <w:rFonts w:ascii="Verdana" w:eastAsia="Verdana" w:hAnsi="Verdana" w:cs="Verdana"/>
          <w:sz w:val="18"/>
          <w:szCs w:val="18"/>
        </w:rPr>
        <w:t xml:space="preserve"> </w:t>
      </w:r>
    </w:p>
    <w:p w:rsidR="00BE1455" w:rsidRDefault="00811DA6">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BE1455" w:rsidRDefault="00811DA6">
      <w:pPr>
        <w:jc w:val="both"/>
        <w:rPr>
          <w:rFonts w:ascii="Verdana" w:eastAsia="Verdana" w:hAnsi="Verdana" w:cs="Verdana"/>
          <w:sz w:val="18"/>
          <w:szCs w:val="18"/>
        </w:rPr>
      </w:pPr>
      <w:r>
        <w:rPr>
          <w:rFonts w:ascii="Verdana" w:eastAsia="Verdana" w:hAnsi="Verdana" w:cs="Verdana"/>
          <w:sz w:val="18"/>
          <w:szCs w:val="18"/>
        </w:rPr>
        <w:t xml:space="preserve"> </w:t>
      </w:r>
    </w:p>
    <w:p w:rsidR="00BE1455" w:rsidRDefault="00811DA6">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BE1455" w:rsidRDefault="00811DA6">
      <w:pPr>
        <w:jc w:val="both"/>
        <w:rPr>
          <w:rFonts w:ascii="Verdana" w:eastAsia="Verdana" w:hAnsi="Verdana" w:cs="Verdana"/>
          <w:sz w:val="18"/>
          <w:szCs w:val="18"/>
        </w:rPr>
      </w:pPr>
      <w:r>
        <w:rPr>
          <w:rFonts w:ascii="Verdana" w:eastAsia="Verdana" w:hAnsi="Verdana" w:cs="Verdana"/>
          <w:sz w:val="18"/>
          <w:szCs w:val="18"/>
        </w:rPr>
        <w:t xml:space="preserve"> </w:t>
      </w:r>
    </w:p>
    <w:p w:rsidR="00BE1455" w:rsidRDefault="00811DA6">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BE1455" w:rsidRDefault="00811DA6">
      <w:pPr>
        <w:jc w:val="both"/>
        <w:rPr>
          <w:rFonts w:ascii="Verdana" w:eastAsia="Verdana" w:hAnsi="Verdana" w:cs="Verdana"/>
          <w:sz w:val="18"/>
          <w:szCs w:val="18"/>
        </w:rPr>
      </w:pPr>
      <w:r>
        <w:rPr>
          <w:rFonts w:ascii="Verdana" w:eastAsia="Verdana" w:hAnsi="Verdana" w:cs="Verdana"/>
          <w:sz w:val="18"/>
          <w:szCs w:val="18"/>
        </w:rPr>
        <w:t xml:space="preserve"> </w:t>
      </w:r>
    </w:p>
    <w:p w:rsidR="00BE1455" w:rsidRDefault="00811DA6">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BE1455" w:rsidRDefault="00811DA6">
      <w:pPr>
        <w:jc w:val="both"/>
        <w:rPr>
          <w:rFonts w:ascii="Verdana" w:eastAsia="Verdana" w:hAnsi="Verdana" w:cs="Verdana"/>
          <w:sz w:val="18"/>
          <w:szCs w:val="18"/>
        </w:rPr>
      </w:pPr>
      <w:r>
        <w:rPr>
          <w:rFonts w:ascii="Verdana" w:eastAsia="Verdana" w:hAnsi="Verdana" w:cs="Verdana"/>
          <w:sz w:val="18"/>
          <w:szCs w:val="18"/>
        </w:rPr>
        <w:t xml:space="preserve"> </w:t>
      </w:r>
    </w:p>
    <w:p w:rsidR="00BE1455" w:rsidRDefault="00811DA6">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BE1455" w:rsidRDefault="00BE1455">
      <w:pPr>
        <w:jc w:val="both"/>
        <w:rPr>
          <w:rFonts w:ascii="Verdana" w:eastAsia="Verdana" w:hAnsi="Verdana" w:cs="Verdana"/>
          <w:sz w:val="18"/>
          <w:szCs w:val="18"/>
        </w:rPr>
      </w:pPr>
    </w:p>
    <w:p w:rsidR="00BE1455" w:rsidRDefault="00811DA6">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BE1455" w:rsidRDefault="00811DA6">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BE1455" w:rsidRDefault="00811DA6">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BE1455" w:rsidRDefault="00811DA6">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BE1455" w:rsidRDefault="00811DA6">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BE1455" w:rsidRDefault="00811DA6">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BE1455" w:rsidRDefault="00811DA6">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BE1455" w:rsidRDefault="00811DA6">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BE1455" w:rsidRDefault="00811DA6">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BE1455" w:rsidRDefault="00BE1455">
      <w:pPr>
        <w:spacing w:after="160" w:line="259" w:lineRule="auto"/>
        <w:rPr>
          <w:rFonts w:ascii="Verdana" w:eastAsia="Verdana" w:hAnsi="Verdana" w:cs="Verdana"/>
          <w:color w:val="000000"/>
          <w:sz w:val="18"/>
          <w:szCs w:val="18"/>
        </w:rPr>
      </w:pPr>
    </w:p>
    <w:p w:rsidR="00BE1455" w:rsidRDefault="00BE1455">
      <w:pPr>
        <w:spacing w:after="160" w:line="259" w:lineRule="auto"/>
        <w:rPr>
          <w:rFonts w:ascii="Verdana" w:eastAsia="Verdana" w:hAnsi="Verdana" w:cs="Verdana"/>
          <w:color w:val="000000"/>
          <w:sz w:val="18"/>
          <w:szCs w:val="18"/>
        </w:rPr>
      </w:pPr>
    </w:p>
    <w:p w:rsidR="00BE1455" w:rsidRDefault="00BE1455">
      <w:pPr>
        <w:spacing w:after="160" w:line="259" w:lineRule="auto"/>
        <w:rPr>
          <w:rFonts w:ascii="Verdana" w:eastAsia="Verdana" w:hAnsi="Verdana" w:cs="Verdana"/>
          <w:color w:val="000000"/>
          <w:sz w:val="18"/>
          <w:szCs w:val="18"/>
        </w:rPr>
      </w:pPr>
    </w:p>
    <w:p w:rsidR="00BE1455" w:rsidRDefault="00BE1455">
      <w:pPr>
        <w:spacing w:after="160" w:line="259" w:lineRule="auto"/>
        <w:rPr>
          <w:rFonts w:ascii="Verdana" w:eastAsia="Verdana" w:hAnsi="Verdana" w:cs="Verdana"/>
          <w:b/>
          <w:color w:val="000000"/>
          <w:sz w:val="18"/>
          <w:szCs w:val="18"/>
        </w:rPr>
      </w:pPr>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BE1455" w:rsidRDefault="00811DA6">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BE1455" w:rsidRDefault="00811DA6">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BE1455" w:rsidRDefault="00811DA6">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BE1455" w:rsidRDefault="00811DA6">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BE1455" w:rsidRDefault="00811DA6">
      <w:pPr>
        <w:numPr>
          <w:ilvl w:val="0"/>
          <w:numId w:val="5"/>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BE1455" w:rsidRDefault="00811DA6">
      <w:pPr>
        <w:spacing w:after="160" w:line="259" w:lineRule="auto"/>
        <w:rPr>
          <w:rFonts w:ascii="Calibri" w:eastAsia="Calibri" w:hAnsi="Calibri" w:cs="Calibri"/>
          <w:sz w:val="22"/>
          <w:szCs w:val="22"/>
        </w:rPr>
      </w:pPr>
      <w:r>
        <w:br w:type="page"/>
      </w:r>
    </w:p>
    <w:p w:rsidR="00BE1455" w:rsidRDefault="00811DA6">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BE1455" w:rsidRDefault="00811DA6">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BE1455" w:rsidRDefault="00BE1455">
      <w:pPr>
        <w:spacing w:after="160" w:line="259" w:lineRule="auto"/>
        <w:rPr>
          <w:rFonts w:ascii="Verdana" w:eastAsia="Verdana" w:hAnsi="Verdana" w:cs="Verdana"/>
          <w:color w:val="000000"/>
          <w:sz w:val="22"/>
          <w:szCs w:val="22"/>
        </w:rPr>
      </w:pPr>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BE1455" w:rsidRDefault="00B86B22">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54E6E5FD" wp14:editId="3912065C">
                <wp:simplePos x="0" y="0"/>
                <wp:positionH relativeFrom="column">
                  <wp:posOffset>60960</wp:posOffset>
                </wp:positionH>
                <wp:positionV relativeFrom="paragraph">
                  <wp:posOffset>100965</wp:posOffset>
                </wp:positionV>
                <wp:extent cx="6015355" cy="1209675"/>
                <wp:effectExtent l="0" t="0" r="23495" b="28575"/>
                <wp:wrapNone/>
                <wp:docPr id="13" name="Rettangolo 13"/>
                <wp:cNvGraphicFramePr/>
                <a:graphic xmlns:a="http://schemas.openxmlformats.org/drawingml/2006/main">
                  <a:graphicData uri="http://schemas.microsoft.com/office/word/2010/wordprocessingShape">
                    <wps:wsp>
                      <wps:cNvSpPr/>
                      <wps:spPr>
                        <a:xfrm>
                          <a:off x="0" y="0"/>
                          <a:ext cx="6015355"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BE1455" w:rsidRDefault="00811DA6">
                            <w:pPr>
                              <w:textDirection w:val="btLr"/>
                            </w:pPr>
                            <w:r>
                              <w:rPr>
                                <w:rFonts w:ascii="Verdana" w:eastAsia="Verdana" w:hAnsi="Verdana" w:cs="Verdana"/>
                                <w:color w:val="000000"/>
                                <w:sz w:val="20"/>
                              </w:rPr>
                              <w:t>Via, numero civico, codice postale, città, paese</w:t>
                            </w:r>
                          </w:p>
                          <w:p w:rsidR="00BE1455" w:rsidRDefault="00811DA6">
                            <w:pPr>
                              <w:textDirection w:val="btLr"/>
                            </w:pPr>
                            <w:r>
                              <w:rPr>
                                <w:rFonts w:ascii="Verdana" w:eastAsia="Verdana" w:hAnsi="Verdana" w:cs="Verdana"/>
                                <w:color w:val="000000"/>
                                <w:sz w:val="20"/>
                              </w:rPr>
                              <w:t>Numero di telefono/cellulare</w:t>
                            </w:r>
                          </w:p>
                          <w:p w:rsidR="00BE1455" w:rsidRDefault="00811DA6">
                            <w:pPr>
                              <w:textDirection w:val="btLr"/>
                            </w:pPr>
                            <w:r>
                              <w:rPr>
                                <w:rFonts w:ascii="Verdana" w:eastAsia="Verdana" w:hAnsi="Verdana" w:cs="Verdana"/>
                                <w:color w:val="000000"/>
                                <w:sz w:val="20"/>
                              </w:rPr>
                              <w:t>Indirizzo email</w:t>
                            </w:r>
                          </w:p>
                          <w:p w:rsidR="00BE1455" w:rsidRDefault="00811DA6">
                            <w:pPr>
                              <w:textDirection w:val="btLr"/>
                            </w:pPr>
                            <w:r>
                              <w:rPr>
                                <w:rFonts w:ascii="Verdana" w:eastAsia="Verdana" w:hAnsi="Verdana" w:cs="Verdana"/>
                                <w:color w:val="000000"/>
                                <w:sz w:val="20"/>
                              </w:rPr>
                              <w:t>Eventuale sito web personale</w:t>
                            </w:r>
                          </w:p>
                          <w:p w:rsidR="00BE1455" w:rsidRDefault="00BE1455">
                            <w:pPr>
                              <w:textDirection w:val="btLr"/>
                            </w:pPr>
                          </w:p>
                          <w:p w:rsidR="00BE1455" w:rsidRDefault="00811DA6">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4.8pt;margin-top:7.95pt;width:473.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" fillcolor="white [3201]">
                <v:stroke startarrowwidth="narrow" startarrowlength="short" endarrowwidth="narrow" endarrowlength="short" joinstyle="round"/>
                <v:textbox inset="2.53958mm,1.2694mm,2.53958mm,1.2694mm">
                  <w:txbxContent>
                    <w:p w:rsidR="00BE1455" w:rsidRDefault="00811DA6">
                      <w:pPr>
                        <w:textDirection w:val="btLr"/>
                      </w:pPr>
                      <w:r>
                        <w:rPr>
                          <w:rFonts w:ascii="Verdana" w:eastAsia="Verdana" w:hAnsi="Verdana" w:cs="Verdana"/>
                          <w:color w:val="000000"/>
                          <w:sz w:val="20"/>
                        </w:rPr>
                        <w:t>Via, n</w:t>
                      </w:r>
                      <w:bookmarkStart w:id="2" w:name="_GoBack"/>
                      <w:r>
                        <w:rPr>
                          <w:rFonts w:ascii="Verdana" w:eastAsia="Verdana" w:hAnsi="Verdana" w:cs="Verdana"/>
                          <w:color w:val="000000"/>
                          <w:sz w:val="20"/>
                        </w:rPr>
                        <w:t>umero civico, codice postale, città, paese</w:t>
                      </w:r>
                    </w:p>
                    <w:p w:rsidR="00BE1455" w:rsidRDefault="00811DA6">
                      <w:pPr>
                        <w:textDirection w:val="btLr"/>
                      </w:pPr>
                      <w:r>
                        <w:rPr>
                          <w:rFonts w:ascii="Verdana" w:eastAsia="Verdana" w:hAnsi="Verdana" w:cs="Verdana"/>
                          <w:color w:val="000000"/>
                          <w:sz w:val="20"/>
                        </w:rPr>
                        <w:t>Numero di telefono/cellulare</w:t>
                      </w:r>
                    </w:p>
                    <w:p w:rsidR="00BE1455" w:rsidRDefault="00811DA6">
                      <w:pPr>
                        <w:textDirection w:val="btLr"/>
                      </w:pPr>
                      <w:r>
                        <w:rPr>
                          <w:rFonts w:ascii="Verdana" w:eastAsia="Verdana" w:hAnsi="Verdana" w:cs="Verdana"/>
                          <w:color w:val="000000"/>
                          <w:sz w:val="20"/>
                        </w:rPr>
                        <w:t>Indirizzo email</w:t>
                      </w:r>
                    </w:p>
                    <w:p w:rsidR="00BE1455" w:rsidRDefault="00811DA6">
                      <w:pPr>
                        <w:textDirection w:val="btLr"/>
                      </w:pPr>
                      <w:r>
                        <w:rPr>
                          <w:rFonts w:ascii="Verdana" w:eastAsia="Verdana" w:hAnsi="Verdana" w:cs="Verdana"/>
                          <w:color w:val="000000"/>
                          <w:sz w:val="20"/>
                        </w:rPr>
                        <w:t>Eventuale sito web personale</w:t>
                      </w:r>
                    </w:p>
                    <w:p w:rsidR="00BE1455" w:rsidRDefault="00BE1455">
                      <w:pPr>
                        <w:textDirection w:val="btLr"/>
                      </w:pPr>
                    </w:p>
                    <w:p w:rsidR="00BE1455" w:rsidRDefault="00811DA6">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bookmarkEnd w:id="2"/>
                    </w:p>
                  </w:txbxContent>
                </v:textbox>
              </v:rect>
            </w:pict>
          </mc:Fallback>
        </mc:AlternateContent>
      </w:r>
      <w:r w:rsidR="00811DA6">
        <w:rPr>
          <w:noProof/>
          <w:lang w:eastAsia="it-IT"/>
        </w:rPr>
        <mc:AlternateContent>
          <mc:Choice Requires="wps">
            <w:drawing>
              <wp:anchor distT="0" distB="0" distL="114300" distR="114300" simplePos="0" relativeHeight="251658240" behindDoc="0" locked="0" layoutInCell="1" hidden="0" allowOverlap="1" wp14:anchorId="731A7AF6" wp14:editId="59EC2F7E">
                <wp:simplePos x="0" y="0"/>
                <wp:positionH relativeFrom="column">
                  <wp:posOffset>241300</wp:posOffset>
                </wp:positionH>
                <wp:positionV relativeFrom="paragraph">
                  <wp:posOffset>127000</wp:posOffset>
                </wp:positionV>
                <wp:extent cx="1101165" cy="10742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BE1455" w:rsidRDefault="00811DA6">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14" o:spid="_x0000_s1027"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" fillcolor="#bfbfbf" strokecolor="#bfbfbf" strokeweight="1pt">
                <v:stroke startarrowwidth="narrow" startarrowlength="short" endarrowwidth="narrow" endarrowlength="short"/>
                <v:textbox inset="2.53958mm,1.2694mm,2.53958mm,1.2694mm">
                  <w:txbxContent>
                    <w:p w:rsidR="00BE1455" w:rsidRDefault="00811DA6">
                      <w:pPr>
                        <w:jc w:val="center"/>
                        <w:textDirection w:val="btLr"/>
                      </w:pPr>
                      <w:r>
                        <w:rPr>
                          <w:rFonts w:ascii="Verdana" w:eastAsia="Verdana" w:hAnsi="Verdana" w:cs="Verdana"/>
                          <w:color w:val="000000"/>
                          <w:sz w:val="20"/>
                        </w:rPr>
                        <w:t>Foto</w:t>
                      </w:r>
                    </w:p>
                  </w:txbxContent>
                </v:textbox>
              </v:rect>
            </w:pict>
          </mc:Fallback>
        </mc:AlternateContent>
      </w:r>
    </w:p>
    <w:p w:rsidR="00BE1455" w:rsidRDefault="00BE1455">
      <w:pPr>
        <w:spacing w:after="160" w:line="259" w:lineRule="auto"/>
        <w:rPr>
          <w:rFonts w:ascii="Verdana" w:eastAsia="Verdana" w:hAnsi="Verdana" w:cs="Verdana"/>
          <w:color w:val="000000"/>
          <w:sz w:val="18"/>
          <w:szCs w:val="18"/>
        </w:rPr>
      </w:pPr>
    </w:p>
    <w:p w:rsidR="00BE1455" w:rsidRDefault="00BE1455">
      <w:pPr>
        <w:spacing w:after="160" w:line="259" w:lineRule="auto"/>
        <w:rPr>
          <w:rFonts w:ascii="Verdana" w:eastAsia="Verdana" w:hAnsi="Verdana" w:cs="Verdana"/>
          <w:color w:val="000000"/>
          <w:sz w:val="18"/>
          <w:szCs w:val="18"/>
        </w:rPr>
      </w:pPr>
    </w:p>
    <w:p w:rsidR="00BE1455" w:rsidRDefault="00BE1455">
      <w:pPr>
        <w:spacing w:after="160" w:line="259" w:lineRule="auto"/>
        <w:rPr>
          <w:rFonts w:ascii="Verdana" w:eastAsia="Verdana" w:hAnsi="Verdana" w:cs="Verdana"/>
          <w:color w:val="000000"/>
          <w:sz w:val="18"/>
          <w:szCs w:val="18"/>
        </w:rPr>
      </w:pPr>
    </w:p>
    <w:p w:rsidR="00BE1455" w:rsidRDefault="00BE1455">
      <w:pPr>
        <w:spacing w:after="160" w:line="259" w:lineRule="auto"/>
        <w:rPr>
          <w:rFonts w:ascii="Verdana" w:eastAsia="Verdana" w:hAnsi="Verdana" w:cs="Verdana"/>
          <w:color w:val="000000"/>
          <w:sz w:val="18"/>
          <w:szCs w:val="18"/>
        </w:rPr>
      </w:pPr>
    </w:p>
    <w:p w:rsidR="00BE1455" w:rsidRDefault="00BE1455">
      <w:pPr>
        <w:spacing w:after="160" w:line="259" w:lineRule="auto"/>
        <w:rPr>
          <w:rFonts w:ascii="Verdana" w:eastAsia="Verdana" w:hAnsi="Verdana" w:cs="Verdana"/>
          <w:color w:val="000000"/>
          <w:sz w:val="18"/>
          <w:szCs w:val="18"/>
        </w:rPr>
      </w:pPr>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BE1455" w:rsidRDefault="00BE1455">
      <w:pPr>
        <w:spacing w:after="160" w:line="259" w:lineRule="auto"/>
        <w:rPr>
          <w:rFonts w:ascii="Calibri" w:eastAsia="Calibri" w:hAnsi="Calibri" w:cs="Calibri"/>
          <w:color w:val="000000"/>
          <w:sz w:val="22"/>
          <w:szCs w:val="22"/>
        </w:rPr>
      </w:pPr>
    </w:p>
    <w:p w:rsidR="00BE1455" w:rsidRDefault="00811DA6">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BE1455" w:rsidRDefault="00811DA6">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BE1455" w:rsidRDefault="00811DA6">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BE1455" w:rsidRDefault="00811DA6">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BE1455" w:rsidRDefault="00811DA6">
      <w:pPr>
        <w:spacing w:after="160" w:line="259" w:lineRule="auto"/>
        <w:rPr>
          <w:rFonts w:ascii="Calibri" w:eastAsia="Calibri" w:hAnsi="Calibri" w:cs="Calibri"/>
          <w:sz w:val="22"/>
          <w:szCs w:val="22"/>
        </w:rPr>
      </w:pPr>
      <w:r>
        <w:br w:type="page"/>
      </w:r>
    </w:p>
    <w:p w:rsidR="00BE1455" w:rsidRDefault="00811DA6">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BE1455" w:rsidRDefault="00BE1455">
      <w:pPr>
        <w:spacing w:after="160" w:line="259" w:lineRule="auto"/>
        <w:rPr>
          <w:rFonts w:ascii="Verdana" w:eastAsia="Verdana" w:hAnsi="Verdana" w:cs="Verdana"/>
          <w:color w:val="000000"/>
          <w:sz w:val="18"/>
          <w:szCs w:val="18"/>
        </w:rPr>
      </w:pPr>
    </w:p>
    <w:p w:rsidR="00BE1455" w:rsidRDefault="00811DA6">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BE1455" w:rsidRDefault="00811DA6">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BE1455" w:rsidRDefault="00BE1455">
      <w:pPr>
        <w:spacing w:after="160" w:line="259" w:lineRule="auto"/>
        <w:rPr>
          <w:rFonts w:ascii="Verdana" w:eastAsia="Verdana" w:hAnsi="Verdana" w:cs="Verdana"/>
          <w:color w:val="000000"/>
          <w:sz w:val="18"/>
          <w:szCs w:val="18"/>
        </w:rPr>
      </w:pPr>
    </w:p>
    <w:p w:rsidR="00BE1455" w:rsidRDefault="00811DA6">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BE1455" w:rsidRDefault="00811DA6">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BE1455" w:rsidRDefault="00811DA6">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BE1455" w:rsidRDefault="00811DA6">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BE1455" w:rsidRDefault="00811DA6">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BE1455" w:rsidRDefault="00811DA6">
      <w:r>
        <w:br w:type="page"/>
      </w:r>
    </w:p>
    <w:p w:rsidR="00BE1455" w:rsidRDefault="00811DA6">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BE1455" w:rsidRDefault="00811DA6">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BE1455" w:rsidRDefault="00811DA6">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BE1455" w:rsidRDefault="00811DA6">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BE1455" w:rsidRDefault="00811DA6">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BE1455" w:rsidRDefault="00811DA6">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BE1455" w:rsidRDefault="00811DA6">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BE1455" w:rsidRDefault="00811DA6">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BE1455" w:rsidRDefault="00811DA6">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8">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BE1455" w:rsidRDefault="00811DA6">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9">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BE1455" w:rsidRDefault="00811DA6">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BE1455" w:rsidRDefault="00811DA6">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BE1455" w:rsidRDefault="00811DA6">
      <w:pPr>
        <w:widowControl w:val="0"/>
        <w:numPr>
          <w:ilvl w:val="0"/>
          <w:numId w:val="1"/>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BE1455" w:rsidRDefault="00811DA6">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BE1455" w:rsidRDefault="00811DA6">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BE1455" w:rsidRDefault="00BE1455">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BE1455" w:rsidRDefault="00811DA6">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BE1455" w:rsidRDefault="00811DA6">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BE1455" w:rsidRDefault="00811DA6">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BE1455" w:rsidRDefault="00811DA6">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BE1455" w:rsidRDefault="00811DA6">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BE1455" w:rsidRDefault="00BE145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BE1455">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95" w:rsidRDefault="00670B95">
      <w:r>
        <w:separator/>
      </w:r>
    </w:p>
  </w:endnote>
  <w:endnote w:type="continuationSeparator" w:id="0">
    <w:p w:rsidR="00670B95" w:rsidRDefault="0067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55" w:rsidRDefault="00811DA6">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65759B">
      <w:rPr>
        <w:noProof/>
        <w:color w:val="2B579A"/>
        <w:sz w:val="18"/>
        <w:szCs w:val="18"/>
        <w:shd w:val="clear" w:color="auto" w:fill="E6E6E6"/>
      </w:rPr>
      <w:t>2</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65759B">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55" w:rsidRDefault="00811DA6">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65759B">
      <w:rPr>
        <w:noProof/>
        <w:color w:val="2B579A"/>
        <w:sz w:val="18"/>
        <w:szCs w:val="18"/>
        <w:shd w:val="clear" w:color="auto" w:fill="E6E6E6"/>
      </w:rPr>
      <w:t>1</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65759B">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55" w:rsidRDefault="00BE14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95" w:rsidRDefault="00670B95">
      <w:r>
        <w:separator/>
      </w:r>
    </w:p>
  </w:footnote>
  <w:footnote w:type="continuationSeparator" w:id="0">
    <w:p w:rsidR="00670B95" w:rsidRDefault="00670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5" name="Rettangolo 15"/>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BE1455" w:rsidRDefault="00BE1455">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7609840</wp:posOffset>
              </wp:positionH>
              <wp:positionV relativeFrom="page">
                <wp:posOffset>9363711</wp:posOffset>
              </wp:positionV>
              <wp:extent cx="173355" cy="182880"/>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3355" cy="182880"/>
                      </a:xfrm>
                      <a:prstGeom prst="rect"/>
                      <a:ln/>
                    </pic:spPr>
                  </pic:pic>
                </a:graphicData>
              </a:graphic>
            </wp:anchor>
          </w:drawing>
        </mc:Fallback>
      </mc:AlternateConten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6" name="Rettangolo 16"/>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BE1455" w:rsidRDefault="00BE1455">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7609840</wp:posOffset>
              </wp:positionH>
              <wp:positionV relativeFrom="page">
                <wp:posOffset>9363711</wp:posOffset>
              </wp:positionV>
              <wp:extent cx="173355" cy="182880"/>
              <wp:effectExtent b="0" l="0" r="0" t="0"/>
              <wp:wrapNone/>
              <wp:docPr id="1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3355" cy="182880"/>
                      </a:xfrm>
                      <a:prstGeom prst="rect"/>
                      <a:ln/>
                    </pic:spPr>
                  </pic:pic>
                </a:graphicData>
              </a:graphic>
            </wp:anchor>
          </w:drawing>
        </mc:Fallback>
      </mc:AlternateContent>
    </w:r>
  </w:p>
  <w:p w:rsidR="00BE1455" w:rsidRDefault="00811DA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55" w:rsidRDefault="00BE14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89E"/>
    <w:multiLevelType w:val="multilevel"/>
    <w:tmpl w:val="123E58F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11675358"/>
    <w:multiLevelType w:val="hybridMultilevel"/>
    <w:tmpl w:val="24ECFA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9D1C8E"/>
    <w:multiLevelType w:val="multilevel"/>
    <w:tmpl w:val="60EE0100"/>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nsid w:val="33C9535E"/>
    <w:multiLevelType w:val="multilevel"/>
    <w:tmpl w:val="22CE938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4">
    <w:nsid w:val="3752793A"/>
    <w:multiLevelType w:val="multilevel"/>
    <w:tmpl w:val="E35018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A21EB0"/>
    <w:multiLevelType w:val="multilevel"/>
    <w:tmpl w:val="FF6EDE7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6">
    <w:nsid w:val="4B140290"/>
    <w:multiLevelType w:val="multilevel"/>
    <w:tmpl w:val="EE606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B51303"/>
    <w:multiLevelType w:val="multilevel"/>
    <w:tmpl w:val="2CCCEAD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nsid w:val="67FF7A63"/>
    <w:multiLevelType w:val="multilevel"/>
    <w:tmpl w:val="1A0C8FD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EF5A35"/>
    <w:multiLevelType w:val="multilevel"/>
    <w:tmpl w:val="EB0CC586"/>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2"/>
  </w:num>
  <w:num w:numId="3">
    <w:abstractNumId w:val="8"/>
  </w:num>
  <w:num w:numId="4">
    <w:abstractNumId w:val="7"/>
  </w:num>
  <w:num w:numId="5">
    <w:abstractNumId w:val="6"/>
  </w:num>
  <w:num w:numId="6">
    <w:abstractNumId w:val="0"/>
  </w:num>
  <w:num w:numId="7">
    <w:abstractNumId w:val="3"/>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BE1455"/>
    <w:rsid w:val="000A1B92"/>
    <w:rsid w:val="00121EDA"/>
    <w:rsid w:val="005105CB"/>
    <w:rsid w:val="005D4B1E"/>
    <w:rsid w:val="0065759B"/>
    <w:rsid w:val="00670B95"/>
    <w:rsid w:val="00811DA6"/>
    <w:rsid w:val="00893D30"/>
    <w:rsid w:val="009333E7"/>
    <w:rsid w:val="00A45904"/>
    <w:rsid w:val="00B86B22"/>
    <w:rsid w:val="00BE1455"/>
    <w:rsid w:val="00CD4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andrea.nuzzolese@istc.cnr.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protocollo.istc@pec.cnr.it" TargetMode="External"/><Relationship Id="rId19" Type="http://schemas.openxmlformats.org/officeDocument/2006/relationships/hyperlink" Target="mailto:rpd@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MCzuxCUCPzWAa9SeWY8j9qNZJA==">AMUW2mWfv/0q5Q+zYdjM1L0lttAwUopfcjl6pG0JlJa79h0RUG+/xCIuAk5TYEUIfMMABSyfb5JHIqsLP+Tv3YiOh+8g0zeQw7Pk4503emslqwXpFtYp76/cS8qIFoQnOEv2xMJhPjk6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6111</Words>
  <Characters>34836</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9</cp:revision>
  <cp:lastPrinted>2022-12-05T11:57:00Z</cp:lastPrinted>
  <dcterms:created xsi:type="dcterms:W3CDTF">2022-11-29T14:13:00Z</dcterms:created>
  <dcterms:modified xsi:type="dcterms:W3CDTF">2022-12-07T09:49:00Z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