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3AF88E7C" w14:textId="7C7EB33F" w:rsidR="004516C8" w:rsidRPr="007411DC" w:rsidRDefault="00A264A6" w:rsidP="004516C8">
      <w:pPr>
        <w:widowControl w:val="0"/>
        <w:jc w:val="both"/>
        <w:rPr>
          <w:lang w:val="it-IT"/>
        </w:rPr>
      </w:pPr>
      <w:r>
        <w:rPr>
          <w:rFonts w:ascii="Verdana" w:eastAsia="Verdana" w:hAnsi="Verdana" w:cs="Verdana"/>
          <w:b/>
          <w:sz w:val="18"/>
          <w:szCs w:val="18"/>
        </w:rPr>
        <w:t>Notice of selection N. ISTC-AdR-</w:t>
      </w:r>
      <w:r w:rsidR="00B35765">
        <w:rPr>
          <w:rFonts w:ascii="Verdana" w:eastAsia="Verdana" w:hAnsi="Verdana" w:cs="Verdana"/>
          <w:b/>
          <w:sz w:val="18"/>
          <w:szCs w:val="18"/>
        </w:rPr>
        <w:t>3</w:t>
      </w:r>
      <w:r w:rsidR="00E67106">
        <w:rPr>
          <w:rFonts w:ascii="Verdana" w:eastAsia="Verdana" w:hAnsi="Verdana" w:cs="Verdana"/>
          <w:b/>
          <w:sz w:val="18"/>
          <w:szCs w:val="18"/>
        </w:rPr>
        <w:t>1</w:t>
      </w:r>
      <w:r w:rsidR="00B35765">
        <w:rPr>
          <w:rFonts w:ascii="Verdana" w:eastAsia="Verdana" w:hAnsi="Verdana" w:cs="Verdana"/>
          <w:b/>
          <w:sz w:val="18"/>
          <w:szCs w:val="18"/>
        </w:rPr>
        <w:t>0</w:t>
      </w:r>
      <w:r w:rsidR="004516C8" w:rsidRPr="00367834">
        <w:rPr>
          <w:rFonts w:ascii="Verdana" w:hAnsi="Verdana" w:cs="Verdana"/>
          <w:b/>
          <w:bCs/>
          <w:sz w:val="18"/>
          <w:szCs w:val="18"/>
          <w:lang w:val="it-IT"/>
        </w:rPr>
        <w:t>-2022-</w:t>
      </w:r>
      <w:proofErr w:type="gramStart"/>
      <w:r w:rsidR="004516C8" w:rsidRPr="00367834">
        <w:rPr>
          <w:rFonts w:ascii="Verdana" w:hAnsi="Verdana" w:cs="Verdana"/>
          <w:b/>
          <w:bCs/>
          <w:sz w:val="18"/>
          <w:szCs w:val="18"/>
          <w:lang w:val="it-IT"/>
        </w:rPr>
        <w:t xml:space="preserve">RM  </w:t>
      </w:r>
      <w:r w:rsidR="004516C8">
        <w:rPr>
          <w:rFonts w:ascii="Verdana" w:hAnsi="Verdana" w:cs="Verdana"/>
          <w:b/>
          <w:bCs/>
          <w:sz w:val="18"/>
          <w:szCs w:val="18"/>
          <w:lang w:val="it-IT"/>
        </w:rPr>
        <w:t>of</w:t>
      </w:r>
      <w:proofErr w:type="gramEnd"/>
      <w:r w:rsidR="004516C8">
        <w:rPr>
          <w:rFonts w:ascii="Verdana" w:hAnsi="Verdana" w:cs="Verdana"/>
          <w:b/>
          <w:bCs/>
          <w:sz w:val="18"/>
          <w:szCs w:val="18"/>
          <w:lang w:val="it-IT"/>
        </w:rPr>
        <w:t xml:space="preserve"> </w:t>
      </w:r>
      <w:r w:rsidR="004516C8" w:rsidRPr="001A541E">
        <w:rPr>
          <w:rFonts w:ascii="Verdana" w:hAnsi="Verdana" w:cs="Verdana"/>
          <w:b/>
          <w:bCs/>
          <w:sz w:val="18"/>
          <w:szCs w:val="18"/>
          <w:lang w:val="it-IT"/>
        </w:rPr>
        <w:t>18/03/2022</w:t>
      </w:r>
    </w:p>
    <w:p w14:paraId="44F99C0D" w14:textId="48D553B1"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6ACB6BA6" w14:textId="77777777" w:rsidR="00C9537A" w:rsidRPr="00C9537A" w:rsidRDefault="00A264A6" w:rsidP="00C9537A">
      <w:pPr>
        <w:pStyle w:val="NormaleWeb"/>
        <w:spacing w:before="0" w:after="0"/>
        <w:jc w:val="both"/>
        <w:rPr>
          <w:lang w:eastAsia="it-IT"/>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00C9537A" w:rsidRPr="008379D8">
        <w:rPr>
          <w:rFonts w:ascii="Verdana" w:hAnsi="Verdana"/>
          <w:b/>
          <w:sz w:val="18"/>
          <w:szCs w:val="18"/>
        </w:rPr>
        <w:t xml:space="preserve">“IM-TWIN: from Intrinsic Motivations to Transitional Wearable </w:t>
      </w:r>
      <w:proofErr w:type="spellStart"/>
      <w:r w:rsidR="00C9537A" w:rsidRPr="008379D8">
        <w:rPr>
          <w:rFonts w:ascii="Verdana" w:hAnsi="Verdana"/>
          <w:b/>
          <w:sz w:val="18"/>
          <w:szCs w:val="18"/>
        </w:rPr>
        <w:t>INtelligent</w:t>
      </w:r>
      <w:proofErr w:type="spellEnd"/>
      <w:r w:rsidR="00C9537A" w:rsidRPr="008379D8">
        <w:rPr>
          <w:rFonts w:ascii="Verdana" w:hAnsi="Verdana"/>
          <w:b/>
          <w:sz w:val="18"/>
          <w:szCs w:val="18"/>
        </w:rPr>
        <w:t xml:space="preserve"> companions for autism spectrum disorder</w:t>
      </w:r>
      <w:r w:rsidR="00C9537A" w:rsidRPr="00C9537A">
        <w:rPr>
          <w:rFonts w:ascii="Verdana" w:hAnsi="Verdana"/>
          <w:b/>
          <w:bCs/>
          <w:color w:val="000000"/>
          <w:sz w:val="18"/>
          <w:szCs w:val="18"/>
          <w:lang w:eastAsia="it-IT"/>
        </w:rPr>
        <w:t>”</w:t>
      </w:r>
      <w:r w:rsidR="00C9537A" w:rsidRPr="00C9537A">
        <w:rPr>
          <w:rFonts w:ascii="Verdana" w:hAnsi="Verdana"/>
          <w:color w:val="000000"/>
          <w:sz w:val="18"/>
          <w:szCs w:val="18"/>
          <w:lang w:eastAsia="it-IT"/>
        </w:rPr>
        <w:t>.</w:t>
      </w:r>
    </w:p>
    <w:p w14:paraId="1E788773" w14:textId="22DBF179"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4208FB8"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 ”</w:t>
      </w:r>
      <w:r w:rsidRPr="00FF13B6">
        <w:rPr>
          <w:rFonts w:ascii="Verdana" w:eastAsia="Verdana" w:hAnsi="Verdana" w:cs="Verdana"/>
          <w:b/>
          <w:bCs/>
          <w:sz w:val="18"/>
          <w:szCs w:val="18"/>
          <w:lang w:val="it-IT"/>
        </w:rPr>
        <w:t xml:space="preserve">Graduate </w:t>
      </w:r>
      <w:proofErr w:type="spellStart"/>
      <w:r w:rsidRPr="00FF13B6">
        <w:rPr>
          <w:rFonts w:ascii="Verdana" w:eastAsia="Verdana" w:hAnsi="Verdana" w:cs="Verdana"/>
          <w:b/>
          <w:bCs/>
          <w:sz w:val="18"/>
          <w:szCs w:val="18"/>
          <w:lang w:val="it-IT"/>
        </w:rPr>
        <w:t>Fellowship</w:t>
      </w:r>
      <w:proofErr w:type="spellEnd"/>
      <w:r w:rsidRPr="00FF13B6">
        <w:rPr>
          <w:rFonts w:ascii="Verdana" w:eastAsia="Verdana" w:hAnsi="Verdana" w:cs="Verdana"/>
          <w:b/>
          <w:bCs/>
          <w:sz w:val="18"/>
          <w:szCs w:val="18"/>
          <w:lang w:val="it-IT"/>
        </w:rPr>
        <w:t xml:space="preserve"> </w:t>
      </w:r>
      <w:proofErr w:type="gramStart"/>
      <w:r w:rsidRPr="00FF13B6">
        <w:rPr>
          <w:rFonts w:ascii="Verdana" w:eastAsia="Verdana" w:hAnsi="Verdana" w:cs="Verdana"/>
          <w:b/>
          <w:bCs/>
          <w:i/>
          <w:sz w:val="18"/>
          <w:szCs w:val="18"/>
          <w:lang w:val="it-IT"/>
        </w:rPr>
        <w:t xml:space="preserve">( </w:t>
      </w:r>
      <w:proofErr w:type="gramEnd"/>
      <w:r w:rsidRPr="00FF13B6">
        <w:rPr>
          <w:rFonts w:ascii="Verdana" w:eastAsia="Verdana" w:hAnsi="Verdana" w:cs="Verdana"/>
          <w:b/>
          <w:bCs/>
          <w:i/>
          <w:sz w:val="18"/>
          <w:szCs w:val="18"/>
          <w:lang w:val="it-IT"/>
        </w:rPr>
        <w:t>- 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r w:rsidRPr="00FF13B6">
        <w:rPr>
          <w:rFonts w:ascii="Verdana" w:eastAsia="Verdana" w:hAnsi="Verdana" w:cs="Verdana"/>
          <w:b/>
          <w:i/>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62DD19D7" w14:textId="77777777" w:rsidR="004516C8" w:rsidRPr="003B3C63" w:rsidRDefault="00A264A6" w:rsidP="004516C8">
      <w:pPr>
        <w:pStyle w:val="NormaleWeb"/>
        <w:spacing w:before="60" w:after="0"/>
        <w:jc w:val="both"/>
        <w:rPr>
          <w:lang w:val="it-IT" w:eastAsia="it-IT"/>
        </w:rPr>
      </w:pPr>
      <w:proofErr w:type="gramStart"/>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4516C8" w:rsidRPr="001A541E">
        <w:rPr>
          <w:rFonts w:ascii="Verdana" w:hAnsi="Verdana"/>
          <w:sz w:val="18"/>
          <w:szCs w:val="18"/>
        </w:rPr>
        <w:t xml:space="preserve">“IM-TWIN” (Grant Agreement H2020 952095, CUP </w:t>
      </w:r>
      <w:proofErr w:type="spellStart"/>
      <w:r w:rsidR="004516C8" w:rsidRPr="001A541E">
        <w:rPr>
          <w:rFonts w:ascii="Verdana" w:hAnsi="Verdana"/>
          <w:sz w:val="18"/>
          <w:szCs w:val="18"/>
        </w:rPr>
        <w:t>assegnato</w:t>
      </w:r>
      <w:proofErr w:type="spellEnd"/>
      <w:r w:rsidR="004516C8" w:rsidRPr="001A541E">
        <w:rPr>
          <w:rFonts w:ascii="Verdana" w:hAnsi="Verdana"/>
          <w:sz w:val="18"/>
          <w:szCs w:val="18"/>
        </w:rPr>
        <w:t xml:space="preserve"> B54I20002230006”.</w:t>
      </w:r>
      <w:proofErr w:type="gramEnd"/>
      <w:r w:rsidR="004516C8" w:rsidRPr="001A541E">
        <w:rPr>
          <w:rFonts w:ascii="Arial" w:hAnsi="Arial" w:cs="Arial"/>
          <w:sz w:val="23"/>
          <w:szCs w:val="23"/>
        </w:rPr>
        <w:t xml:space="preserve"> </w:t>
      </w:r>
    </w:p>
    <w:p w14:paraId="1DC37E9B" w14:textId="1C938835" w:rsidR="00DE2377" w:rsidRDefault="00DE2377" w:rsidP="004516C8">
      <w:pPr>
        <w:pStyle w:val="NormaleWeb"/>
        <w:spacing w:before="0" w:after="0"/>
        <w:jc w:val="both"/>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0DE0BD05" w:rsidR="00DE2377"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Pr="008D5BE5">
        <w:rPr>
          <w:rFonts w:ascii="Verdana" w:eastAsia="Verdana" w:hAnsi="Verdana" w:cs="Verdana"/>
          <w:b/>
          <w:i/>
          <w:sz w:val="18"/>
          <w:szCs w:val="18"/>
        </w:rPr>
        <w:t>P</w:t>
      </w:r>
      <w:r w:rsidR="009F78D5">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C9537A">
        <w:rPr>
          <w:rFonts w:ascii="Verdana" w:hAnsi="Verdana"/>
          <w:b/>
          <w:bCs/>
          <w:color w:val="000000"/>
          <w:sz w:val="18"/>
          <w:szCs w:val="18"/>
        </w:rPr>
        <w:t>pedagogical and psychological sciences</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the scope of the research program </w:t>
      </w:r>
      <w:r w:rsidR="00C9537A" w:rsidRPr="008379D8">
        <w:rPr>
          <w:rFonts w:ascii="Verdana" w:hAnsi="Verdana"/>
          <w:sz w:val="18"/>
          <w:szCs w:val="18"/>
        </w:rPr>
        <w:t xml:space="preserve">“IM-TWIN: from Intrinsic Motivations to Transitional Wearable </w:t>
      </w:r>
      <w:proofErr w:type="spellStart"/>
      <w:r w:rsidR="00C9537A" w:rsidRPr="008379D8">
        <w:rPr>
          <w:rFonts w:ascii="Verdana" w:hAnsi="Verdana"/>
          <w:sz w:val="18"/>
          <w:szCs w:val="18"/>
        </w:rPr>
        <w:t>INtelligent</w:t>
      </w:r>
      <w:proofErr w:type="spellEnd"/>
      <w:r w:rsidR="00C9537A" w:rsidRPr="008379D8">
        <w:rPr>
          <w:rFonts w:ascii="Verdana" w:hAnsi="Verdana"/>
          <w:sz w:val="18"/>
          <w:szCs w:val="18"/>
        </w:rPr>
        <w:t xml:space="preserve"> companions for autism spectrum disorder</w:t>
      </w:r>
      <w:r w:rsidR="00C9537A" w:rsidRPr="008379D8">
        <w:rPr>
          <w:rFonts w:ascii="Verdana" w:hAnsi="Verdana"/>
          <w:b/>
          <w:bCs/>
          <w:color w:val="000000"/>
          <w:sz w:val="18"/>
          <w:szCs w:val="18"/>
        </w:rPr>
        <w:t>”</w:t>
      </w:r>
      <w:r w:rsidRPr="008379D8">
        <w:rPr>
          <w:rFonts w:ascii="Verdana" w:eastAsia="Verdana" w:hAnsi="Verdana" w:cs="Verdana"/>
          <w:sz w:val="18"/>
          <w:szCs w:val="18"/>
        </w:rPr>
        <w:t xml:space="preserve">”, in the following topic: </w:t>
      </w:r>
      <w:r w:rsidR="00C9537A" w:rsidRPr="008379D8">
        <w:rPr>
          <w:rFonts w:ascii="Verdana" w:hAnsi="Verdana"/>
          <w:color w:val="000000"/>
          <w:sz w:val="18"/>
          <w:szCs w:val="18"/>
        </w:rPr>
        <w:t>“</w:t>
      </w:r>
      <w:r w:rsidR="00C9537A">
        <w:rPr>
          <w:rFonts w:ascii="Verdana" w:hAnsi="Verdana"/>
          <w:b/>
          <w:bCs/>
          <w:color w:val="000000"/>
          <w:sz w:val="18"/>
          <w:szCs w:val="18"/>
        </w:rPr>
        <w:t>Software development of experimental interactive devices for the therapy of neurodevelopmental disorders, with particular reference to Autism Spectrum Disorders.</w:t>
      </w:r>
      <w:r w:rsidR="00C9537A">
        <w:rPr>
          <w:rFonts w:ascii="Verdana" w:hAnsi="Verdana"/>
          <w:color w:val="000000"/>
          <w:sz w:val="18"/>
          <w:szCs w:val="18"/>
        </w:rPr>
        <w:t xml:space="preserve">”, under the scientific responsibility of </w:t>
      </w:r>
      <w:proofErr w:type="spellStart"/>
      <w:r w:rsidR="00C9537A">
        <w:rPr>
          <w:rFonts w:ascii="Verdana" w:hAnsi="Verdana"/>
          <w:color w:val="000000"/>
          <w:sz w:val="18"/>
          <w:szCs w:val="18"/>
        </w:rPr>
        <w:t>dott.Gianluca</w:t>
      </w:r>
      <w:proofErr w:type="spellEnd"/>
      <w:r w:rsidR="00C9537A">
        <w:rPr>
          <w:rFonts w:ascii="Verdana" w:hAnsi="Verdana"/>
          <w:color w:val="000000"/>
          <w:sz w:val="18"/>
          <w:szCs w:val="18"/>
        </w:rPr>
        <w:t xml:space="preserve"> </w:t>
      </w:r>
      <w:proofErr w:type="spellStart"/>
      <w:r w:rsidR="00C9537A">
        <w:rPr>
          <w:rFonts w:ascii="Verdana" w:hAnsi="Verdana"/>
          <w:color w:val="000000"/>
          <w:sz w:val="18"/>
          <w:szCs w:val="18"/>
        </w:rPr>
        <w:t>Baldassarre</w:t>
      </w:r>
      <w:proofErr w:type="spellEnd"/>
      <w:r w:rsidR="00C9537A">
        <w:rPr>
          <w:rFonts w:ascii="Verdana" w:hAnsi="Verdana"/>
          <w:color w:val="000000"/>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641D3DC3" w14:textId="3C1C5AAF" w:rsidR="00E67106" w:rsidRPr="008379D8" w:rsidRDefault="00C9537A">
      <w:pPr>
        <w:pStyle w:val="LO-normal"/>
        <w:spacing w:line="360" w:lineRule="auto"/>
        <w:jc w:val="both"/>
        <w:rPr>
          <w:rFonts w:ascii="Verdana" w:eastAsia="Verdana" w:hAnsi="Verdana" w:cs="Verdana"/>
          <w:sz w:val="18"/>
          <w:szCs w:val="18"/>
          <w:lang w:val="en-US"/>
        </w:rPr>
      </w:pPr>
      <w:r w:rsidRPr="008379D8">
        <w:rPr>
          <w:rFonts w:ascii="Verdana" w:hAnsi="Verdana"/>
          <w:color w:val="000000"/>
          <w:sz w:val="18"/>
          <w:szCs w:val="18"/>
        </w:rPr>
        <w:t xml:space="preserve">In the context of the therapy of neurodevelopmental disorders, and with particular reference to Autism Spectrum Disorders (ASD), the program focuses mainly on the development of the software of prototype "+me", developed at the ISTC-CNR </w:t>
      </w:r>
      <w:r w:rsidRPr="008379D8">
        <w:rPr>
          <w:rFonts w:ascii="Verdana" w:hAnsi="Verdana"/>
          <w:sz w:val="18"/>
          <w:szCs w:val="18"/>
        </w:rPr>
        <w:t xml:space="preserve">( </w:t>
      </w:r>
      <w:hyperlink r:id="rId8" w:history="1">
        <w:r w:rsidRPr="008379D8">
          <w:rPr>
            <w:rStyle w:val="Collegamentoipertestuale"/>
            <w:rFonts w:ascii="Verdana" w:hAnsi="Verdana"/>
            <w:sz w:val="18"/>
            <w:szCs w:val="18"/>
          </w:rPr>
          <w:t>https://im-twin.eu/overview/</w:t>
        </w:r>
      </w:hyperlink>
      <w:r w:rsidRPr="008379D8">
        <w:rPr>
          <w:rFonts w:ascii="Verdana" w:hAnsi="Verdana"/>
          <w:sz w:val="18"/>
          <w:szCs w:val="18"/>
        </w:rPr>
        <w:t xml:space="preserve"> ).</w:t>
      </w:r>
      <w:r w:rsidRPr="008379D8">
        <w:rPr>
          <w:rFonts w:ascii="Verdana" w:hAnsi="Verdana"/>
          <w:color w:val="000000"/>
          <w:sz w:val="18"/>
          <w:szCs w:val="18"/>
        </w:rPr>
        <w:t xml:space="preserve"> The program also requires the software development of new interactive technologies (possibly associated with "+me" device), to be tested on children with typical development and with ASD (age within 60 months). The development of software involves the design of a wireless communication system (based on Bluetooth and / or TCP / IP protocols) between different devices, aimed at the centralized management of the devices themselves and the subsequent data collection.</w:t>
      </w: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65C33152"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bookmarkEnd w:id="1"/>
      <w:r w:rsidRPr="005027BD">
        <w:rPr>
          <w:rFonts w:ascii="Verdana" w:eastAsia="Verdana" w:hAnsi="Verdana" w:cs="Verdana"/>
          <w:b/>
          <w:sz w:val="18"/>
          <w:szCs w:val="18"/>
        </w:rPr>
        <w:t xml:space="preserve">EUR </w:t>
      </w:r>
      <w:r w:rsidR="00FF13B6">
        <w:rPr>
          <w:rFonts w:ascii="Verdana" w:hAnsi="Verdana" w:cs="Verdana"/>
          <w:b/>
          <w:bCs/>
          <w:sz w:val="18"/>
          <w:szCs w:val="18"/>
        </w:rPr>
        <w:t>19.367</w:t>
      </w:r>
      <w:r w:rsidR="00FF13B6" w:rsidRPr="00CA1600">
        <w:rPr>
          <w:rFonts w:ascii="Verdana" w:hAnsi="Verdana" w:cs="Verdana"/>
          <w:b/>
          <w:bCs/>
          <w:sz w:val="18"/>
          <w:szCs w:val="18"/>
        </w:rPr>
        <w:t>,00</w:t>
      </w:r>
      <w:r w:rsidR="00FF13B6">
        <w:rPr>
          <w:rFonts w:ascii="Verdana" w:eastAsia="Verdana" w:hAnsi="Verdana" w:cs="Verdana"/>
          <w:b/>
          <w:sz w:val="18"/>
          <w:szCs w:val="18"/>
        </w:rPr>
        <w:t xml:space="preserve"> (</w:t>
      </w:r>
      <w:r w:rsidR="00FF13B6">
        <w:rPr>
          <w:rFonts w:ascii="Verdana" w:hAnsi="Verdana" w:cs="Verdana"/>
          <w:b/>
          <w:sz w:val="18"/>
          <w:szCs w:val="18"/>
          <w:lang w:eastAsia="en-GB"/>
        </w:rPr>
        <w:t>nineteen-thousand-three-hundred-</w:t>
      </w:r>
      <w:proofErr w:type="spellStart"/>
      <w:r w:rsidR="00FF13B6">
        <w:rPr>
          <w:rFonts w:ascii="Verdana" w:hAnsi="Verdana" w:cs="Verdana"/>
          <w:b/>
          <w:sz w:val="18"/>
          <w:szCs w:val="18"/>
          <w:lang w:eastAsia="en-GB"/>
        </w:rPr>
        <w:t>sixtyseven</w:t>
      </w:r>
      <w:proofErr w:type="spellEnd"/>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lastRenderedPageBreak/>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331C748D" w:rsidR="00765E74" w:rsidRPr="00AB758F" w:rsidRDefault="00AB758F" w:rsidP="00AB758F">
      <w:pPr>
        <w:pStyle w:val="LO-normal"/>
        <w:numPr>
          <w:ilvl w:val="0"/>
          <w:numId w:val="15"/>
        </w:numPr>
        <w:spacing w:line="360" w:lineRule="auto"/>
        <w:jc w:val="both"/>
        <w:rPr>
          <w:rFonts w:ascii="Verdana" w:hAnsi="Verdana"/>
          <w:sz w:val="18"/>
          <w:szCs w:val="18"/>
        </w:rPr>
      </w:pPr>
      <w:r w:rsidRPr="00AB758F">
        <w:rPr>
          <w:rFonts w:ascii="Verdana" w:hAnsi="Verdana"/>
          <w:sz w:val="18"/>
        </w:rPr>
        <w:t>m</w:t>
      </w:r>
      <w:r w:rsidR="00C9537A" w:rsidRPr="00AB758F">
        <w:rPr>
          <w:rFonts w:ascii="Verdana" w:hAnsi="Verdana"/>
          <w:sz w:val="18"/>
          <w:szCs w:val="18"/>
        </w:rPr>
        <w:t xml:space="preserve">aster's degree in one of the following </w:t>
      </w:r>
      <w:r w:rsidRPr="00AB758F">
        <w:rPr>
          <w:rFonts w:ascii="Verdana" w:hAnsi="Verdana"/>
          <w:sz w:val="18"/>
        </w:rPr>
        <w:t>disciplines</w:t>
      </w:r>
      <w:r w:rsidR="00C9537A" w:rsidRPr="00AB758F">
        <w:rPr>
          <w:rFonts w:ascii="Verdana" w:hAnsi="Verdana"/>
          <w:sz w:val="18"/>
          <w:szCs w:val="18"/>
        </w:rPr>
        <w:t>: Computer Science, Automation Engineering,  Electronic Engineering, Computer Engineering</w:t>
      </w:r>
      <w:r w:rsidRPr="00AB758F">
        <w:rPr>
          <w:rFonts w:ascii="Verdana" w:hAnsi="Verdana"/>
          <w:sz w:val="18"/>
        </w:rPr>
        <w:t xml:space="preserve"> </w:t>
      </w:r>
      <w:r>
        <w:rPr>
          <w:rFonts w:ascii="Verdana" w:hAnsi="Verdana"/>
          <w:sz w:val="18"/>
        </w:rPr>
        <w:t>(</w:t>
      </w:r>
      <w:r w:rsidRPr="00AB758F">
        <w:rPr>
          <w:rFonts w:ascii="Verdana" w:hAnsi="Verdana" w:cs="Verdana"/>
          <w:sz w:val="18"/>
          <w:szCs w:val="18"/>
          <w:lang w:val="en-US"/>
        </w:rPr>
        <w:t>the candidate is in charge, penalty of exclusion, of demonstrating the equivalence of held graduation diplomas),</w:t>
      </w:r>
      <w:r w:rsidR="00C9537A" w:rsidRPr="00AB758F">
        <w:rPr>
          <w:rFonts w:ascii="Verdana" w:hAnsi="Verdana"/>
          <w:sz w:val="18"/>
          <w:szCs w:val="18"/>
        </w:rPr>
        <w:t xml:space="preserve"> with a professional curriculum suitable for carrying out research activities</w:t>
      </w:r>
      <w:r w:rsidR="00765E74" w:rsidRPr="00AB758F">
        <w:rPr>
          <w:rFonts w:ascii="Verdana" w:hAnsi="Verdana"/>
          <w:sz w:val="18"/>
          <w:szCs w:val="18"/>
        </w:rPr>
        <w:t>;</w:t>
      </w:r>
    </w:p>
    <w:p w14:paraId="5D95DDED" w14:textId="77777777" w:rsidR="00765E74" w:rsidRPr="00AB758F" w:rsidRDefault="00765E74" w:rsidP="00AB758F">
      <w:pPr>
        <w:pStyle w:val="Paragrafoelenco"/>
        <w:numPr>
          <w:ilvl w:val="0"/>
          <w:numId w:val="15"/>
        </w:numPr>
        <w:spacing w:line="360" w:lineRule="auto"/>
        <w:jc w:val="both"/>
        <w:rPr>
          <w:rFonts w:ascii="Verdana" w:hAnsi="Verdana"/>
          <w:sz w:val="18"/>
        </w:rPr>
      </w:pPr>
      <w:r w:rsidRPr="00AB758F">
        <w:rPr>
          <w:rFonts w:ascii="Verdana" w:hAnsi="Verdana"/>
          <w:sz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17DAA644" w14:textId="5E6797A4" w:rsidR="00C9537A" w:rsidRPr="00AB758F" w:rsidRDefault="00C9537A" w:rsidP="00AB758F">
      <w:pPr>
        <w:pStyle w:val="Paragrafoelenco"/>
        <w:numPr>
          <w:ilvl w:val="0"/>
          <w:numId w:val="15"/>
        </w:numPr>
        <w:spacing w:line="360" w:lineRule="auto"/>
        <w:jc w:val="both"/>
        <w:rPr>
          <w:rFonts w:ascii="Verdana" w:hAnsi="Verdana"/>
          <w:sz w:val="18"/>
        </w:rPr>
      </w:pPr>
      <w:r w:rsidRPr="00AB758F">
        <w:rPr>
          <w:rFonts w:ascii="Verdana" w:hAnsi="Verdana"/>
          <w:sz w:val="18"/>
        </w:rPr>
        <w:t>Knowledge of programming languages Python and/or C++;</w:t>
      </w:r>
    </w:p>
    <w:p w14:paraId="3A29351A" w14:textId="4CAD94C3" w:rsidR="00C9537A" w:rsidRPr="00AB758F" w:rsidRDefault="00C9537A" w:rsidP="00AB758F">
      <w:pPr>
        <w:pStyle w:val="Paragrafoelenco"/>
        <w:numPr>
          <w:ilvl w:val="0"/>
          <w:numId w:val="15"/>
        </w:numPr>
        <w:spacing w:line="360" w:lineRule="auto"/>
        <w:jc w:val="both"/>
        <w:rPr>
          <w:rFonts w:ascii="Verdana" w:hAnsi="Verdana"/>
          <w:sz w:val="18"/>
        </w:rPr>
      </w:pPr>
      <w:r w:rsidRPr="00AB758F">
        <w:rPr>
          <w:rFonts w:ascii="Verdana" w:hAnsi="Verdana"/>
          <w:sz w:val="18"/>
        </w:rPr>
        <w:t>Knowledge of object oriented programming and design patterns concepts; </w:t>
      </w:r>
    </w:p>
    <w:p w14:paraId="59E6FB56" w14:textId="7E6F2577" w:rsidR="00C9537A" w:rsidRPr="00AB758F" w:rsidRDefault="00C9537A" w:rsidP="00AB758F">
      <w:pPr>
        <w:pStyle w:val="Paragrafoelenco"/>
        <w:numPr>
          <w:ilvl w:val="0"/>
          <w:numId w:val="15"/>
        </w:numPr>
        <w:spacing w:line="360" w:lineRule="auto"/>
        <w:jc w:val="both"/>
        <w:rPr>
          <w:rFonts w:ascii="Verdana" w:hAnsi="Verdana"/>
          <w:sz w:val="18"/>
        </w:rPr>
      </w:pPr>
      <w:r w:rsidRPr="00AB758F">
        <w:rPr>
          <w:rFonts w:ascii="Verdana" w:hAnsi="Verdana"/>
          <w:sz w:val="18"/>
        </w:rPr>
        <w:t>Knowledge of language SQL for database management;</w:t>
      </w:r>
    </w:p>
    <w:p w14:paraId="69A78593" w14:textId="77777777" w:rsidR="00AB758F" w:rsidRPr="00AB758F" w:rsidRDefault="00C9537A" w:rsidP="00AB758F">
      <w:pPr>
        <w:pStyle w:val="Paragrafoelenco"/>
        <w:numPr>
          <w:ilvl w:val="0"/>
          <w:numId w:val="15"/>
        </w:numPr>
        <w:spacing w:line="360" w:lineRule="auto"/>
        <w:jc w:val="both"/>
        <w:rPr>
          <w:rFonts w:ascii="Verdana" w:hAnsi="Verdana"/>
          <w:sz w:val="18"/>
        </w:rPr>
      </w:pPr>
      <w:r w:rsidRPr="00AB758F">
        <w:rPr>
          <w:rFonts w:ascii="Verdana" w:hAnsi="Verdana"/>
          <w:sz w:val="18"/>
        </w:rPr>
        <w:t xml:space="preserve">Knowledge of wireless communication protocols (based on Bluetooth and/or TCP/IP); </w:t>
      </w:r>
    </w:p>
    <w:p w14:paraId="3B1F58AE" w14:textId="5ABC4978" w:rsidR="00765E74" w:rsidRPr="00AB758F" w:rsidRDefault="00765E74" w:rsidP="00AB758F">
      <w:pPr>
        <w:pStyle w:val="Paragrafoelenco"/>
        <w:numPr>
          <w:ilvl w:val="0"/>
          <w:numId w:val="15"/>
        </w:numPr>
        <w:spacing w:line="360" w:lineRule="auto"/>
        <w:jc w:val="both"/>
        <w:rPr>
          <w:rFonts w:ascii="Verdana" w:hAnsi="Verdana"/>
          <w:sz w:val="18"/>
        </w:rPr>
      </w:pPr>
      <w:r w:rsidRPr="00AB758F">
        <w:rPr>
          <w:rFonts w:ascii="Verdana" w:eastAsia="Verdana" w:hAnsi="Verdana" w:cs="Verdana"/>
          <w:color w:val="000000" w:themeColor="text1"/>
          <w:sz w:val="18"/>
        </w:rPr>
        <w:t>Good knowledge of English, both written and oral;</w:t>
      </w:r>
    </w:p>
    <w:p w14:paraId="0120E3CB" w14:textId="3C99D790" w:rsidR="006A4A12" w:rsidRPr="00765E74" w:rsidRDefault="00765E74" w:rsidP="00AB758F">
      <w:pPr>
        <w:pStyle w:val="LO-normal"/>
        <w:numPr>
          <w:ilvl w:val="0"/>
          <w:numId w:val="15"/>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4EFE00AF"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sidR="00B452E5">
        <w:rPr>
          <w:rFonts w:ascii="Verdana" w:hAnsi="Verdana" w:cs="Verdana"/>
          <w:b/>
          <w:sz w:val="18"/>
          <w:szCs w:val="18"/>
        </w:rPr>
        <w:t xml:space="preserve"> </w:t>
      </w:r>
      <w:r w:rsidR="004516C8">
        <w:rPr>
          <w:rFonts w:ascii="Verdana" w:hAnsi="Verdana" w:cs="Verdana"/>
          <w:b/>
          <w:sz w:val="18"/>
          <w:szCs w:val="18"/>
        </w:rPr>
        <w:t>18</w:t>
      </w:r>
      <w:r w:rsidR="004516C8" w:rsidRPr="004516C8">
        <w:rPr>
          <w:rFonts w:ascii="Verdana" w:hAnsi="Verdana" w:cs="Verdana"/>
          <w:b/>
          <w:sz w:val="18"/>
          <w:szCs w:val="18"/>
          <w:vertAlign w:val="superscript"/>
        </w:rPr>
        <w:t>th</w:t>
      </w:r>
      <w:r w:rsidR="004516C8">
        <w:rPr>
          <w:rFonts w:ascii="Verdana" w:hAnsi="Verdana" w:cs="Verdana"/>
          <w:b/>
          <w:sz w:val="18"/>
          <w:szCs w:val="18"/>
        </w:rPr>
        <w:t xml:space="preserve"> of May 2022</w:t>
      </w:r>
      <w:r w:rsidR="00E4142E" w:rsidRPr="00E06142">
        <w:rPr>
          <w:rFonts w:ascii="Verdana" w:hAnsi="Verdana" w:cs="Verdana"/>
          <w:b/>
          <w:bCs/>
          <w:sz w:val="18"/>
          <w:szCs w:val="18"/>
        </w:rPr>
        <w:t>.</w:t>
      </w:r>
    </w:p>
    <w:p w14:paraId="69536522" w14:textId="7F5A2371" w:rsidR="00DE2377" w:rsidRDefault="00A264A6">
      <w:pPr>
        <w:pStyle w:val="LO-normal"/>
        <w:spacing w:line="360" w:lineRule="auto"/>
        <w:jc w:val="both"/>
      </w:pPr>
      <w:r w:rsidRPr="00E06142">
        <w:rPr>
          <w:rFonts w:ascii="Verdana" w:eastAsia="Verdana" w:hAnsi="Verdana" w:cs="Verdana"/>
          <w:b/>
          <w:sz w:val="18"/>
          <w:szCs w:val="18"/>
        </w:rPr>
        <w:lastRenderedPageBreak/>
        <w:t>Emails must have as subject:</w:t>
      </w:r>
      <w:r w:rsidRPr="00E06142">
        <w:rPr>
          <w:rFonts w:ascii="Verdana" w:eastAsia="Verdana" w:hAnsi="Verdana" w:cs="Verdana"/>
          <w:sz w:val="18"/>
          <w:szCs w:val="18"/>
        </w:rPr>
        <w:t xml:space="preserve"> Notice of selection </w:t>
      </w:r>
      <w:r w:rsidR="00E4142E" w:rsidRPr="00564624">
        <w:rPr>
          <w:rFonts w:ascii="Verdana" w:hAnsi="Verdana" w:cs="Verdana"/>
          <w:b/>
          <w:iCs/>
          <w:sz w:val="18"/>
          <w:szCs w:val="18"/>
        </w:rPr>
        <w:t>ISTC</w:t>
      </w:r>
      <w:r w:rsidR="00E4142E" w:rsidRPr="00564624">
        <w:rPr>
          <w:rFonts w:ascii="Verdana" w:hAnsi="Verdana" w:cs="Verdana"/>
          <w:b/>
          <w:bCs/>
          <w:sz w:val="18"/>
          <w:szCs w:val="18"/>
        </w:rPr>
        <w:t>-AdR-</w:t>
      </w:r>
      <w:r w:rsidR="00564624" w:rsidRPr="00564624">
        <w:rPr>
          <w:rFonts w:ascii="Verdana" w:hAnsi="Verdana" w:cs="Verdana"/>
          <w:b/>
          <w:bCs/>
          <w:sz w:val="18"/>
          <w:szCs w:val="18"/>
        </w:rPr>
        <w:t>3</w:t>
      </w:r>
      <w:r w:rsidR="00E67106">
        <w:rPr>
          <w:rFonts w:ascii="Verdana" w:hAnsi="Verdana" w:cs="Verdana"/>
          <w:b/>
          <w:bCs/>
          <w:sz w:val="18"/>
          <w:szCs w:val="18"/>
        </w:rPr>
        <w:t>10</w:t>
      </w:r>
      <w:r w:rsidR="00E4142E" w:rsidRPr="00564624">
        <w:rPr>
          <w:rFonts w:ascii="Verdana" w:hAnsi="Verdana" w:cs="Verdana"/>
          <w:b/>
          <w:iCs/>
          <w:sz w:val="18"/>
          <w:szCs w:val="18"/>
        </w:rPr>
        <w:t>-202</w:t>
      </w:r>
      <w:r w:rsidR="00E67106">
        <w:rPr>
          <w:rFonts w:ascii="Verdana" w:hAnsi="Verdana" w:cs="Verdana"/>
          <w:b/>
          <w:iCs/>
          <w:sz w:val="18"/>
          <w:szCs w:val="18"/>
        </w:rPr>
        <w:t>2</w:t>
      </w:r>
      <w:r w:rsidR="00E4142E" w:rsidRPr="00564624">
        <w:rPr>
          <w:rFonts w:ascii="Verdana" w:hAnsi="Verdana" w:cs="Verdana"/>
          <w:b/>
          <w:iCs/>
          <w:sz w:val="18"/>
          <w:szCs w:val="18"/>
        </w:rPr>
        <w:t>-</w:t>
      </w:r>
      <w:r w:rsidR="005646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5A5FCE9D" w14:textId="77777777" w:rsidR="00E9516C" w:rsidRDefault="00B452E5"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6597155" w14:textId="28864F3A" w:rsidR="00F237D3" w:rsidRDefault="00F237D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F237D3">
        <w:rPr>
          <w:rFonts w:ascii="Verdana" w:eastAsia="Verdana" w:hAnsi="Verdana" w:cs="Verdana"/>
          <w:sz w:val="18"/>
          <w:szCs w:val="18"/>
        </w:rPr>
        <w:t>the</w:t>
      </w:r>
      <w:proofErr w:type="gramEnd"/>
      <w:r w:rsidRPr="00F237D3">
        <w:rPr>
          <w:rFonts w:ascii="Verdana" w:eastAsia="Verdana" w:hAnsi="Verdana" w:cs="Verdana"/>
          <w:sz w:val="18"/>
          <w:szCs w:val="18"/>
        </w:rPr>
        <w:t xml:space="preserv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lastRenderedPageBreak/>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14:paraId="333A0D58" w14:textId="78591EB0"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C9537A">
        <w:rPr>
          <w:rFonts w:ascii="Verdana" w:eastAsia="Verdana" w:hAnsi="Verdana" w:cs="Verdana"/>
          <w:b/>
          <w:color w:val="222222"/>
          <w:sz w:val="18"/>
          <w:szCs w:val="18"/>
        </w:rPr>
        <w:t>30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than 25/30</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16D17B0" w14:textId="77777777" w:rsidR="004516C8" w:rsidRDefault="004516C8" w:rsidP="004516C8">
      <w:pPr>
        <w:numPr>
          <w:ilvl w:val="0"/>
          <w:numId w:val="5"/>
        </w:numPr>
        <w:suppressAutoHyphens w:val="0"/>
        <w:spacing w:line="360" w:lineRule="auto"/>
        <w:ind w:left="0"/>
        <w:jc w:val="both"/>
        <w:rPr>
          <w:lang w:val="en-US"/>
        </w:rPr>
      </w:pPr>
      <w:r>
        <w:rPr>
          <w:rFonts w:ascii="Verdana" w:hAnsi="Verdana" w:cs="Verdana"/>
          <w:color w:val="222222"/>
          <w:sz w:val="18"/>
          <w:szCs w:val="18"/>
          <w:lang w:val="en"/>
        </w:rPr>
        <w:t>The applicants will receive the call for the interview through PEC, or standard email for foreigner cand</w:t>
      </w:r>
      <w:r>
        <w:rPr>
          <w:rFonts w:ascii="Verdana" w:hAnsi="Verdana" w:cs="Verdana"/>
          <w:color w:val="222222"/>
          <w:sz w:val="18"/>
          <w:szCs w:val="18"/>
          <w:lang w:val="en"/>
        </w:rPr>
        <w:t>i</w:t>
      </w:r>
      <w:r>
        <w:rPr>
          <w:rFonts w:ascii="Verdana" w:hAnsi="Verdana" w:cs="Verdana"/>
          <w:color w:val="222222"/>
          <w:sz w:val="18"/>
          <w:szCs w:val="18"/>
          <w:lang w:val="en"/>
        </w:rPr>
        <w:t>dates, at least 15 days before the date of the interview. The call will include the score received for the evaluation of the qualifications.</w:t>
      </w:r>
    </w:p>
    <w:p w14:paraId="513273CF" w14:textId="77777777" w:rsidR="004516C8" w:rsidRDefault="004516C8" w:rsidP="004516C8">
      <w:pPr>
        <w:pStyle w:val="LO-normal"/>
        <w:numPr>
          <w:ilvl w:val="0"/>
          <w:numId w:val="5"/>
        </w:numPr>
        <w:spacing w:line="360" w:lineRule="auto"/>
        <w:ind w:left="0" w:firstLine="0"/>
        <w:jc w:val="both"/>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E84A480" w14:textId="77777777" w:rsidR="004516C8" w:rsidRDefault="004516C8">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lastRenderedPageBreak/>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lastRenderedPageBreak/>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11A782DE"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EE180C">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15F57ECB"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EE180C">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BF93003" w14:textId="6F9D2FC3" w:rsidR="00DE2377" w:rsidRDefault="00A264A6" w:rsidP="004516C8">
      <w:pPr>
        <w:jc w:val="both"/>
        <w:rPr>
          <w:rFonts w:ascii="Verdana" w:eastAsia="Verdana" w:hAnsi="Verdana" w:cs="Verdana"/>
          <w:sz w:val="18"/>
          <w:szCs w:val="18"/>
        </w:rPr>
      </w:pPr>
      <w:r>
        <w:rPr>
          <w:rFonts w:ascii="Verdana" w:eastAsia="Verdana" w:hAnsi="Verdana" w:cs="Verdana"/>
          <w:sz w:val="18"/>
          <w:szCs w:val="18"/>
        </w:rPr>
        <w:t xml:space="preserve">Subject: Selection Call </w:t>
      </w:r>
      <w:r w:rsidR="004516C8">
        <w:rPr>
          <w:rFonts w:ascii="Verdana" w:eastAsia="Verdana" w:hAnsi="Verdana" w:cs="Verdana"/>
          <w:sz w:val="18"/>
          <w:szCs w:val="18"/>
        </w:rPr>
        <w:t xml:space="preserve">n, </w:t>
      </w:r>
      <w:r w:rsidR="004516C8" w:rsidRPr="6AE17BA8">
        <w:rPr>
          <w:rFonts w:ascii="Verdana" w:hAnsi="Verdana" w:cs="Verdana"/>
          <w:b/>
          <w:bCs/>
          <w:sz w:val="18"/>
          <w:szCs w:val="18"/>
          <w:lang w:val="it-IT"/>
        </w:rPr>
        <w:t>ISTC-AdR-</w:t>
      </w:r>
      <w:r w:rsidR="004516C8">
        <w:rPr>
          <w:rFonts w:ascii="Verdana" w:hAnsi="Verdana" w:cs="Verdana"/>
          <w:b/>
          <w:bCs/>
          <w:sz w:val="18"/>
          <w:szCs w:val="18"/>
          <w:lang w:val="it-IT"/>
        </w:rPr>
        <w:t>310</w:t>
      </w:r>
      <w:r w:rsidR="004516C8" w:rsidRPr="00367834">
        <w:rPr>
          <w:rFonts w:ascii="Verdana" w:hAnsi="Verdana" w:cs="Verdana"/>
          <w:b/>
          <w:bCs/>
          <w:sz w:val="18"/>
          <w:szCs w:val="18"/>
          <w:lang w:val="it-IT"/>
        </w:rPr>
        <w:t xml:space="preserve">-2022-RM  </w:t>
      </w: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013D6193"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Pr="006A4A12">
        <w:rPr>
          <w:rFonts w:ascii="Verdana" w:eastAsia="Verdana" w:hAnsi="Verdana" w:cs="Verdana"/>
          <w:b/>
          <w:bCs/>
          <w:sz w:val="18"/>
          <w:szCs w:val="18"/>
        </w:rPr>
        <w:t>p</w:t>
      </w:r>
      <w:r w:rsidR="009F78D5">
        <w:rPr>
          <w:rFonts w:ascii="Verdana" w:eastAsia="Verdana" w:hAnsi="Verdana" w:cs="Verdana"/>
          <w:b/>
          <w:bCs/>
          <w:sz w:val="18"/>
          <w:szCs w:val="18"/>
        </w:rPr>
        <w:t>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00C9537A" w:rsidRPr="00EE180C">
        <w:rPr>
          <w:rFonts w:ascii="Verdana" w:hAnsi="Verdana"/>
          <w:color w:val="000000"/>
          <w:sz w:val="18"/>
          <w:szCs w:val="18"/>
        </w:rPr>
        <w:t>“</w:t>
      </w:r>
      <w:r w:rsidR="00C9537A" w:rsidRPr="00EE180C">
        <w:rPr>
          <w:rFonts w:ascii="Verdana" w:hAnsi="Verdana"/>
          <w:sz w:val="18"/>
          <w:szCs w:val="18"/>
        </w:rPr>
        <w:t xml:space="preserve">IM-TWIN: from Intrinsic Motivations to Transitional Wearable </w:t>
      </w:r>
      <w:proofErr w:type="spellStart"/>
      <w:r w:rsidR="00C9537A" w:rsidRPr="00EE180C">
        <w:rPr>
          <w:rFonts w:ascii="Verdana" w:hAnsi="Verdana"/>
          <w:sz w:val="18"/>
          <w:szCs w:val="18"/>
        </w:rPr>
        <w:t>INtelligent</w:t>
      </w:r>
      <w:proofErr w:type="spellEnd"/>
      <w:r w:rsidR="00C9537A" w:rsidRPr="00EE180C">
        <w:rPr>
          <w:rFonts w:ascii="Verdana" w:hAnsi="Verdana"/>
          <w:sz w:val="18"/>
          <w:szCs w:val="18"/>
        </w:rPr>
        <w:t xml:space="preserve"> companions for autism spectrum disorder”</w:t>
      </w:r>
      <w:r w:rsidRPr="00EE180C">
        <w:rPr>
          <w:rFonts w:ascii="Verdana" w:hAnsi="Verdana"/>
          <w:sz w:val="18"/>
          <w:szCs w:val="18"/>
        </w:rPr>
        <w:t>,</w:t>
      </w:r>
      <w:r w:rsidRPr="00EE180C">
        <w:rPr>
          <w:rFonts w:ascii="Verdana" w:eastAsia="Verdana" w:hAnsi="Verdana" w:cs="Verdana"/>
          <w:sz w:val="18"/>
          <w:szCs w:val="18"/>
        </w:rPr>
        <w:t xml:space="preserve"> under the scientific responsibility of </w:t>
      </w:r>
      <w:proofErr w:type="spellStart"/>
      <w:r w:rsidR="006C5F83" w:rsidRPr="00EE180C">
        <w:rPr>
          <w:rFonts w:ascii="Verdana" w:hAnsi="Verdana" w:cs="Verdana"/>
          <w:b/>
          <w:bCs/>
          <w:sz w:val="18"/>
          <w:szCs w:val="18"/>
        </w:rPr>
        <w:t>Dr.</w:t>
      </w:r>
      <w:proofErr w:type="spellEnd"/>
      <w:r w:rsidR="006C5F83" w:rsidRPr="00EE180C">
        <w:rPr>
          <w:rFonts w:ascii="Verdana" w:hAnsi="Verdana" w:cs="Verdana"/>
          <w:b/>
          <w:bCs/>
          <w:sz w:val="18"/>
          <w:szCs w:val="18"/>
        </w:rPr>
        <w:t xml:space="preserve"> </w:t>
      </w:r>
      <w:proofErr w:type="spellStart"/>
      <w:r w:rsidR="00C9537A" w:rsidRPr="00EE180C">
        <w:rPr>
          <w:rFonts w:ascii="Verdana" w:hAnsi="Verdana" w:cs="Verdana"/>
          <w:b/>
          <w:bCs/>
          <w:sz w:val="18"/>
          <w:szCs w:val="18"/>
        </w:rPr>
        <w:t>Gianluca</w:t>
      </w:r>
      <w:proofErr w:type="spellEnd"/>
      <w:r w:rsidR="00C9537A" w:rsidRPr="00EE180C">
        <w:rPr>
          <w:rFonts w:ascii="Verdana" w:hAnsi="Verdana" w:cs="Verdana"/>
          <w:b/>
          <w:bCs/>
          <w:sz w:val="18"/>
          <w:szCs w:val="18"/>
        </w:rPr>
        <w:t xml:space="preserve"> </w:t>
      </w:r>
      <w:proofErr w:type="spellStart"/>
      <w:r w:rsidR="00C9537A" w:rsidRPr="00EE180C">
        <w:rPr>
          <w:rFonts w:ascii="Verdana" w:hAnsi="Verdana" w:cs="Verdana"/>
          <w:b/>
          <w:bCs/>
          <w:sz w:val="18"/>
          <w:szCs w:val="18"/>
        </w:rPr>
        <w:t>Baldassarre</w:t>
      </w:r>
      <w:proofErr w:type="spellEnd"/>
      <w:r w:rsidR="006C5F83" w:rsidRPr="00EE180C">
        <w:rPr>
          <w:rFonts w:ascii="Verdana" w:hAnsi="Verdana" w:cs="Verdana"/>
          <w:b/>
          <w:bCs/>
          <w:sz w:val="18"/>
          <w:szCs w:val="18"/>
        </w:rPr>
        <w:t xml:space="preserve"> </w:t>
      </w:r>
      <w:r w:rsidR="006C5F83" w:rsidRPr="00EE180C">
        <w:rPr>
          <w:rFonts w:ascii="Verdana" w:hAnsi="Verdana" w:cs="Verdana"/>
          <w:sz w:val="18"/>
          <w:szCs w:val="18"/>
        </w:rPr>
        <w:t>(</w:t>
      </w:r>
      <w:hyperlink r:id="rId16" w:history="1">
        <w:r w:rsidR="00C9537A" w:rsidRPr="00EE180C">
          <w:rPr>
            <w:rStyle w:val="Collegamentoipertestuale"/>
            <w:rFonts w:ascii="Verdana" w:hAnsi="Verdana" w:cs="Verdana"/>
            <w:sz w:val="18"/>
            <w:szCs w:val="18"/>
          </w:rPr>
          <w:t>gianluca.baldassarre@istc.cnr.it</w:t>
        </w:r>
      </w:hyperlink>
      <w:r w:rsidR="006C5F83" w:rsidRPr="00EE180C">
        <w:rPr>
          <w:rFonts w:ascii="Verdana" w:hAnsi="Verdana" w:cs="Verdana"/>
          <w:sz w:val="18"/>
          <w:szCs w:val="18"/>
        </w:rPr>
        <w:t xml:space="preserve">, phone: </w:t>
      </w:r>
      <w:r w:rsidR="006C5F83" w:rsidRPr="00EE180C">
        <w:rPr>
          <w:rFonts w:ascii="Verdana" w:hAnsi="Verdana" w:cs="Verdana"/>
          <w:sz w:val="18"/>
          <w:szCs w:val="18"/>
          <w:lang w:eastAsia="en-GB"/>
        </w:rPr>
        <w:t xml:space="preserve">+39 </w:t>
      </w:r>
      <w:r w:rsidR="006C5F83" w:rsidRPr="00EE180C">
        <w:rPr>
          <w:rFonts w:ascii="Verdana" w:eastAsia="Verdana" w:hAnsi="Verdana" w:cs="Verdana"/>
          <w:sz w:val="18"/>
          <w:szCs w:val="18"/>
        </w:rPr>
        <w:t>06445952</w:t>
      </w:r>
      <w:r w:rsidR="00C9537A" w:rsidRPr="00EE180C">
        <w:rPr>
          <w:rFonts w:ascii="Verdana" w:eastAsia="Verdana" w:hAnsi="Verdana" w:cs="Verdana"/>
          <w:sz w:val="18"/>
          <w:szCs w:val="18"/>
        </w:rPr>
        <w:t>31</w:t>
      </w:r>
      <w:r w:rsidR="006C5F83" w:rsidRPr="00EE180C">
        <w:rPr>
          <w:rFonts w:ascii="Verdana" w:eastAsia="Verdana" w:hAnsi="Verdana" w:cs="Verdana"/>
          <w:sz w:val="18"/>
          <w:szCs w:val="18"/>
        </w:rPr>
        <w:t>)</w:t>
      </w:r>
      <w:r w:rsidRPr="00EE180C">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 xml:space="preserve">Date, </w:t>
      </w:r>
      <w:proofErr w:type="gramStart"/>
      <w:r w:rsidRPr="006C5F83">
        <w:rPr>
          <w:rFonts w:ascii="Verdana" w:eastAsia="Verdana" w:hAnsi="Verdana" w:cs="Verdana"/>
          <w:sz w:val="18"/>
          <w:szCs w:val="18"/>
        </w:rPr>
        <w:t>place .................</w:t>
      </w:r>
      <w:proofErr w:type="gramEnd"/>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proofErr w:type="gramStart"/>
      <w:r w:rsidRPr="006C5F83">
        <w:rPr>
          <w:rFonts w:ascii="Verdana" w:eastAsia="Verdana" w:hAnsi="Verdana" w:cs="Verdana"/>
          <w:sz w:val="18"/>
          <w:szCs w:val="18"/>
        </w:rPr>
        <w:t>Signature ................................................................</w:t>
      </w:r>
      <w:proofErr w:type="gramEnd"/>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74278266" w14:textId="77777777" w:rsidR="004516C8" w:rsidRDefault="004516C8" w:rsidP="006C5F83">
      <w:pPr>
        <w:pStyle w:val="LO-normal"/>
        <w:jc w:val="both"/>
        <w:rPr>
          <w:rFonts w:ascii="Verdana" w:eastAsia="Verdana" w:hAnsi="Verdana" w:cs="Verdana"/>
          <w:b/>
          <w:bCs/>
          <w:sz w:val="18"/>
          <w:szCs w:val="18"/>
        </w:rPr>
      </w:pPr>
    </w:p>
    <w:p w14:paraId="2AC2849B" w14:textId="77777777" w:rsidR="004516C8" w:rsidRDefault="004516C8" w:rsidP="006C5F83">
      <w:pPr>
        <w:pStyle w:val="LO-normal"/>
        <w:jc w:val="both"/>
        <w:rPr>
          <w:rFonts w:ascii="Verdana" w:eastAsia="Verdana" w:hAnsi="Verdana" w:cs="Verdana"/>
          <w:b/>
          <w:bCs/>
          <w:sz w:val="18"/>
          <w:szCs w:val="18"/>
        </w:rPr>
      </w:pPr>
    </w:p>
    <w:p w14:paraId="03660A66" w14:textId="77777777" w:rsidR="004516C8" w:rsidRDefault="004516C8" w:rsidP="006C5F83">
      <w:pPr>
        <w:pStyle w:val="LO-normal"/>
        <w:jc w:val="both"/>
        <w:rPr>
          <w:rFonts w:ascii="Verdana" w:eastAsia="Verdana" w:hAnsi="Verdana" w:cs="Verdana"/>
          <w:b/>
          <w:bCs/>
          <w:sz w:val="18"/>
          <w:szCs w:val="18"/>
        </w:rPr>
      </w:pPr>
    </w:p>
    <w:p w14:paraId="7CA9A798" w14:textId="77777777" w:rsidR="004516C8" w:rsidRDefault="004516C8" w:rsidP="006C5F83">
      <w:pPr>
        <w:pStyle w:val="LO-normal"/>
        <w:jc w:val="both"/>
        <w:rPr>
          <w:rFonts w:ascii="Verdana" w:eastAsia="Verdana" w:hAnsi="Verdana" w:cs="Verdana"/>
          <w:b/>
          <w:bCs/>
          <w:sz w:val="18"/>
          <w:szCs w:val="18"/>
        </w:rPr>
      </w:pPr>
    </w:p>
    <w:p w14:paraId="138F696F" w14:textId="77777777" w:rsidR="004516C8" w:rsidRDefault="004516C8" w:rsidP="006C5F83">
      <w:pPr>
        <w:pStyle w:val="LO-normal"/>
        <w:jc w:val="both"/>
        <w:rPr>
          <w:rFonts w:ascii="Verdana" w:eastAsia="Verdana" w:hAnsi="Verdana" w:cs="Verdana"/>
          <w:b/>
          <w:bCs/>
          <w:sz w:val="18"/>
          <w:szCs w:val="18"/>
        </w:rPr>
      </w:pPr>
    </w:p>
    <w:p w14:paraId="7FCC7A7F" w14:textId="77777777" w:rsidR="004516C8" w:rsidRDefault="004516C8" w:rsidP="006C5F83">
      <w:pPr>
        <w:pStyle w:val="LO-normal"/>
        <w:jc w:val="both"/>
        <w:rPr>
          <w:rFonts w:ascii="Verdana" w:eastAsia="Verdana" w:hAnsi="Verdana" w:cs="Verdana"/>
          <w:b/>
          <w:bCs/>
          <w:sz w:val="18"/>
          <w:szCs w:val="18"/>
        </w:rPr>
      </w:pPr>
    </w:p>
    <w:p w14:paraId="62845CA9" w14:textId="77777777" w:rsidR="004516C8" w:rsidRDefault="004516C8" w:rsidP="006C5F83">
      <w:pPr>
        <w:pStyle w:val="LO-normal"/>
        <w:jc w:val="both"/>
        <w:rPr>
          <w:rFonts w:ascii="Verdana" w:eastAsia="Verdana" w:hAnsi="Verdana" w:cs="Verdana"/>
          <w:b/>
          <w:bCs/>
          <w:sz w:val="18"/>
          <w:szCs w:val="18"/>
        </w:rPr>
      </w:pPr>
    </w:p>
    <w:p w14:paraId="0AE3A96C" w14:textId="77777777" w:rsidR="004516C8" w:rsidRDefault="004516C8" w:rsidP="006C5F83">
      <w:pPr>
        <w:pStyle w:val="LO-normal"/>
        <w:jc w:val="both"/>
        <w:rPr>
          <w:rFonts w:ascii="Verdana" w:eastAsia="Verdana" w:hAnsi="Verdana" w:cs="Verdana"/>
          <w:b/>
          <w:bCs/>
          <w:sz w:val="18"/>
          <w:szCs w:val="18"/>
        </w:rPr>
      </w:pPr>
    </w:p>
    <w:p w14:paraId="5AE74888" w14:textId="77777777" w:rsidR="004516C8" w:rsidRDefault="004516C8" w:rsidP="006C5F83">
      <w:pPr>
        <w:pStyle w:val="LO-normal"/>
        <w:jc w:val="both"/>
        <w:rPr>
          <w:rFonts w:ascii="Verdana" w:eastAsia="Verdana" w:hAnsi="Verdana" w:cs="Verdana"/>
          <w:b/>
          <w:bCs/>
          <w:sz w:val="18"/>
          <w:szCs w:val="18"/>
        </w:rPr>
      </w:pPr>
    </w:p>
    <w:p w14:paraId="75D6815D" w14:textId="77777777" w:rsidR="004516C8" w:rsidRDefault="004516C8" w:rsidP="006C5F83">
      <w:pPr>
        <w:pStyle w:val="LO-normal"/>
        <w:jc w:val="both"/>
        <w:rPr>
          <w:rFonts w:ascii="Verdana" w:eastAsia="Verdana" w:hAnsi="Verdana" w:cs="Verdana"/>
          <w:b/>
          <w:bCs/>
          <w:sz w:val="18"/>
          <w:szCs w:val="18"/>
        </w:rPr>
      </w:pPr>
    </w:p>
    <w:p w14:paraId="412DC592" w14:textId="77777777" w:rsidR="004516C8" w:rsidRDefault="004516C8" w:rsidP="006C5F83">
      <w:pPr>
        <w:pStyle w:val="LO-normal"/>
        <w:jc w:val="both"/>
        <w:rPr>
          <w:rFonts w:ascii="Verdana" w:eastAsia="Verdana" w:hAnsi="Verdana" w:cs="Verdana"/>
          <w:b/>
          <w:bCs/>
          <w:sz w:val="18"/>
          <w:szCs w:val="18"/>
        </w:rPr>
      </w:pPr>
    </w:p>
    <w:p w14:paraId="14014463" w14:textId="77777777" w:rsidR="004516C8" w:rsidRDefault="004516C8" w:rsidP="006C5F83">
      <w:pPr>
        <w:pStyle w:val="LO-normal"/>
        <w:jc w:val="both"/>
        <w:rPr>
          <w:rFonts w:ascii="Verdana" w:eastAsia="Verdana" w:hAnsi="Verdana" w:cs="Verdana"/>
          <w:b/>
          <w:bCs/>
          <w:sz w:val="18"/>
          <w:szCs w:val="18"/>
        </w:rPr>
      </w:pPr>
    </w:p>
    <w:p w14:paraId="0FA95559" w14:textId="77777777" w:rsidR="004516C8" w:rsidRDefault="004516C8" w:rsidP="006C5F83">
      <w:pPr>
        <w:pStyle w:val="LO-normal"/>
        <w:jc w:val="both"/>
        <w:rPr>
          <w:rFonts w:ascii="Verdana" w:eastAsia="Verdana" w:hAnsi="Verdana" w:cs="Verdana"/>
          <w:b/>
          <w:bCs/>
          <w:sz w:val="18"/>
          <w:szCs w:val="18"/>
        </w:rPr>
      </w:pPr>
    </w:p>
    <w:p w14:paraId="6E3BE077" w14:textId="77777777" w:rsidR="004516C8" w:rsidRDefault="004516C8" w:rsidP="006C5F83">
      <w:pPr>
        <w:pStyle w:val="LO-normal"/>
        <w:jc w:val="both"/>
        <w:rPr>
          <w:rFonts w:ascii="Verdana" w:eastAsia="Verdana" w:hAnsi="Verdana" w:cs="Verdana"/>
          <w:b/>
          <w:bCs/>
          <w:sz w:val="18"/>
          <w:szCs w:val="18"/>
        </w:rPr>
      </w:pPr>
    </w:p>
    <w:p w14:paraId="0A1F2AB9" w14:textId="77777777" w:rsidR="004516C8" w:rsidRDefault="004516C8" w:rsidP="006C5F83">
      <w:pPr>
        <w:pStyle w:val="LO-normal"/>
        <w:jc w:val="both"/>
        <w:rPr>
          <w:rFonts w:ascii="Verdana" w:eastAsia="Verdana" w:hAnsi="Verdana" w:cs="Verdana"/>
          <w:b/>
          <w:bCs/>
          <w:sz w:val="18"/>
          <w:szCs w:val="18"/>
        </w:rPr>
      </w:pPr>
    </w:p>
    <w:p w14:paraId="68B6A77D" w14:textId="77777777" w:rsidR="004516C8" w:rsidRDefault="004516C8"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bookmarkStart w:id="2" w:name="_GoBack"/>
      <w:bookmarkEnd w:id="2"/>
      <w:r w:rsidRPr="006C5F83">
        <w:rPr>
          <w:rFonts w:ascii="Verdana" w:eastAsia="Verdana" w:hAnsi="Verdana" w:cs="Verdana"/>
          <w:b/>
          <w:bCs/>
          <w:sz w:val="18"/>
          <w:szCs w:val="18"/>
        </w:rPr>
        <w:lastRenderedPageBreak/>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4516C8" w:rsidRDefault="00F75D4D" w:rsidP="004516C8">
      <w:pPr>
        <w:pStyle w:val="LO-normal"/>
        <w:ind w:left="720" w:hanging="720"/>
        <w:jc w:val="both"/>
        <w:rPr>
          <w:rFonts w:ascii="Verdana" w:eastAsia="Verdana" w:hAnsi="Verdana" w:cs="Verdana"/>
          <w:bCs/>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r>
      <w:r w:rsidRPr="004516C8">
        <w:rPr>
          <w:rFonts w:ascii="Verdana" w:eastAsia="Verdana" w:hAnsi="Verdana" w:cs="Verdana"/>
          <w:bCs/>
          <w:iCs/>
          <w:color w:val="000000"/>
          <w:sz w:val="18"/>
          <w:szCs w:val="18"/>
        </w:rPr>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4516C8" w:rsidRDefault="00F75D4D" w:rsidP="004516C8">
      <w:pPr>
        <w:pStyle w:val="LO-normal"/>
        <w:ind w:left="720" w:hanging="720"/>
        <w:jc w:val="both"/>
        <w:rPr>
          <w:rFonts w:ascii="Verdana" w:eastAsia="Verdana" w:hAnsi="Verdana" w:cs="Verdana"/>
          <w:bCs/>
          <w:iCs/>
          <w:color w:val="000000"/>
          <w:sz w:val="18"/>
          <w:szCs w:val="18"/>
        </w:rPr>
      </w:pPr>
      <w:r w:rsidRPr="004516C8">
        <w:rPr>
          <w:rFonts w:ascii="Verdana" w:eastAsia="Verdana" w:hAnsi="Verdana" w:cs="Verdana"/>
          <w:bCs/>
          <w:iCs/>
          <w:color w:val="000000"/>
          <w:sz w:val="18"/>
          <w:szCs w:val="18"/>
        </w:rPr>
        <w:t>2.</w:t>
      </w:r>
      <w:r w:rsidRPr="004516C8">
        <w:rPr>
          <w:rFonts w:ascii="Verdana" w:eastAsia="Verdana" w:hAnsi="Verdana" w:cs="Verdana"/>
          <w:bCs/>
          <w:iCs/>
          <w:color w:val="000000"/>
          <w:sz w:val="18"/>
          <w:szCs w:val="18"/>
        </w:rPr>
        <w:tab/>
        <w:t>The information provided in the CV must be correctly identified with the individual reference elements (e.g. date, protocol, title of publication, etc.).</w:t>
      </w:r>
    </w:p>
    <w:p w14:paraId="15876C44" w14:textId="77777777" w:rsidR="00F75D4D" w:rsidRPr="004516C8" w:rsidRDefault="00F75D4D" w:rsidP="004516C8">
      <w:pPr>
        <w:pStyle w:val="LO-normal"/>
        <w:ind w:left="720" w:hanging="720"/>
        <w:jc w:val="both"/>
        <w:rPr>
          <w:rFonts w:ascii="Verdana" w:eastAsia="Verdana" w:hAnsi="Verdana" w:cs="Verdana"/>
          <w:bCs/>
          <w:iCs/>
          <w:color w:val="000000"/>
          <w:sz w:val="18"/>
          <w:szCs w:val="18"/>
        </w:rPr>
      </w:pPr>
      <w:r w:rsidRPr="004516C8">
        <w:rPr>
          <w:rFonts w:ascii="Verdana" w:eastAsia="Verdana" w:hAnsi="Verdana" w:cs="Verdana"/>
          <w:bCs/>
          <w:iCs/>
          <w:color w:val="000000"/>
          <w:sz w:val="18"/>
          <w:szCs w:val="18"/>
        </w:rPr>
        <w:t>3.</w:t>
      </w:r>
      <w:r w:rsidRPr="004516C8">
        <w:rPr>
          <w:rFonts w:ascii="Verdana" w:eastAsia="Verdana" w:hAnsi="Verdana" w:cs="Verdana"/>
          <w:bCs/>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4516C8" w:rsidRDefault="00F75D4D" w:rsidP="004516C8">
      <w:pPr>
        <w:pStyle w:val="LO-normal"/>
        <w:ind w:left="720" w:hanging="720"/>
        <w:jc w:val="both"/>
        <w:rPr>
          <w:rFonts w:ascii="Verdana" w:eastAsia="Verdana" w:hAnsi="Verdana" w:cs="Verdana"/>
          <w:bCs/>
          <w:iCs/>
          <w:color w:val="000000"/>
          <w:sz w:val="18"/>
          <w:szCs w:val="18"/>
        </w:rPr>
      </w:pPr>
      <w:r w:rsidRPr="004516C8">
        <w:rPr>
          <w:rFonts w:ascii="Verdana" w:eastAsia="Verdana" w:hAnsi="Verdana" w:cs="Verdana"/>
          <w:bCs/>
          <w:iCs/>
          <w:color w:val="000000"/>
          <w:sz w:val="18"/>
          <w:szCs w:val="18"/>
        </w:rPr>
        <w:t>4.</w:t>
      </w:r>
      <w:r w:rsidRPr="004516C8">
        <w:rPr>
          <w:rFonts w:ascii="Verdana" w:eastAsia="Verdana" w:hAnsi="Verdana" w:cs="Verdana"/>
          <w:bCs/>
          <w:iCs/>
          <w:color w:val="000000"/>
          <w:sz w:val="18"/>
          <w:szCs w:val="18"/>
        </w:rPr>
        <w:tab/>
        <w:t>The regulations on declarations in lieu apply to Italian and European Union citizens.</w:t>
      </w:r>
    </w:p>
    <w:p w14:paraId="4D5AE13F" w14:textId="055F3973" w:rsidR="00F75D4D" w:rsidRPr="004516C8" w:rsidRDefault="00F75D4D" w:rsidP="004516C8">
      <w:pPr>
        <w:pStyle w:val="LO-normal"/>
        <w:ind w:left="720" w:hanging="720"/>
        <w:jc w:val="both"/>
        <w:rPr>
          <w:rFonts w:ascii="Verdana" w:eastAsia="Verdana" w:hAnsi="Verdana" w:cs="Verdana"/>
          <w:bCs/>
          <w:iCs/>
          <w:color w:val="000000"/>
          <w:sz w:val="18"/>
          <w:szCs w:val="18"/>
        </w:rPr>
      </w:pPr>
      <w:r w:rsidRPr="004516C8">
        <w:rPr>
          <w:rFonts w:ascii="Verdana" w:eastAsia="Verdana" w:hAnsi="Verdana" w:cs="Verdana"/>
          <w:bCs/>
          <w:iCs/>
          <w:color w:val="000000"/>
          <w:sz w:val="18"/>
          <w:szCs w:val="18"/>
        </w:rPr>
        <w:t>5.</w:t>
      </w:r>
      <w:r w:rsidRPr="004516C8">
        <w:rPr>
          <w:rFonts w:ascii="Verdana" w:eastAsia="Verdana" w:hAnsi="Verdana" w:cs="Verdana"/>
          <w:bCs/>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w:t>
      </w:r>
      <w:proofErr w:type="gramStart"/>
      <w:r w:rsidRPr="00F3440C">
        <w:rPr>
          <w:rFonts w:ascii="Verdana" w:eastAsia="Calibri" w:hAnsi="Verdana" w:cs="Calibri"/>
          <w:b/>
          <w:bCs/>
          <w:color w:val="000000" w:themeColor="text1"/>
          <w:sz w:val="22"/>
          <w:szCs w:val="22"/>
          <w:u w:val="single"/>
          <w:lang w:val="en-US"/>
        </w:rPr>
        <w:t>et</w:t>
      </w:r>
      <w:proofErr w:type="gramEnd"/>
      <w:r w:rsidRPr="00F3440C">
        <w:rPr>
          <w:rFonts w:ascii="Verdana" w:eastAsia="Calibri" w:hAnsi="Verdana" w:cs="Calibri"/>
          <w:b/>
          <w:bCs/>
          <w:color w:val="000000" w:themeColor="text1"/>
          <w:sz w:val="22"/>
          <w:szCs w:val="22"/>
          <w:u w:val="single"/>
          <w:lang w:val="en-US"/>
        </w:rPr>
        <w:t xml:space="preserve">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proofErr w:type="gramStart"/>
      <w:r>
        <w:rPr>
          <w:rFonts w:ascii="Verdana" w:eastAsia="Calibri" w:hAnsi="Verdana" w:cs="Calibri"/>
          <w:b/>
          <w:bCs/>
          <w:color w:val="000000" w:themeColor="text1"/>
          <w:sz w:val="22"/>
          <w:szCs w:val="22"/>
          <w:u w:val="single"/>
          <w:lang w:val="en-US"/>
        </w:rPr>
        <w:t>born</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date</w:t>
      </w:r>
      <w:proofErr w:type="gramEnd"/>
      <w:r w:rsidRPr="00F3440C">
        <w:rPr>
          <w:rFonts w:ascii="Verdana" w:eastAsia="Calibri" w:hAnsi="Verdana" w:cs="Calibri"/>
          <w:color w:val="000000" w:themeColor="text1"/>
          <w:sz w:val="18"/>
          <w:szCs w:val="18"/>
          <w:lang w:val="en-US"/>
        </w:rPr>
        <w:t xml:space="preserv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released</w:t>
      </w:r>
      <w:proofErr w:type="gramEnd"/>
      <w:r w:rsidRPr="00F3440C">
        <w:rPr>
          <w:rFonts w:ascii="Verdana" w:eastAsia="Calibri" w:hAnsi="Verdana" w:cs="Calibri"/>
          <w:color w:val="000000" w:themeColor="text1"/>
          <w:sz w:val="18"/>
          <w:szCs w:val="18"/>
          <w:lang w:val="en-US"/>
        </w:rPr>
        <w:t xml:space="preserve">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period</w:t>
      </w:r>
      <w:proofErr w:type="gramEnd"/>
      <w:r w:rsidRPr="00F3440C">
        <w:rPr>
          <w:rFonts w:ascii="Verdana" w:eastAsia="Calibri" w:hAnsi="Verdana" w:cs="Calibri"/>
          <w:color w:val="000000" w:themeColor="text1"/>
          <w:sz w:val="18"/>
          <w:szCs w:val="18"/>
          <w:lang w:val="en-US"/>
        </w:rPr>
        <w:t xml:space="preserve">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8">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20"/>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ED474" w14:textId="77777777" w:rsidR="006540BA" w:rsidRDefault="006540BA">
      <w:r>
        <w:separator/>
      </w:r>
    </w:p>
  </w:endnote>
  <w:endnote w:type="continuationSeparator" w:id="0">
    <w:p w14:paraId="33744DB8" w14:textId="77777777" w:rsidR="006540BA" w:rsidRDefault="0065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swiss"/>
    <w:pitch w:val="variable"/>
    <w:sig w:usb0="E00002FF" w:usb1="7AC7FFFF" w:usb2="00000012" w:usb3="00000000" w:csb0="0002000D"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EF2D36">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692DA" w14:textId="77777777" w:rsidR="006540BA" w:rsidRDefault="006540BA">
      <w:r>
        <w:separator/>
      </w:r>
    </w:p>
  </w:footnote>
  <w:footnote w:type="continuationSeparator" w:id="0">
    <w:p w14:paraId="38489A52" w14:textId="77777777" w:rsidR="006540BA" w:rsidRDefault="0065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9FA0552"/>
    <w:multiLevelType w:val="hybridMultilevel"/>
    <w:tmpl w:val="6FA0C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A836492"/>
    <w:multiLevelType w:val="hybridMultilevel"/>
    <w:tmpl w:val="16C256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906D25"/>
    <w:multiLevelType w:val="multilevel"/>
    <w:tmpl w:val="CD46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7"/>
  </w:num>
  <w:num w:numId="2">
    <w:abstractNumId w:val="12"/>
  </w:num>
  <w:num w:numId="3">
    <w:abstractNumId w:val="13"/>
  </w:num>
  <w:num w:numId="4">
    <w:abstractNumId w:val="0"/>
  </w:num>
  <w:num w:numId="5">
    <w:abstractNumId w:val="6"/>
  </w:num>
  <w:num w:numId="6">
    <w:abstractNumId w:val="4"/>
  </w:num>
  <w:num w:numId="7">
    <w:abstractNumId w:val="11"/>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8"/>
  </w:num>
  <w:num w:numId="13">
    <w:abstractNumId w:val="10"/>
    <w:lvlOverride w:ilvl="0">
      <w:lvl w:ilvl="0">
        <w:numFmt w:val="lowerLetter"/>
        <w:lvlText w:val="%1."/>
        <w:lvlJc w:val="left"/>
      </w:lvl>
    </w:lvlOverride>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D50FD"/>
    <w:rsid w:val="00112822"/>
    <w:rsid w:val="001216A8"/>
    <w:rsid w:val="0023185E"/>
    <w:rsid w:val="00332414"/>
    <w:rsid w:val="003C66B0"/>
    <w:rsid w:val="003C7580"/>
    <w:rsid w:val="00443600"/>
    <w:rsid w:val="004516C8"/>
    <w:rsid w:val="00456008"/>
    <w:rsid w:val="005027BD"/>
    <w:rsid w:val="00564624"/>
    <w:rsid w:val="005864D5"/>
    <w:rsid w:val="00646477"/>
    <w:rsid w:val="006540BA"/>
    <w:rsid w:val="006A4A12"/>
    <w:rsid w:val="006C5F83"/>
    <w:rsid w:val="007627AE"/>
    <w:rsid w:val="00765E74"/>
    <w:rsid w:val="00794F46"/>
    <w:rsid w:val="008379D8"/>
    <w:rsid w:val="00846790"/>
    <w:rsid w:val="00852B01"/>
    <w:rsid w:val="008C016A"/>
    <w:rsid w:val="008D5BE5"/>
    <w:rsid w:val="008F46D4"/>
    <w:rsid w:val="0090268E"/>
    <w:rsid w:val="00903A52"/>
    <w:rsid w:val="00936A55"/>
    <w:rsid w:val="00974953"/>
    <w:rsid w:val="00987817"/>
    <w:rsid w:val="00990632"/>
    <w:rsid w:val="009E5975"/>
    <w:rsid w:val="009F78D5"/>
    <w:rsid w:val="00A10395"/>
    <w:rsid w:val="00A264A6"/>
    <w:rsid w:val="00A8377C"/>
    <w:rsid w:val="00A91B10"/>
    <w:rsid w:val="00AA086D"/>
    <w:rsid w:val="00AB758F"/>
    <w:rsid w:val="00AE4F61"/>
    <w:rsid w:val="00AF0391"/>
    <w:rsid w:val="00B35765"/>
    <w:rsid w:val="00B452E5"/>
    <w:rsid w:val="00B77D5B"/>
    <w:rsid w:val="00BC00A6"/>
    <w:rsid w:val="00C67E5A"/>
    <w:rsid w:val="00C9537A"/>
    <w:rsid w:val="00CE635D"/>
    <w:rsid w:val="00DB391D"/>
    <w:rsid w:val="00DE2377"/>
    <w:rsid w:val="00DF1938"/>
    <w:rsid w:val="00E06142"/>
    <w:rsid w:val="00E06CE7"/>
    <w:rsid w:val="00E4142E"/>
    <w:rsid w:val="00E67106"/>
    <w:rsid w:val="00E9516C"/>
    <w:rsid w:val="00EA6689"/>
    <w:rsid w:val="00EB3F32"/>
    <w:rsid w:val="00EE180C"/>
    <w:rsid w:val="00EF2D36"/>
    <w:rsid w:val="00F237D3"/>
    <w:rsid w:val="00F3440C"/>
    <w:rsid w:val="00F7104F"/>
    <w:rsid w:val="00F75D4D"/>
    <w:rsid w:val="00FB2EA9"/>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AB758F"/>
    <w:pPr>
      <w:ind w:left="720"/>
      <w:contextualSpacing/>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AB758F"/>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321">
      <w:bodyDiv w:val="1"/>
      <w:marLeft w:val="0"/>
      <w:marRight w:val="0"/>
      <w:marTop w:val="0"/>
      <w:marBottom w:val="0"/>
      <w:divBdr>
        <w:top w:val="none" w:sz="0" w:space="0" w:color="auto"/>
        <w:left w:val="none" w:sz="0" w:space="0" w:color="auto"/>
        <w:bottom w:val="none" w:sz="0" w:space="0" w:color="auto"/>
        <w:right w:val="none" w:sz="0" w:space="0" w:color="auto"/>
      </w:divBdr>
    </w:div>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639967348">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010184168">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twin.eu/overview/" TargetMode="Externa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gianluca.baldassarre@ist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14</Pages>
  <Words>5530</Words>
  <Characters>31527</Characters>
  <Application>Microsoft Office Word</Application>
  <DocSecurity>0</DocSecurity>
  <Lines>262</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24</cp:revision>
  <dcterms:created xsi:type="dcterms:W3CDTF">2021-10-25T08:59:00Z</dcterms:created>
  <dcterms:modified xsi:type="dcterms:W3CDTF">2022-03-18T11:39:00Z</dcterms:modified>
  <dc:language>en-US</dc:language>
</cp:coreProperties>
</file>