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FD" w:rsidRDefault="002319FD">
      <w:pPr>
        <w:pBdr>
          <w:top w:val="nil"/>
          <w:left w:val="nil"/>
          <w:bottom w:val="nil"/>
          <w:right w:val="nil"/>
          <w:between w:val="nil"/>
        </w:pBdr>
        <w:rPr>
          <w:rFonts w:ascii="Verdana" w:eastAsia="Verdana" w:hAnsi="Verdana" w:cs="Verdana"/>
          <w:b/>
          <w:color w:val="000000"/>
          <w:sz w:val="18"/>
          <w:szCs w:val="18"/>
        </w:rPr>
      </w:pPr>
    </w:p>
    <w:p w:rsidR="002319FD" w:rsidRDefault="00D27F43">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sz w:val="18"/>
          <w:szCs w:val="18"/>
        </w:rPr>
        <w:t>NATIONAL RESEARCH COUNCIL OF ITALY</w:t>
      </w:r>
    </w:p>
    <w:p w:rsidR="002319FD" w:rsidRDefault="00D27F43">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8"/>
          <w:szCs w:val="18"/>
        </w:rPr>
        <w:t>INSTITUTE OF COGNITIVE SCIENCES AND TECHNOLOGIES</w:t>
      </w:r>
    </w:p>
    <w:p w:rsidR="002319FD" w:rsidRDefault="00D27F43">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2319FD" w:rsidRDefault="00D27F43">
      <w:pPr>
        <w:keepNext/>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sz w:val="18"/>
          <w:szCs w:val="18"/>
        </w:rPr>
        <w:t>00185 Roma</w:t>
      </w:r>
    </w:p>
    <w:p w:rsidR="002319FD" w:rsidRDefault="002319FD">
      <w:pPr>
        <w:pBdr>
          <w:top w:val="nil"/>
          <w:left w:val="nil"/>
          <w:bottom w:val="nil"/>
          <w:right w:val="nil"/>
          <w:between w:val="nil"/>
        </w:pBdr>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b/>
          <w:color w:val="000000"/>
          <w:sz w:val="18"/>
          <w:szCs w:val="18"/>
        </w:rPr>
      </w:pPr>
    </w:p>
    <w:p w:rsidR="002319FD" w:rsidRDefault="00D27F43">
      <w:pPr>
        <w:widowControl w:val="0"/>
        <w:jc w:val="both"/>
        <w:rPr>
          <w:rFonts w:ascii="Verdana" w:eastAsia="Verdana" w:hAnsi="Verdana" w:cs="Verdana"/>
        </w:rPr>
      </w:pPr>
      <w:r w:rsidRPr="007A0013">
        <w:rPr>
          <w:rFonts w:ascii="Verdana" w:eastAsia="Verdana" w:hAnsi="Verdana" w:cs="Verdana"/>
          <w:b/>
          <w:sz w:val="18"/>
          <w:szCs w:val="18"/>
        </w:rPr>
        <w:t>Notice of selection N. ISTC-AdR-</w:t>
      </w:r>
      <w:r w:rsidR="004609B7" w:rsidRPr="007A0013">
        <w:rPr>
          <w:rFonts w:ascii="Verdana" w:eastAsia="Verdana" w:hAnsi="Verdana" w:cs="Verdana"/>
          <w:b/>
          <w:sz w:val="18"/>
          <w:szCs w:val="18"/>
        </w:rPr>
        <w:t>321</w:t>
      </w:r>
      <w:r w:rsidRPr="007A0013">
        <w:rPr>
          <w:rFonts w:ascii="Verdana" w:eastAsia="Verdana" w:hAnsi="Verdana" w:cs="Verdana"/>
          <w:b/>
          <w:sz w:val="18"/>
          <w:szCs w:val="18"/>
        </w:rPr>
        <w:t>-2022-</w:t>
      </w:r>
      <w:proofErr w:type="gramStart"/>
      <w:r w:rsidRPr="007A0013">
        <w:rPr>
          <w:rFonts w:ascii="Verdana" w:eastAsia="Verdana" w:hAnsi="Verdana" w:cs="Verdana"/>
          <w:b/>
          <w:sz w:val="18"/>
          <w:szCs w:val="18"/>
        </w:rPr>
        <w:t>RM  of</w:t>
      </w:r>
      <w:proofErr w:type="gramEnd"/>
      <w:r w:rsidRPr="007A0013">
        <w:rPr>
          <w:rFonts w:ascii="Verdana" w:eastAsia="Verdana" w:hAnsi="Verdana" w:cs="Verdana"/>
          <w:b/>
          <w:sz w:val="18"/>
          <w:szCs w:val="18"/>
        </w:rPr>
        <w:t xml:space="preserve"> </w:t>
      </w:r>
      <w:r w:rsidR="000E760E" w:rsidRPr="007A0013">
        <w:rPr>
          <w:rFonts w:ascii="Verdana" w:eastAsia="Verdana" w:hAnsi="Verdana" w:cs="Verdana"/>
          <w:b/>
          <w:sz w:val="18"/>
          <w:szCs w:val="18"/>
        </w:rPr>
        <w:t>04</w:t>
      </w:r>
      <w:r w:rsidRPr="007A0013">
        <w:rPr>
          <w:rFonts w:ascii="Verdana" w:eastAsia="Verdana" w:hAnsi="Verdana" w:cs="Verdana"/>
          <w:b/>
          <w:sz w:val="18"/>
          <w:szCs w:val="18"/>
        </w:rPr>
        <w:t>/</w:t>
      </w:r>
      <w:r w:rsidR="000E760E" w:rsidRPr="007A0013">
        <w:rPr>
          <w:rFonts w:ascii="Verdana" w:eastAsia="Verdana" w:hAnsi="Verdana" w:cs="Verdana"/>
          <w:b/>
          <w:sz w:val="18"/>
          <w:szCs w:val="18"/>
        </w:rPr>
        <w:t>10</w:t>
      </w:r>
      <w:r w:rsidRPr="007A0013">
        <w:rPr>
          <w:rFonts w:ascii="Verdana" w:eastAsia="Verdana" w:hAnsi="Verdana" w:cs="Verdana"/>
          <w:b/>
          <w:sz w:val="18"/>
          <w:szCs w:val="18"/>
        </w:rPr>
        <w:t>/2022</w:t>
      </w:r>
    </w:p>
    <w:p w:rsidR="002319FD" w:rsidRDefault="002319FD">
      <w:pPr>
        <w:widowControl w:val="0"/>
        <w:jc w:val="both"/>
        <w:rPr>
          <w:rFonts w:ascii="Verdana" w:eastAsia="Verdana" w:hAnsi="Verdana" w:cs="Verdana"/>
        </w:rPr>
      </w:pPr>
    </w:p>
    <w:p w:rsidR="002319FD" w:rsidRDefault="002319FD">
      <w:pPr>
        <w:pBdr>
          <w:top w:val="nil"/>
          <w:left w:val="nil"/>
          <w:bottom w:val="nil"/>
          <w:right w:val="nil"/>
          <w:between w:val="nil"/>
        </w:pBdr>
        <w:jc w:val="both"/>
        <w:rPr>
          <w:rFonts w:ascii="Verdana" w:eastAsia="Verdana" w:hAnsi="Verdana" w:cs="Verdana"/>
          <w:b/>
          <w:color w:val="000000"/>
          <w:sz w:val="18"/>
          <w:szCs w:val="18"/>
          <w:highlight w:val="yellow"/>
        </w:rPr>
      </w:pPr>
    </w:p>
    <w:p w:rsidR="002319FD" w:rsidRDefault="002319FD">
      <w:pPr>
        <w:pBdr>
          <w:top w:val="nil"/>
          <w:left w:val="nil"/>
          <w:bottom w:val="nil"/>
          <w:right w:val="nil"/>
          <w:between w:val="nil"/>
        </w:pBdr>
        <w:jc w:val="center"/>
        <w:rPr>
          <w:rFonts w:ascii="Verdana" w:eastAsia="Verdana" w:hAnsi="Verdana" w:cs="Verdana"/>
          <w:b/>
          <w:color w:val="000000"/>
          <w:sz w:val="18"/>
          <w:szCs w:val="18"/>
          <w:highlight w:val="yellow"/>
        </w:rPr>
      </w:pPr>
    </w:p>
    <w:p w:rsidR="002319FD" w:rsidRDefault="00D27F43">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18"/>
          <w:szCs w:val="18"/>
        </w:rPr>
        <w:br/>
      </w:r>
    </w:p>
    <w:p w:rsidR="002319FD" w:rsidRDefault="00D27F4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24"/>
          <w:szCs w:val="24"/>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000E760E" w:rsidRPr="006D22DD">
        <w:rPr>
          <w:rFonts w:ascii="Verdana" w:eastAsia="Verdana" w:hAnsi="Verdana"/>
          <w:sz w:val="18"/>
          <w:szCs w:val="18"/>
        </w:rPr>
        <w:t>H2020 “</w:t>
      </w:r>
      <w:proofErr w:type="spellStart"/>
      <w:r w:rsidR="000E760E" w:rsidRPr="006D22DD">
        <w:rPr>
          <w:rFonts w:ascii="Verdana" w:eastAsia="Verdana" w:hAnsi="Verdana"/>
          <w:sz w:val="18"/>
          <w:szCs w:val="18"/>
        </w:rPr>
        <w:t>ThinkAhead</w:t>
      </w:r>
      <w:proofErr w:type="spellEnd"/>
      <w:r w:rsidR="000E760E" w:rsidRPr="006D22DD">
        <w:rPr>
          <w:rFonts w:ascii="Verdana" w:eastAsia="Verdana" w:hAnsi="Verdana"/>
          <w:sz w:val="18"/>
          <w:szCs w:val="18"/>
        </w:rPr>
        <w:t xml:space="preserve"> - Thinking Ahead: human planning from a predictive processing perspective” (G.A. 820213)</w:t>
      </w:r>
      <w:r w:rsidR="000E760E">
        <w:rPr>
          <w:rFonts w:ascii="Verdana" w:eastAsia="Verdana" w:hAnsi="Verdana"/>
          <w:sz w:val="18"/>
          <w:szCs w:val="18"/>
        </w:rPr>
        <w:t>.</w:t>
      </w:r>
    </w:p>
    <w:p w:rsidR="002319FD" w:rsidRDefault="002319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319FD" w:rsidRDefault="002319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Pr>
          <w:rFonts w:ascii="Verdana" w:eastAsia="Verdana" w:hAnsi="Verdana" w:cs="Verdana"/>
          <w:b/>
          <w:color w:val="000000"/>
          <w:sz w:val="18"/>
          <w:szCs w:val="18"/>
        </w:rPr>
        <w:t xml:space="preserve">Graduate Fellowship with PhD (B -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post </w:t>
      </w:r>
      <w:proofErr w:type="spellStart"/>
      <w:r>
        <w:rPr>
          <w:rFonts w:ascii="Verdana" w:eastAsia="Verdana" w:hAnsi="Verdana" w:cs="Verdana"/>
          <w:b/>
          <w:color w:val="000000"/>
          <w:sz w:val="18"/>
          <w:szCs w:val="18"/>
        </w:rPr>
        <w:t>Dottorale</w:t>
      </w:r>
      <w:proofErr w:type="spellEnd"/>
      <w:r>
        <w:rPr>
          <w:rFonts w:ascii="Verdana" w:eastAsia="Verdana" w:hAnsi="Verdana" w:cs="Verdana"/>
          <w:b/>
          <w:color w:val="000000"/>
          <w:sz w:val="18"/>
          <w:szCs w:val="18"/>
        </w:rPr>
        <w:t>)</w:t>
      </w:r>
    </w:p>
    <w:p w:rsidR="002319FD" w:rsidRDefault="002319FD">
      <w:pPr>
        <w:pBdr>
          <w:top w:val="nil"/>
          <w:left w:val="nil"/>
          <w:bottom w:val="nil"/>
          <w:right w:val="nil"/>
          <w:between w:val="nil"/>
        </w:pBdr>
        <w:ind w:left="3600" w:firstLine="720"/>
        <w:jc w:val="both"/>
        <w:rPr>
          <w:rFonts w:ascii="Verdana" w:eastAsia="Verdana" w:hAnsi="Verdana" w:cs="Verdana"/>
          <w:b/>
          <w:color w:val="000000"/>
          <w:sz w:val="18"/>
          <w:szCs w:val="18"/>
        </w:rPr>
      </w:pPr>
    </w:p>
    <w:p w:rsidR="002319FD" w:rsidRDefault="00D27F43">
      <w:pPr>
        <w:pBdr>
          <w:top w:val="nil"/>
          <w:left w:val="nil"/>
          <w:bottom w:val="nil"/>
          <w:right w:val="nil"/>
          <w:between w:val="nil"/>
        </w:pBdr>
        <w:ind w:left="3600" w:firstLine="720"/>
        <w:jc w:val="both"/>
        <w:rPr>
          <w:rFonts w:ascii="Verdana" w:eastAsia="Verdana" w:hAnsi="Verdana" w:cs="Verdana"/>
          <w:color w:val="000000"/>
        </w:rPr>
      </w:pPr>
      <w:r>
        <w:rPr>
          <w:rFonts w:ascii="Verdana" w:eastAsia="Verdana" w:hAnsi="Verdana" w:cs="Verdana"/>
          <w:b/>
          <w:color w:val="000000"/>
          <w:sz w:val="18"/>
          <w:szCs w:val="18"/>
        </w:rPr>
        <w:t>THE DIRECTOR</w:t>
      </w:r>
    </w:p>
    <w:p w:rsidR="002319FD" w:rsidRDefault="002319FD">
      <w:pPr>
        <w:pBdr>
          <w:top w:val="nil"/>
          <w:left w:val="nil"/>
          <w:bottom w:val="nil"/>
          <w:right w:val="nil"/>
          <w:between w:val="nil"/>
        </w:pBdr>
        <w:jc w:val="center"/>
        <w:rPr>
          <w:rFonts w:ascii="Verdana" w:eastAsia="Verdana" w:hAnsi="Verdana" w:cs="Verdana"/>
          <w:b/>
          <w:i/>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w:t>
      </w:r>
      <w:proofErr w:type="gramEnd"/>
      <w:r>
        <w:rPr>
          <w:rFonts w:ascii="Verdana" w:eastAsia="Verdana" w:hAnsi="Verdana" w:cs="Verdana"/>
          <w:color w:val="000000"/>
          <w:sz w:val="18"/>
          <w:szCs w:val="18"/>
        </w:rPr>
        <w:t xml:space="preserve"> 1 of Law 27 September 2007, n.165";</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w:t>
      </w:r>
      <w:proofErr w:type="gramStart"/>
      <w:r>
        <w:rPr>
          <w:rFonts w:ascii="Verdana" w:eastAsia="Verdana" w:hAnsi="Verdana" w:cs="Verdana"/>
          <w:color w:val="000000"/>
          <w:sz w:val="18"/>
          <w:szCs w:val="18"/>
        </w:rPr>
        <w:t>n</w:t>
      </w:r>
      <w:proofErr w:type="gramEnd"/>
      <w:r>
        <w:rPr>
          <w:rFonts w:ascii="Verdana" w:eastAsia="Verdana" w:hAnsi="Verdana" w:cs="Verdana"/>
          <w:color w:val="000000"/>
          <w:sz w:val="18"/>
          <w:szCs w:val="18"/>
        </w:rPr>
        <w:t xml:space="preserve">.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w:t>
      </w:r>
      <w:proofErr w:type="gramEnd"/>
      <w:r>
        <w:rPr>
          <w:rFonts w:ascii="Verdana" w:eastAsia="Verdana" w:hAnsi="Verdana" w:cs="Verdana"/>
          <w:color w:val="000000"/>
          <w:sz w:val="18"/>
          <w:szCs w:val="18"/>
        </w:rPr>
        <w:t xml:space="preserve"> 22 of Law 30 December 2010, n. 240 entered into force January 29, 2011;</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color w:val="000000"/>
          <w:sz w:val="18"/>
          <w:szCs w:val="18"/>
        </w:rPr>
        <w:t xml:space="preserve"> 15 of Law November 12, 2011, n. 183;</w:t>
      </w:r>
    </w:p>
    <w:p w:rsidR="002319FD" w:rsidRDefault="00D27F43">
      <w:pPr>
        <w:pBdr>
          <w:top w:val="nil"/>
          <w:left w:val="nil"/>
          <w:bottom w:val="nil"/>
          <w:right w:val="nil"/>
          <w:between w:val="nil"/>
        </w:pBdr>
        <w:spacing w:before="60"/>
        <w:jc w:val="both"/>
        <w:rPr>
          <w:rFonts w:ascii="Verdana" w:eastAsia="Verdana" w:hAnsi="Verdana" w:cs="Verdana"/>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2319FD" w:rsidRDefault="00D27F43">
      <w:pPr>
        <w:pBdr>
          <w:top w:val="nil"/>
          <w:left w:val="nil"/>
          <w:bottom w:val="nil"/>
          <w:right w:val="nil"/>
          <w:between w:val="nil"/>
        </w:pBdr>
        <w:spacing w:before="60"/>
        <w:jc w:val="both"/>
        <w:rPr>
          <w:rFonts w:ascii="Verdana" w:eastAsia="Verdana" w:hAnsi="Verdana" w:cs="Verdana"/>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0E760E" w:rsidRPr="006D22DD" w:rsidRDefault="00D27F43" w:rsidP="000E760E">
      <w:pPr>
        <w:rPr>
          <w:rFonts w:ascii="Verdana" w:eastAsia="Verdana" w:hAnsi="Verdana"/>
          <w:sz w:val="18"/>
          <w:szCs w:val="18"/>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0E760E" w:rsidRPr="006D22DD">
        <w:rPr>
          <w:rFonts w:ascii="Verdana" w:eastAsia="Verdana" w:hAnsi="Verdana"/>
          <w:sz w:val="18"/>
          <w:szCs w:val="18"/>
        </w:rPr>
        <w:t>H2020 “</w:t>
      </w:r>
      <w:proofErr w:type="spellStart"/>
      <w:r w:rsidR="000E760E" w:rsidRPr="006D22DD">
        <w:rPr>
          <w:rFonts w:ascii="Verdana" w:eastAsia="Verdana" w:hAnsi="Verdana"/>
          <w:sz w:val="18"/>
          <w:szCs w:val="18"/>
        </w:rPr>
        <w:t>ThinkAhead</w:t>
      </w:r>
      <w:proofErr w:type="spellEnd"/>
      <w:r w:rsidR="000E760E" w:rsidRPr="006D22DD">
        <w:rPr>
          <w:rFonts w:ascii="Verdana" w:eastAsia="Verdana" w:hAnsi="Verdana"/>
          <w:sz w:val="18"/>
          <w:szCs w:val="18"/>
        </w:rPr>
        <w:t xml:space="preserve"> - Thinking Ahead: human planning from a predictive processing perspective” (G.A. 820213) - CUP B54I19001200006;</w:t>
      </w:r>
      <w:r w:rsidR="000E760E" w:rsidRPr="006D22DD">
        <w:rPr>
          <w:rFonts w:ascii="Verdana" w:hAnsi="Verdana"/>
          <w:sz w:val="18"/>
          <w:szCs w:val="18"/>
        </w:rPr>
        <w:t xml:space="preserve"> </w:t>
      </w:r>
    </w:p>
    <w:p w:rsidR="002319FD" w:rsidRDefault="002319FD">
      <w:pPr>
        <w:pBdr>
          <w:top w:val="nil"/>
          <w:left w:val="nil"/>
          <w:bottom w:val="nil"/>
          <w:right w:val="nil"/>
          <w:between w:val="nil"/>
        </w:pBdr>
        <w:spacing w:before="60"/>
        <w:jc w:val="both"/>
        <w:rPr>
          <w:rFonts w:ascii="Verdana" w:eastAsia="Verdana" w:hAnsi="Verdana" w:cs="Verdana"/>
          <w:sz w:val="18"/>
          <w:szCs w:val="18"/>
          <w:shd w:val="clear" w:color="auto" w:fill="FFF2CC"/>
        </w:rPr>
      </w:pPr>
    </w:p>
    <w:p w:rsidR="002319FD" w:rsidRDefault="002319FD">
      <w:pPr>
        <w:pBdr>
          <w:top w:val="nil"/>
          <w:left w:val="nil"/>
          <w:bottom w:val="nil"/>
          <w:right w:val="nil"/>
          <w:between w:val="nil"/>
        </w:pBdr>
        <w:spacing w:before="60"/>
        <w:jc w:val="both"/>
        <w:rPr>
          <w:rFonts w:ascii="Verdana" w:eastAsia="Verdana" w:hAnsi="Verdana" w:cs="Verdana"/>
          <w:sz w:val="18"/>
          <w:szCs w:val="18"/>
        </w:rPr>
      </w:pPr>
    </w:p>
    <w:p w:rsidR="002319FD" w:rsidRDefault="002319FD">
      <w:pPr>
        <w:pBdr>
          <w:top w:val="nil"/>
          <w:left w:val="nil"/>
          <w:bottom w:val="nil"/>
          <w:right w:val="nil"/>
          <w:between w:val="nil"/>
        </w:pBdr>
        <w:jc w:val="center"/>
        <w:rPr>
          <w:rFonts w:ascii="Verdana" w:eastAsia="Verdana" w:hAnsi="Verdana" w:cs="Verdana"/>
          <w:b/>
          <w:i/>
          <w:color w:val="000000"/>
          <w:sz w:val="18"/>
          <w:szCs w:val="18"/>
        </w:rPr>
      </w:pPr>
    </w:p>
    <w:p w:rsidR="002319FD" w:rsidRDefault="00D27F43">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i/>
          <w:color w:val="000000"/>
          <w:sz w:val="18"/>
          <w:szCs w:val="18"/>
        </w:rPr>
        <w:t>ANNOUNCES</w:t>
      </w:r>
    </w:p>
    <w:p w:rsidR="002319FD" w:rsidRDefault="00D27F43">
      <w:pPr>
        <w:rPr>
          <w:rFonts w:ascii="Verdana" w:eastAsia="Verdana" w:hAnsi="Verdana" w:cs="Verdana"/>
        </w:rPr>
      </w:pPr>
      <w:r>
        <w:rPr>
          <w:rFonts w:ascii="Verdana" w:eastAsia="Verdana" w:hAnsi="Verdana" w:cs="Verdana"/>
          <w:b/>
          <w:i/>
          <w:sz w:val="18"/>
          <w:szCs w:val="18"/>
        </w:rPr>
        <w:br/>
      </w:r>
      <w:r>
        <w:br w:type="page"/>
      </w:r>
    </w:p>
    <w:p w:rsidR="002319FD" w:rsidRDefault="00D27F43" w:rsidP="000E760E">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8"/>
          <w:szCs w:val="18"/>
        </w:rPr>
        <w:lastRenderedPageBreak/>
        <w:t>Art. 1</w:t>
      </w:r>
    </w:p>
    <w:p w:rsidR="002319FD" w:rsidRDefault="00D27F43" w:rsidP="000E760E">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8"/>
          <w:szCs w:val="18"/>
        </w:rPr>
        <w:t>Research Project</w:t>
      </w:r>
    </w:p>
    <w:p w:rsidR="002319FD" w:rsidRDefault="00D27F43" w:rsidP="000E760E">
      <w:pPr>
        <w:pBdr>
          <w:top w:val="nil"/>
          <w:left w:val="nil"/>
          <w:bottom w:val="nil"/>
          <w:right w:val="nil"/>
          <w:between w:val="nil"/>
        </w:pBdr>
        <w:spacing w:line="360" w:lineRule="auto"/>
        <w:jc w:val="both"/>
        <w:rPr>
          <w:rFonts w:ascii="Verdana" w:eastAsia="Verdana" w:hAnsi="Verdana" w:cs="Verdana"/>
          <w:sz w:val="18"/>
          <w:szCs w:val="18"/>
          <w:shd w:val="clear" w:color="auto" w:fill="FFF2CC"/>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1 (one) - "Type of Grant: ”Graduate Fellowship with PhD” (</w:t>
      </w:r>
      <w:r>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Post </w:t>
      </w:r>
      <w:proofErr w:type="spellStart"/>
      <w:r>
        <w:rPr>
          <w:rFonts w:ascii="Verdana" w:eastAsia="Verdana" w:hAnsi="Verdana" w:cs="Verdana"/>
          <w:b/>
          <w:i/>
          <w:color w:val="000000"/>
          <w:sz w:val="18"/>
          <w:szCs w:val="18"/>
        </w:rPr>
        <w:t>Dottorale</w:t>
      </w:r>
      <w:proofErr w:type="spellEnd"/>
      <w:r>
        <w:rPr>
          <w:rFonts w:ascii="Verdana" w:eastAsia="Verdana" w:hAnsi="Verdana" w:cs="Verdana"/>
          <w:b/>
          <w:color w:val="000000"/>
          <w:sz w:val="18"/>
          <w:szCs w:val="18"/>
        </w:rPr>
        <w:t xml:space="preserve">") </w:t>
      </w:r>
      <w:bookmarkStart w:id="0" w:name="gjdgxs" w:colFirst="0" w:colLast="0"/>
      <w:bookmarkEnd w:id="0"/>
      <w:r>
        <w:rPr>
          <w:rFonts w:ascii="Verdana" w:eastAsia="Verdana" w:hAnsi="Verdana" w:cs="Verdana"/>
          <w:color w:val="000000"/>
          <w:sz w:val="18"/>
          <w:szCs w:val="18"/>
        </w:rPr>
        <w:t>for conducting research related to the Scientific Area “</w:t>
      </w:r>
      <w:r>
        <w:rPr>
          <w:rFonts w:ascii="Verdana" w:eastAsia="Verdana" w:hAnsi="Verdana" w:cs="Verdana"/>
          <w:b/>
          <w:color w:val="000000"/>
          <w:sz w:val="18"/>
          <w:szCs w:val="18"/>
        </w:rPr>
        <w:t xml:space="preserve">Cognitive Science” </w:t>
      </w:r>
      <w:r>
        <w:rPr>
          <w:rFonts w:ascii="Verdana" w:eastAsia="Verdana" w:hAnsi="Verdana" w:cs="Verdana"/>
          <w:color w:val="000000"/>
          <w:sz w:val="18"/>
          <w:szCs w:val="18"/>
        </w:rPr>
        <w:t>at the Institute of Cognitive Sciences and Technologies, CNR – Roma</w:t>
      </w:r>
      <w:r w:rsidRPr="000E760E">
        <w:rPr>
          <w:rFonts w:ascii="Verdana" w:eastAsia="Verdana" w:hAnsi="Verdana"/>
          <w:sz w:val="18"/>
          <w:szCs w:val="18"/>
        </w:rPr>
        <w:t>, in the scope of H2020 project “H2020 “</w:t>
      </w:r>
      <w:proofErr w:type="spellStart"/>
      <w:r w:rsidRPr="000E760E">
        <w:rPr>
          <w:rFonts w:ascii="Verdana" w:eastAsia="Verdana" w:hAnsi="Verdana"/>
          <w:sz w:val="18"/>
          <w:szCs w:val="18"/>
        </w:rPr>
        <w:t>ThinkAhead</w:t>
      </w:r>
      <w:proofErr w:type="spellEnd"/>
      <w:r w:rsidRPr="000E760E">
        <w:rPr>
          <w:rFonts w:ascii="Verdana" w:eastAsia="Verdana" w:hAnsi="Verdana"/>
          <w:sz w:val="18"/>
          <w:szCs w:val="18"/>
        </w:rPr>
        <w:t xml:space="preserve"> - Thinking Ahead: human planning from a predictive processing perspective” (G.A. 820213) in the following topic: "Machine learning for Signal Analysis and predictive coding in human brain networks”, under the scientific responsibility of </w:t>
      </w:r>
      <w:r w:rsidR="000E760E">
        <w:rPr>
          <w:rFonts w:ascii="Verdana" w:eastAsia="Verdana" w:hAnsi="Verdana"/>
          <w:sz w:val="18"/>
          <w:szCs w:val="18"/>
        </w:rPr>
        <w:t xml:space="preserve"> dr</w:t>
      </w:r>
      <w:r w:rsidRPr="000E760E">
        <w:rPr>
          <w:rFonts w:ascii="Verdana" w:eastAsia="Verdana" w:hAnsi="Verdana"/>
          <w:sz w:val="18"/>
          <w:szCs w:val="18"/>
        </w:rPr>
        <w:t xml:space="preserve">. Francesco </w:t>
      </w:r>
      <w:proofErr w:type="spellStart"/>
      <w:r w:rsidRPr="000E760E">
        <w:rPr>
          <w:rFonts w:ascii="Verdana" w:eastAsia="Verdana" w:hAnsi="Verdana"/>
          <w:sz w:val="18"/>
          <w:szCs w:val="18"/>
        </w:rPr>
        <w:t>Donnarumma</w:t>
      </w:r>
      <w:proofErr w:type="spellEnd"/>
      <w:r w:rsidRPr="000E760E">
        <w:rPr>
          <w:rFonts w:ascii="Verdana" w:eastAsia="Verdana" w:hAnsi="Verdana"/>
          <w:sz w:val="18"/>
          <w:szCs w:val="18"/>
        </w:rPr>
        <w:t>.</w:t>
      </w:r>
    </w:p>
    <w:p w:rsidR="002319FD" w:rsidRPr="000E760E" w:rsidRDefault="002319FD" w:rsidP="000E760E">
      <w:pPr>
        <w:spacing w:line="360" w:lineRule="auto"/>
        <w:rPr>
          <w:rFonts w:ascii="Verdana" w:eastAsia="Verdana" w:hAnsi="Verdana"/>
          <w:sz w:val="18"/>
          <w:szCs w:val="18"/>
        </w:rPr>
      </w:pPr>
    </w:p>
    <w:p w:rsidR="002319FD" w:rsidRPr="000E760E" w:rsidRDefault="00D27F43" w:rsidP="000E760E">
      <w:pPr>
        <w:spacing w:line="360" w:lineRule="auto"/>
        <w:rPr>
          <w:rFonts w:ascii="Verdana" w:eastAsia="Verdana" w:hAnsi="Verdana"/>
          <w:sz w:val="18"/>
          <w:szCs w:val="18"/>
        </w:rPr>
      </w:pPr>
      <w:r w:rsidRPr="000E760E">
        <w:rPr>
          <w:rFonts w:ascii="Verdana" w:eastAsia="Verdana" w:hAnsi="Verdana"/>
          <w:b/>
          <w:sz w:val="18"/>
          <w:szCs w:val="18"/>
        </w:rPr>
        <w:t>Research program</w:t>
      </w:r>
      <w:r w:rsidRPr="000E760E">
        <w:rPr>
          <w:rFonts w:ascii="Verdana" w:eastAsia="Verdana" w:hAnsi="Verdana"/>
          <w:sz w:val="18"/>
          <w:szCs w:val="18"/>
        </w:rPr>
        <w:t xml:space="preserve">: </w:t>
      </w:r>
    </w:p>
    <w:p w:rsidR="002319FD" w:rsidRPr="000E760E" w:rsidRDefault="00D27F43" w:rsidP="000E760E">
      <w:pPr>
        <w:spacing w:line="360" w:lineRule="auto"/>
        <w:rPr>
          <w:rFonts w:ascii="Verdana" w:eastAsia="Verdana" w:hAnsi="Verdana"/>
          <w:sz w:val="18"/>
          <w:szCs w:val="18"/>
        </w:rPr>
      </w:pPr>
      <w:r w:rsidRPr="000E760E">
        <w:rPr>
          <w:rFonts w:ascii="Verdana" w:eastAsia="Verdana" w:hAnsi="Verdana"/>
          <w:sz w:val="18"/>
          <w:szCs w:val="18"/>
        </w:rPr>
        <w:t xml:space="preserve">Design and use </w:t>
      </w:r>
      <w:proofErr w:type="spellStart"/>
      <w:proofErr w:type="gramStart"/>
      <w:r w:rsidRPr="000E760E">
        <w:rPr>
          <w:rFonts w:ascii="Verdana" w:eastAsia="Verdana" w:hAnsi="Verdana"/>
          <w:sz w:val="18"/>
          <w:szCs w:val="18"/>
        </w:rPr>
        <w:t>ed</w:t>
      </w:r>
      <w:proofErr w:type="spellEnd"/>
      <w:proofErr w:type="gramEnd"/>
      <w:r w:rsidRPr="000E760E">
        <w:rPr>
          <w:rFonts w:ascii="Verdana" w:eastAsia="Verdana" w:hAnsi="Verdana"/>
          <w:sz w:val="18"/>
          <w:szCs w:val="18"/>
        </w:rPr>
        <w:t xml:space="preserve"> </w:t>
      </w:r>
      <w:proofErr w:type="spellStart"/>
      <w:r w:rsidRPr="000E760E">
        <w:rPr>
          <w:rFonts w:ascii="Verdana" w:eastAsia="Verdana" w:hAnsi="Verdana"/>
          <w:sz w:val="18"/>
          <w:szCs w:val="18"/>
        </w:rPr>
        <w:t>uso</w:t>
      </w:r>
      <w:proofErr w:type="spellEnd"/>
      <w:r w:rsidRPr="000E760E">
        <w:rPr>
          <w:rFonts w:ascii="Verdana" w:eastAsia="Verdana" w:hAnsi="Verdana"/>
          <w:sz w:val="18"/>
          <w:szCs w:val="18"/>
        </w:rPr>
        <w:t xml:space="preserve"> of advanced machine learning e deep learning methods for (1) the analysis of behavioural and neuronal (fMRI, EEG, LFP), both from humans and animals (invertebrate - Drosophila melanogaster) and vertebrate (Danio </w:t>
      </w:r>
      <w:proofErr w:type="spellStart"/>
      <w:r w:rsidRPr="000E760E">
        <w:rPr>
          <w:rFonts w:ascii="Verdana" w:eastAsia="Verdana" w:hAnsi="Verdana"/>
          <w:sz w:val="18"/>
          <w:szCs w:val="18"/>
        </w:rPr>
        <w:t>rerio</w:t>
      </w:r>
      <w:proofErr w:type="spellEnd"/>
      <w:r w:rsidRPr="000E760E">
        <w:rPr>
          <w:rFonts w:ascii="Verdana" w:eastAsia="Verdana" w:hAnsi="Verdana"/>
          <w:sz w:val="18"/>
          <w:szCs w:val="18"/>
        </w:rPr>
        <w:t>)) (2) the study of the causal relations between neuronal and behavioural signals, to test predictive coding mechanism in organised neuronal structures.</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w:t>
      </w:r>
      <w:proofErr w:type="gramStart"/>
      <w:r>
        <w:rPr>
          <w:rFonts w:ascii="Verdana" w:eastAsia="Verdana" w:hAnsi="Verdana" w:cs="Verdana"/>
          <w:color w:val="000000"/>
          <w:sz w:val="18"/>
          <w:szCs w:val="18"/>
        </w:rPr>
        <w:t>paragraph</w:t>
      </w:r>
      <w:proofErr w:type="gramEnd"/>
      <w:r>
        <w:rPr>
          <w:rFonts w:ascii="Verdana" w:eastAsia="Verdana" w:hAnsi="Verdana" w:cs="Verdana"/>
          <w:color w:val="000000"/>
          <w:sz w:val="18"/>
          <w:szCs w:val="18"/>
        </w:rPr>
        <w:t xml:space="preserve"> 3 of Law 240/2010, excluding the period in which the grant was received in connection with a PhD, not exceeding the legal length of its course.</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amount of the research grant, paid in </w:t>
      </w:r>
      <w:r>
        <w:rPr>
          <w:rFonts w:ascii="Verdana" w:eastAsia="Verdana" w:hAnsi="Verdana" w:cs="Verdana"/>
          <w:b/>
          <w:color w:val="000000"/>
          <w:sz w:val="18"/>
          <w:szCs w:val="18"/>
        </w:rPr>
        <w:t>12 (twelve)</w:t>
      </w:r>
      <w:r>
        <w:rPr>
          <w:rFonts w:ascii="Verdana" w:eastAsia="Verdana" w:hAnsi="Verdana" w:cs="Verdana"/>
          <w:color w:val="000000"/>
          <w:sz w:val="18"/>
          <w:szCs w:val="18"/>
        </w:rPr>
        <w:t xml:space="preserve"> monthly instalments is set at </w:t>
      </w:r>
      <w:bookmarkStart w:id="1" w:name="30j0zll" w:colFirst="0" w:colLast="0"/>
      <w:bookmarkEnd w:id="1"/>
      <w:r>
        <w:rPr>
          <w:rFonts w:ascii="Verdana" w:eastAsia="Verdana" w:hAnsi="Verdana" w:cs="Verdana"/>
          <w:b/>
          <w:color w:val="000000"/>
          <w:sz w:val="18"/>
          <w:szCs w:val="18"/>
        </w:rPr>
        <w:t>EUR 22,000/00 (</w:t>
      </w:r>
      <w:proofErr w:type="spellStart"/>
      <w:r>
        <w:rPr>
          <w:rFonts w:ascii="Verdana" w:eastAsia="Verdana" w:hAnsi="Verdana" w:cs="Verdana"/>
          <w:b/>
          <w:color w:val="000000"/>
          <w:sz w:val="18"/>
          <w:szCs w:val="18"/>
        </w:rPr>
        <w:t>twentytwo</w:t>
      </w:r>
      <w:proofErr w:type="spellEnd"/>
      <w:r>
        <w:rPr>
          <w:rFonts w:ascii="Verdana" w:eastAsia="Verdana" w:hAnsi="Verdana" w:cs="Verdana"/>
          <w:b/>
          <w:color w:val="000000"/>
          <w:sz w:val="18"/>
          <w:szCs w:val="18"/>
        </w:rPr>
        <w:t xml:space="preserve"> thousand/00)</w:t>
      </w:r>
      <w:r>
        <w:rPr>
          <w:rFonts w:ascii="Verdana" w:eastAsia="Verdana" w:hAnsi="Verdana" w:cs="Verdana"/>
          <w:color w:val="000000"/>
          <w:sz w:val="18"/>
          <w:szCs w:val="18"/>
        </w:rPr>
        <w:t xml:space="preserve"> net of expenses in charge of CNR.</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grant recipient is covered by an insurance cumulative policy underwritten by the CNR.</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2319FD" w:rsidRDefault="002319FD">
      <w:pPr>
        <w:widowControl w:val="0"/>
        <w:pBdr>
          <w:top w:val="nil"/>
          <w:left w:val="nil"/>
          <w:bottom w:val="nil"/>
          <w:right w:val="nil"/>
          <w:between w:val="nil"/>
        </w:pBdr>
        <w:spacing w:line="360" w:lineRule="auto"/>
        <w:jc w:val="both"/>
        <w:rPr>
          <w:rFonts w:ascii="Verdana" w:eastAsia="Verdana" w:hAnsi="Verdana" w:cs="Verdana"/>
          <w:color w:val="000000"/>
        </w:rPr>
      </w:pPr>
    </w:p>
    <w:p w:rsidR="002319FD" w:rsidRDefault="002319FD">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 3</w:t>
      </w:r>
    </w:p>
    <w:p w:rsidR="002319FD" w:rsidRDefault="00D27F43">
      <w:pPr>
        <w:widowControl w:val="0"/>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Requirements for admission to the selection</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Degree in Biomedical Engineering, obtained according to the legislation in force before the Italian Ministerial Decree 509/99; or equivalent Specialist/Master's Degree (Italian Ministerial Decree of 5 May 2004), with a professional curriculum suitable for carrying out research activities;</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PhD in Medicine (or equivalent curriculum) with a minimum three-year duration;</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Proven Experience in the usage of advanced machine learning methods applied for behavioural and neuronal data;</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Proven Experience in the development of formal methods and models for the analysis of complex systems in neuroscience;</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Proven Experience in the development of formal methods and models for the analysis of neuronal signals;</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Experience in writing scientific papers;</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Excellent knowledge of scientific software and toolboxes for the analysis of neuroscience data;</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Good knowledge of English, both written and oral;</w:t>
      </w:r>
    </w:p>
    <w:p w:rsidR="002319FD" w:rsidRPr="000E760E" w:rsidRDefault="00D27F43" w:rsidP="000E760E">
      <w:pPr>
        <w:pStyle w:val="Paragrafoelenco"/>
        <w:numPr>
          <w:ilvl w:val="0"/>
          <w:numId w:val="10"/>
        </w:numPr>
        <w:spacing w:line="360" w:lineRule="auto"/>
        <w:ind w:left="714" w:hanging="357"/>
        <w:rPr>
          <w:rFonts w:ascii="Verdana" w:hAnsi="Verdana"/>
          <w:sz w:val="18"/>
          <w:szCs w:val="18"/>
        </w:rPr>
      </w:pPr>
      <w:r w:rsidRPr="000E760E">
        <w:rPr>
          <w:rFonts w:ascii="Verdana" w:eastAsia="Verdana" w:hAnsi="Verdana"/>
          <w:sz w:val="18"/>
          <w:szCs w:val="18"/>
        </w:rPr>
        <w:t>Italian proficiency (only for foreign applicants).</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research grant cannot cumulate with scholarships provided by the CNR or other </w:t>
      </w:r>
      <w:r>
        <w:rPr>
          <w:rFonts w:ascii="Verdana" w:eastAsia="Verdana" w:hAnsi="Verdana" w:cs="Verdana"/>
          <w:sz w:val="18"/>
          <w:szCs w:val="18"/>
        </w:rPr>
        <w:t>organisations</w:t>
      </w:r>
      <w:r>
        <w:rPr>
          <w:rFonts w:ascii="Verdana" w:eastAsia="Verdana" w:hAnsi="Verdana" w:cs="Verdana"/>
          <w:color w:val="000000"/>
          <w:sz w:val="18"/>
          <w:szCs w:val="18"/>
        </w:rPr>
        <w:t xml:space="preserve">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A) APPLICATIONS</w:t>
      </w:r>
    </w:p>
    <w:p w:rsidR="002319FD" w:rsidRDefault="00D27F43">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44 - 00185 Roma </w:t>
      </w:r>
      <w:r>
        <w:rPr>
          <w:rFonts w:ascii="Verdana" w:eastAsia="Verdana" w:hAnsi="Verdana" w:cs="Verdana"/>
          <w:b/>
          <w:color w:val="000000"/>
          <w:sz w:val="18"/>
          <w:szCs w:val="18"/>
        </w:rPr>
        <w:lastRenderedPageBreak/>
        <w:t xml:space="preserve">(RM),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0E760E" w:rsidRPr="007A0013">
        <w:rPr>
          <w:rFonts w:ascii="Verdana" w:eastAsia="Verdana" w:hAnsi="Verdana" w:cs="Verdana"/>
          <w:b/>
          <w:color w:val="000000"/>
          <w:sz w:val="18"/>
          <w:szCs w:val="18"/>
        </w:rPr>
        <w:t>24</w:t>
      </w:r>
      <w:r w:rsidRPr="007A0013">
        <w:rPr>
          <w:rFonts w:ascii="Verdana" w:eastAsia="Verdana" w:hAnsi="Verdana" w:cs="Verdana"/>
          <w:b/>
          <w:color w:val="000000"/>
          <w:sz w:val="18"/>
          <w:szCs w:val="18"/>
        </w:rPr>
        <w:t xml:space="preserve">th of </w:t>
      </w:r>
      <w:r w:rsidR="000E760E" w:rsidRPr="007A0013">
        <w:rPr>
          <w:rFonts w:ascii="Verdana" w:eastAsia="Verdana" w:hAnsi="Verdana" w:cs="Verdana"/>
          <w:b/>
          <w:color w:val="000000"/>
          <w:sz w:val="18"/>
          <w:szCs w:val="18"/>
        </w:rPr>
        <w:t>October</w:t>
      </w:r>
      <w:r w:rsidRPr="007A0013">
        <w:rPr>
          <w:rFonts w:ascii="Verdana" w:eastAsia="Verdana" w:hAnsi="Verdana" w:cs="Verdana"/>
          <w:b/>
          <w:color w:val="000000"/>
          <w:sz w:val="18"/>
          <w:szCs w:val="18"/>
        </w:rPr>
        <w:t xml:space="preserve"> 2022.</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sidRPr="007A0013">
        <w:rPr>
          <w:rFonts w:ascii="Verdana" w:eastAsia="Verdana" w:hAnsi="Verdana" w:cs="Verdana"/>
          <w:b/>
          <w:color w:val="000000"/>
          <w:sz w:val="18"/>
          <w:szCs w:val="18"/>
        </w:rPr>
        <w:t>ISTC-AdR-</w:t>
      </w:r>
      <w:r w:rsidR="000E760E" w:rsidRPr="007A0013">
        <w:rPr>
          <w:rFonts w:ascii="Verdana" w:eastAsia="Verdana" w:hAnsi="Verdana" w:cs="Verdana"/>
          <w:b/>
          <w:color w:val="000000"/>
          <w:sz w:val="18"/>
          <w:szCs w:val="18"/>
        </w:rPr>
        <w:t>321</w:t>
      </w:r>
      <w:r w:rsidRPr="007A0013">
        <w:rPr>
          <w:rFonts w:ascii="Verdana" w:eastAsia="Verdana" w:hAnsi="Verdana" w:cs="Verdana"/>
          <w:b/>
          <w:color w:val="000000"/>
          <w:sz w:val="18"/>
          <w:szCs w:val="18"/>
        </w:rPr>
        <w:t>-2022-RM</w:t>
      </w:r>
      <w:r w:rsidR="007A0013">
        <w:rPr>
          <w:rFonts w:ascii="Verdana" w:eastAsia="Verdana" w:hAnsi="Verdana" w:cs="Verdana"/>
          <w:b/>
          <w:color w:val="000000"/>
          <w:sz w:val="18"/>
          <w:szCs w:val="18"/>
        </w:rPr>
        <w:t>.</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Applications submitted after the deadline and incomplete applications will not be taken into account.</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2319FD" w:rsidRDefault="00D27F4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sidRPr="007A0013">
          <w:rPr>
            <w:rFonts w:ascii="Verdana" w:eastAsia="Verdana" w:hAnsi="Verdana" w:cs="Verdana"/>
            <w:b/>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w:t>
      </w: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cannot subscribe the documents with a digital signature. To these foreign candidates, an email to confirm the receipt of the documents will be sent. </w:t>
      </w:r>
    </w:p>
    <w:p w:rsidR="002319FD" w:rsidRDefault="002319FD">
      <w:pPr>
        <w:pBdr>
          <w:top w:val="nil"/>
          <w:left w:val="nil"/>
          <w:bottom w:val="nil"/>
          <w:right w:val="nil"/>
          <w:between w:val="nil"/>
        </w:pBdr>
        <w:spacing w:line="360" w:lineRule="auto"/>
        <w:jc w:val="both"/>
        <w:rPr>
          <w:rFonts w:ascii="Verdana" w:eastAsia="Verdana" w:hAnsi="Verdana" w:cs="Verdana"/>
          <w:color w:val="000000"/>
        </w:rPr>
      </w:pPr>
    </w:p>
    <w:p w:rsidR="002319FD" w:rsidRDefault="00D27F4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the following:</w:t>
      </w:r>
    </w:p>
    <w:p w:rsidR="002319FD" w:rsidRDefault="00D27F43">
      <w:pPr>
        <w:numPr>
          <w:ilvl w:val="0"/>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2319FD" w:rsidRDefault="00D27F43">
      <w:pPr>
        <w:numPr>
          <w:ilvl w:val="0"/>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rsidR="002319FD" w:rsidRDefault="00D27F43">
      <w:pPr>
        <w:numPr>
          <w:ilvl w:val="0"/>
          <w:numId w:val="3"/>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2319FD" w:rsidRDefault="00D27F43">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2319FD" w:rsidRDefault="00D27F43">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2319FD" w:rsidRDefault="00D27F43">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2319FD" w:rsidRDefault="00D27F43">
      <w:pPr>
        <w:numPr>
          <w:ilvl w:val="1"/>
          <w:numId w:val="3"/>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2319FD" w:rsidRDefault="00D27F43">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2319FD" w:rsidRDefault="00D27F43">
      <w:pPr>
        <w:numPr>
          <w:ilvl w:val="0"/>
          <w:numId w:val="4"/>
        </w:numPr>
        <w:pBdr>
          <w:top w:val="nil"/>
          <w:left w:val="nil"/>
          <w:bottom w:val="nil"/>
          <w:right w:val="nil"/>
          <w:between w:val="nil"/>
        </w:pBdr>
        <w:spacing w:line="360" w:lineRule="auto"/>
        <w:ind w:left="709" w:hanging="283"/>
        <w:jc w:val="both"/>
        <w:rPr>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2319FD" w:rsidRDefault="002319FD">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lastRenderedPageBreak/>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2319FD" w:rsidRDefault="002319FD">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Applicants are conditionally admitted to the selection.</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keepNext/>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 6</w:t>
      </w:r>
    </w:p>
    <w:p w:rsidR="002319FD" w:rsidRDefault="00D27F43">
      <w:pPr>
        <w:keepNext/>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Examining Committee</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Committee may carry out the procedure also with the aid of videoconference tools.</w:t>
      </w:r>
    </w:p>
    <w:p w:rsidR="002319FD" w:rsidRDefault="00D27F4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numPr>
          <w:ilvl w:val="0"/>
          <w:numId w:val="2"/>
        </w:num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2319FD" w:rsidRDefault="002319FD">
      <w:pPr>
        <w:numPr>
          <w:ilvl w:val="0"/>
          <w:numId w:val="2"/>
        </w:numPr>
        <w:pBdr>
          <w:top w:val="nil"/>
          <w:left w:val="nil"/>
          <w:bottom w:val="nil"/>
          <w:right w:val="nil"/>
          <w:between w:val="nil"/>
        </w:pBdr>
        <w:spacing w:line="360" w:lineRule="auto"/>
        <w:jc w:val="both"/>
        <w:rPr>
          <w:rFonts w:ascii="Verdana" w:eastAsia="Verdana" w:hAnsi="Verdana" w:cs="Verdana"/>
          <w:color w:val="000000"/>
        </w:rPr>
      </w:pP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Pr="007A0013">
        <w:rPr>
          <w:rFonts w:ascii="Verdana" w:eastAsia="Verdana" w:hAnsi="Verdana" w:cs="Verdana"/>
          <w:b/>
          <w:color w:val="000000"/>
          <w:sz w:val="18"/>
          <w:szCs w:val="18"/>
        </w:rPr>
        <w:t xml:space="preserve">on </w:t>
      </w:r>
      <w:r w:rsidR="007A0013" w:rsidRPr="007A0013">
        <w:rPr>
          <w:rFonts w:ascii="Verdana" w:eastAsia="Verdana" w:hAnsi="Verdana" w:cs="Verdana"/>
          <w:b/>
          <w:color w:val="000000"/>
          <w:sz w:val="18"/>
          <w:szCs w:val="18"/>
        </w:rPr>
        <w:t>November</w:t>
      </w:r>
      <w:r w:rsidRPr="007A0013">
        <w:rPr>
          <w:rFonts w:ascii="Verdana" w:eastAsia="Verdana" w:hAnsi="Verdana" w:cs="Verdana"/>
          <w:b/>
          <w:color w:val="000000"/>
          <w:sz w:val="18"/>
          <w:szCs w:val="18"/>
        </w:rPr>
        <w:t xml:space="preserve"> the </w:t>
      </w:r>
      <w:r w:rsidR="003454D2">
        <w:rPr>
          <w:rFonts w:ascii="Verdana" w:eastAsia="Verdana" w:hAnsi="Verdana" w:cs="Verdana"/>
          <w:b/>
          <w:color w:val="000000"/>
          <w:sz w:val="18"/>
          <w:szCs w:val="18"/>
        </w:rPr>
        <w:t>4th</w:t>
      </w:r>
      <w:bookmarkStart w:id="2" w:name="_GoBack"/>
      <w:bookmarkEnd w:id="2"/>
      <w:r w:rsidRPr="007A0013">
        <w:rPr>
          <w:rFonts w:ascii="Verdana" w:eastAsia="Verdana" w:hAnsi="Verdana" w:cs="Verdana"/>
          <w:b/>
          <w:color w:val="000000"/>
          <w:sz w:val="18"/>
          <w:szCs w:val="18"/>
        </w:rPr>
        <w:t xml:space="preserve"> 2022 at </w:t>
      </w:r>
      <w:r w:rsidR="007A0013">
        <w:rPr>
          <w:rFonts w:ascii="Verdana" w:eastAsia="Verdana" w:hAnsi="Verdana" w:cs="Verdana"/>
          <w:b/>
          <w:color w:val="000000"/>
          <w:sz w:val="18"/>
          <w:szCs w:val="18"/>
        </w:rPr>
        <w:t>11.00 am</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2319FD" w:rsidRDefault="002319FD">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p>
    <w:p w:rsidR="002319FD" w:rsidRDefault="00D27F43">
      <w:pPr>
        <w:numPr>
          <w:ilvl w:val="0"/>
          <w:numId w:val="2"/>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2319FD" w:rsidRDefault="002319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2319FD" w:rsidRDefault="00D27F43">
      <w:pPr>
        <w:numPr>
          <w:ilvl w:val="0"/>
          <w:numId w:val="2"/>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u w:val="single"/>
        </w:rPr>
        <w:t>To be eligible to interview applicants must present a valid identity document.</w:t>
      </w:r>
    </w:p>
    <w:p w:rsidR="002319FD" w:rsidRDefault="00D27F43">
      <w:pPr>
        <w:numPr>
          <w:ilvl w:val="0"/>
          <w:numId w:val="2"/>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2319FD" w:rsidRDefault="00D27F43">
      <w:pPr>
        <w:numPr>
          <w:ilvl w:val="0"/>
          <w:numId w:val="2"/>
        </w:numPr>
        <w:pBdr>
          <w:top w:val="nil"/>
          <w:left w:val="nil"/>
          <w:bottom w:val="nil"/>
          <w:right w:val="nil"/>
          <w:between w:val="nil"/>
        </w:pBdr>
        <w:spacing w:line="360" w:lineRule="auto"/>
        <w:ind w:left="0" w:firstLine="0"/>
        <w:jc w:val="both"/>
        <w:rPr>
          <w:rFonts w:ascii="Verdana" w:eastAsia="Verdana" w:hAnsi="Verdana" w:cs="Verdana"/>
          <w:color w:val="000000"/>
        </w:rPr>
      </w:pPr>
      <w:r>
        <w:rPr>
          <w:rFonts w:ascii="Verdana" w:eastAsia="Verdana" w:hAnsi="Verdana" w:cs="Verdana"/>
          <w:color w:val="000000"/>
          <w:sz w:val="18"/>
          <w:szCs w:val="18"/>
        </w:rPr>
        <w:t>The National Research Council will not reimburse any expenses incurred by candidates for participation in the interview.</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2319FD">
      <w:pPr>
        <w:pBdr>
          <w:top w:val="nil"/>
          <w:left w:val="nil"/>
          <w:bottom w:val="nil"/>
          <w:right w:val="nil"/>
          <w:between w:val="nil"/>
        </w:pBdr>
        <w:spacing w:line="360" w:lineRule="auto"/>
        <w:jc w:val="both"/>
        <w:rPr>
          <w:rFonts w:ascii="Verdana" w:eastAsia="Verdana" w:hAnsi="Verdana" w:cs="Verdana"/>
          <w:color w:val="000000"/>
        </w:rPr>
      </w:pPr>
    </w:p>
    <w:p w:rsidR="002319FD" w:rsidRDefault="002319FD">
      <w:pPr>
        <w:pBdr>
          <w:top w:val="nil"/>
          <w:left w:val="nil"/>
          <w:bottom w:val="nil"/>
          <w:right w:val="nil"/>
          <w:between w:val="nil"/>
        </w:pBdr>
        <w:spacing w:line="360" w:lineRule="auto"/>
        <w:jc w:val="center"/>
        <w:rPr>
          <w:rFonts w:ascii="Verdana" w:eastAsia="Verdana" w:hAnsi="Verdana" w:cs="Verdana"/>
          <w:b/>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2319FD" w:rsidRDefault="002319FD">
      <w:pPr>
        <w:pBdr>
          <w:top w:val="nil"/>
          <w:left w:val="nil"/>
          <w:bottom w:val="nil"/>
          <w:right w:val="nil"/>
          <w:between w:val="nil"/>
        </w:pBdr>
        <w:spacing w:line="360" w:lineRule="auto"/>
        <w:jc w:val="center"/>
        <w:rPr>
          <w:rFonts w:ascii="Verdana" w:eastAsia="Verdana" w:hAnsi="Verdana" w:cs="Verdana"/>
          <w:color w:val="000000"/>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numPr>
          <w:ilvl w:val="0"/>
          <w:numId w:val="7"/>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self-certification, indicating date and place of birth, citizenship, political rights, education;</w:t>
      </w:r>
    </w:p>
    <w:p w:rsidR="002319FD" w:rsidRDefault="00D27F43">
      <w:pPr>
        <w:numPr>
          <w:ilvl w:val="0"/>
          <w:numId w:val="7"/>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2319FD" w:rsidRDefault="00D27F43">
      <w:pPr>
        <w:numPr>
          <w:ilvl w:val="0"/>
          <w:numId w:val="7"/>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2319FD" w:rsidRDefault="00D27F43">
      <w:pPr>
        <w:numPr>
          <w:ilvl w:val="0"/>
          <w:numId w:val="7"/>
        </w:num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All self-certification forms are deemed made </w:t>
      </w:r>
      <w:r>
        <w:rPr>
          <w:rFonts w:ascii="Arial" w:eastAsia="Arial" w:hAnsi="Arial" w:cs="Arial"/>
          <w:color w:val="000000"/>
          <w:sz w:val="18"/>
          <w:szCs w:val="18"/>
        </w:rPr>
        <w:t>​​</w:t>
      </w:r>
      <w:r>
        <w:rPr>
          <w:rFonts w:ascii="Verdana" w:eastAsia="Verdana" w:hAnsi="Verdana" w:cs="Verdana"/>
          <w:color w:val="000000"/>
          <w:sz w:val="18"/>
          <w:szCs w:val="18"/>
        </w:rPr>
        <w:t>in good time, even if sent by registered mail with return receipt, within the period mentioned. To this end, the stamp and date of the post office will be considered as reference.</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2319FD" w:rsidRDefault="002319FD">
      <w:pPr>
        <w:pBdr>
          <w:top w:val="nil"/>
          <w:left w:val="nil"/>
          <w:bottom w:val="nil"/>
          <w:right w:val="nil"/>
          <w:between w:val="nil"/>
        </w:pBdr>
        <w:spacing w:line="360" w:lineRule="auto"/>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2319FD" w:rsidRDefault="00D27F43">
      <w:pPr>
        <w:widowControl w:val="0"/>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2319FD" w:rsidRDefault="002319FD">
      <w:pPr>
        <w:pBdr>
          <w:top w:val="nil"/>
          <w:left w:val="nil"/>
          <w:bottom w:val="nil"/>
          <w:right w:val="nil"/>
          <w:between w:val="nil"/>
        </w:pBdr>
        <w:spacing w:line="360" w:lineRule="auto"/>
        <w:jc w:val="center"/>
        <w:rPr>
          <w:rFonts w:ascii="Verdana" w:eastAsia="Verdana" w:hAnsi="Verdana" w:cs="Verdana"/>
          <w:b/>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2319FD" w:rsidRDefault="002319FD">
      <w:pPr>
        <w:pBdr>
          <w:top w:val="nil"/>
          <w:left w:val="nil"/>
          <w:bottom w:val="nil"/>
          <w:right w:val="nil"/>
          <w:between w:val="nil"/>
        </w:pBdr>
        <w:spacing w:line="360" w:lineRule="auto"/>
        <w:jc w:val="center"/>
        <w:rPr>
          <w:rFonts w:ascii="Verdana" w:eastAsia="Verdana" w:hAnsi="Verdana" w:cs="Verdana"/>
          <w:b/>
          <w:color w:val="000000"/>
          <w:sz w:val="18"/>
          <w:szCs w:val="18"/>
        </w:rPr>
      </w:pP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Article 12</w:t>
      </w:r>
    </w:p>
    <w:p w:rsidR="002319FD" w:rsidRDefault="00D27F43">
      <w:pPr>
        <w:pBdr>
          <w:top w:val="nil"/>
          <w:left w:val="nil"/>
          <w:bottom w:val="nil"/>
          <w:right w:val="nil"/>
          <w:between w:val="nil"/>
        </w:pBdr>
        <w:spacing w:line="360" w:lineRule="auto"/>
        <w:jc w:val="center"/>
        <w:rPr>
          <w:rFonts w:ascii="Verdana" w:eastAsia="Verdana" w:hAnsi="Verdana" w:cs="Verdana"/>
          <w:color w:val="000000"/>
        </w:rPr>
      </w:pPr>
      <w:r>
        <w:rPr>
          <w:rFonts w:ascii="Verdana" w:eastAsia="Verdana" w:hAnsi="Verdana" w:cs="Verdana"/>
          <w:b/>
          <w:color w:val="000000"/>
          <w:sz w:val="18"/>
          <w:szCs w:val="18"/>
        </w:rPr>
        <w:t>Final Provisions</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2319FD" w:rsidRDefault="002319FD">
      <w:pPr>
        <w:pBdr>
          <w:top w:val="nil"/>
          <w:left w:val="nil"/>
          <w:bottom w:val="nil"/>
          <w:right w:val="nil"/>
          <w:between w:val="nil"/>
        </w:pBdr>
        <w:jc w:val="both"/>
        <w:rPr>
          <w:rFonts w:ascii="Verdana" w:eastAsia="Verdana" w:hAnsi="Verdana" w:cs="Verdana"/>
          <w:color w:val="000000"/>
          <w:sz w:val="18"/>
          <w:szCs w:val="18"/>
          <w:highlight w:val="yellow"/>
        </w:rPr>
      </w:pPr>
    </w:p>
    <w:p w:rsidR="002319FD" w:rsidRPr="007A0013" w:rsidRDefault="00D27F43">
      <w:pPr>
        <w:pBdr>
          <w:top w:val="nil"/>
          <w:left w:val="nil"/>
          <w:bottom w:val="nil"/>
          <w:right w:val="nil"/>
          <w:between w:val="nil"/>
        </w:pBdr>
        <w:jc w:val="both"/>
        <w:rPr>
          <w:rFonts w:ascii="Verdana" w:eastAsia="Verdana" w:hAnsi="Verdana" w:cs="Verdana"/>
          <w:color w:val="000000"/>
        </w:rPr>
      </w:pPr>
      <w:r w:rsidRPr="007A0013">
        <w:rPr>
          <w:rFonts w:ascii="Verdana" w:eastAsia="Verdana" w:hAnsi="Verdana" w:cs="Verdana"/>
          <w:color w:val="000000"/>
          <w:sz w:val="18"/>
          <w:szCs w:val="18"/>
        </w:rPr>
        <w:t>Rome</w:t>
      </w:r>
    </w:p>
    <w:p w:rsidR="002319FD" w:rsidRPr="007A0013"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proofErr w:type="gramStart"/>
      <w:r w:rsidRPr="007A0013">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2319FD" w:rsidRDefault="00D27F43">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p>
    <w:p w:rsidR="002319FD" w:rsidRDefault="00D27F43">
      <w:pPr>
        <w:pBdr>
          <w:top w:val="nil"/>
          <w:left w:val="nil"/>
          <w:bottom w:val="nil"/>
          <w:right w:val="nil"/>
          <w:between w:val="nil"/>
        </w:pBdr>
        <w:ind w:left="4956" w:firstLine="707"/>
        <w:rPr>
          <w:rFonts w:ascii="Verdana" w:eastAsia="Verdana" w:hAnsi="Verdana" w:cs="Verdana"/>
          <w:color w:val="000000"/>
        </w:rPr>
      </w:pPr>
      <w:r>
        <w:rPr>
          <w:rFonts w:ascii="Verdana" w:eastAsia="Verdana" w:hAnsi="Verdana" w:cs="Verdana"/>
          <w:color w:val="000000"/>
          <w:sz w:val="18"/>
          <w:szCs w:val="18"/>
        </w:rPr>
        <w:t>The Director</w:t>
      </w:r>
    </w:p>
    <w:p w:rsidR="002319FD" w:rsidRDefault="00D27F43">
      <w:pPr>
        <w:pBdr>
          <w:top w:val="nil"/>
          <w:left w:val="nil"/>
          <w:bottom w:val="nil"/>
          <w:right w:val="nil"/>
          <w:between w:val="nil"/>
        </w:pBdr>
        <w:rPr>
          <w:rFonts w:ascii="Verdana" w:eastAsia="Verdana" w:hAnsi="Verdana" w:cs="Verdana"/>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2319FD" w:rsidRDefault="002319FD">
      <w:pPr>
        <w:pBdr>
          <w:top w:val="nil"/>
          <w:left w:val="nil"/>
          <w:bottom w:val="nil"/>
          <w:right w:val="nil"/>
          <w:between w:val="nil"/>
        </w:pBdr>
        <w:spacing w:line="360" w:lineRule="auto"/>
        <w:jc w:val="center"/>
        <w:rPr>
          <w:rFonts w:ascii="Verdana" w:eastAsia="Verdana" w:hAnsi="Verdana" w:cs="Verdana"/>
          <w:color w:val="000000"/>
          <w:sz w:val="18"/>
          <w:szCs w:val="18"/>
        </w:rPr>
      </w:pPr>
    </w:p>
    <w:p w:rsidR="002319FD" w:rsidRDefault="002319FD">
      <w:pPr>
        <w:pBdr>
          <w:top w:val="nil"/>
          <w:left w:val="nil"/>
          <w:bottom w:val="nil"/>
          <w:right w:val="nil"/>
          <w:between w:val="nil"/>
        </w:pBdr>
        <w:spacing w:line="360" w:lineRule="auto"/>
        <w:jc w:val="center"/>
        <w:rPr>
          <w:rFonts w:ascii="Verdana" w:eastAsia="Verdana" w:hAnsi="Verdana" w:cs="Verdana"/>
          <w:color w:val="000000"/>
          <w:sz w:val="18"/>
          <w:szCs w:val="18"/>
        </w:rPr>
      </w:pPr>
    </w:p>
    <w:p w:rsidR="002319FD" w:rsidRDefault="00D27F43">
      <w:pPr>
        <w:pBdr>
          <w:top w:val="nil"/>
          <w:left w:val="nil"/>
          <w:bottom w:val="nil"/>
          <w:right w:val="nil"/>
          <w:between w:val="nil"/>
        </w:pBdr>
        <w:rPr>
          <w:rFonts w:ascii="Verdana" w:eastAsia="Verdana" w:hAnsi="Verdana" w:cs="Verdana"/>
          <w:color w:val="000000"/>
          <w:sz w:val="18"/>
          <w:szCs w:val="18"/>
        </w:rPr>
      </w:pPr>
      <w:r>
        <w:br w:type="page"/>
      </w:r>
    </w:p>
    <w:tbl>
      <w:tblPr>
        <w:tblStyle w:val="a"/>
        <w:tblW w:w="10112" w:type="dxa"/>
        <w:tblInd w:w="0" w:type="dxa"/>
        <w:tblLayout w:type="fixed"/>
        <w:tblLook w:val="0000" w:firstRow="0" w:lastRow="0" w:firstColumn="0" w:lastColumn="0" w:noHBand="0" w:noVBand="0"/>
      </w:tblPr>
      <w:tblGrid>
        <w:gridCol w:w="5058"/>
        <w:gridCol w:w="5054"/>
      </w:tblGrid>
      <w:tr w:rsidR="002319FD">
        <w:tc>
          <w:tcPr>
            <w:tcW w:w="5058" w:type="dxa"/>
            <w:shd w:val="clear" w:color="auto" w:fill="auto"/>
          </w:tcPr>
          <w:p w:rsidR="002319FD" w:rsidRDefault="002319FD">
            <w:pPr>
              <w:pBdr>
                <w:top w:val="nil"/>
                <w:left w:val="nil"/>
                <w:bottom w:val="nil"/>
                <w:right w:val="nil"/>
                <w:between w:val="nil"/>
              </w:pBdr>
              <w:rPr>
                <w:rFonts w:ascii="Verdana" w:eastAsia="Verdana" w:hAnsi="Verdana" w:cs="Verdana"/>
                <w:color w:val="000000"/>
              </w:rPr>
            </w:pPr>
          </w:p>
        </w:tc>
        <w:tc>
          <w:tcPr>
            <w:tcW w:w="5054" w:type="dxa"/>
            <w:shd w:val="clear" w:color="auto" w:fill="auto"/>
          </w:tcPr>
          <w:p w:rsidR="002319FD" w:rsidRDefault="00D27F43">
            <w:pPr>
              <w:pBdr>
                <w:top w:val="nil"/>
                <w:left w:val="nil"/>
                <w:bottom w:val="nil"/>
                <w:right w:val="nil"/>
                <w:between w:val="nil"/>
              </w:pBdr>
              <w:jc w:val="right"/>
              <w:rPr>
                <w:rFonts w:ascii="Verdana" w:eastAsia="Verdana" w:hAnsi="Verdana" w:cs="Verdana"/>
                <w:color w:val="000000"/>
              </w:rPr>
            </w:pPr>
            <w:r>
              <w:rPr>
                <w:rFonts w:ascii="Verdana" w:eastAsia="Verdana" w:hAnsi="Verdana" w:cs="Verdana"/>
                <w:color w:val="000000"/>
                <w:sz w:val="18"/>
                <w:szCs w:val="18"/>
              </w:rPr>
              <w:t>Annex A</w:t>
            </w:r>
          </w:p>
        </w:tc>
      </w:tr>
    </w:tbl>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eastAsia="Verdana" w:hAnsi="Verdana" w:cs="Verdana"/>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2319FD" w:rsidRDefault="00D27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eastAsia="Verdana" w:hAnsi="Verdana" w:cs="Verdana"/>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44</w:t>
      </w:r>
    </w:p>
    <w:p w:rsidR="002319FD" w:rsidRDefault="00D27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eastAsia="Verdana" w:hAnsi="Verdana" w:cs="Verdana"/>
          <w:color w:val="000000"/>
        </w:rPr>
      </w:pPr>
      <w:r>
        <w:rPr>
          <w:rFonts w:ascii="Verdana" w:eastAsia="Verdana" w:hAnsi="Verdana" w:cs="Verdana"/>
          <w:color w:val="000000"/>
          <w:sz w:val="18"/>
          <w:szCs w:val="18"/>
        </w:rPr>
        <w:t xml:space="preserve">                                                                                00185 Roma (RM) Italia</w:t>
      </w:r>
    </w:p>
    <w:p w:rsidR="002319FD" w:rsidRDefault="002319F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2319FD" w:rsidRDefault="002319F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2319FD" w:rsidRDefault="00D27F43">
      <w:pPr>
        <w:jc w:val="both"/>
        <w:rPr>
          <w:rFonts w:ascii="Verdana" w:eastAsia="Verdana" w:hAnsi="Verdana" w:cs="Verdana"/>
        </w:rPr>
      </w:pPr>
      <w:r>
        <w:rPr>
          <w:rFonts w:ascii="Verdana" w:eastAsia="Verdana" w:hAnsi="Verdana" w:cs="Verdana"/>
          <w:sz w:val="18"/>
          <w:szCs w:val="18"/>
        </w:rPr>
        <w:t xml:space="preserve">Subject: </w:t>
      </w:r>
      <w:r w:rsidRPr="007A0013">
        <w:rPr>
          <w:rFonts w:ascii="Verdana" w:eastAsia="Verdana" w:hAnsi="Verdana" w:cs="Verdana"/>
          <w:sz w:val="18"/>
          <w:szCs w:val="18"/>
        </w:rPr>
        <w:t>Selection Call n ISTC-AdR-</w:t>
      </w:r>
      <w:r w:rsidR="000E760E" w:rsidRPr="007A0013">
        <w:rPr>
          <w:rFonts w:ascii="Verdana" w:eastAsia="Verdana" w:hAnsi="Verdana" w:cs="Verdana"/>
          <w:sz w:val="18"/>
          <w:szCs w:val="18"/>
        </w:rPr>
        <w:t>321</w:t>
      </w:r>
      <w:r w:rsidRPr="007A0013">
        <w:rPr>
          <w:rFonts w:ascii="Verdana" w:eastAsia="Verdana" w:hAnsi="Verdana" w:cs="Verdana"/>
          <w:sz w:val="18"/>
          <w:szCs w:val="18"/>
        </w:rPr>
        <w:t>-2022-RM</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The undersigned ___________________________ born in _______________ (province within Italy/country __________) date ________ and resident in ____________________ (province within Italy/country __________)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w:t>
      </w:r>
      <w:proofErr w:type="gramEnd"/>
      <w:r>
        <w:rPr>
          <w:rFonts w:ascii="Verdana" w:eastAsia="Verdana" w:hAnsi="Verdana" w:cs="Verdana"/>
          <w:color w:val="000000"/>
          <w:sz w:val="18"/>
          <w:szCs w:val="18"/>
        </w:rPr>
        <w:t>-mail address ______________________</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1</w:t>
      </w:r>
      <w:r>
        <w:rPr>
          <w:rFonts w:ascii="Verdana" w:eastAsia="Verdana" w:hAnsi="Verdana" w:cs="Verdana"/>
          <w:b/>
          <w:color w:val="000000"/>
          <w:sz w:val="18"/>
          <w:szCs w:val="18"/>
        </w:rPr>
        <w:t xml:space="preserve"> graduate fellowship with PhD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post </w:t>
      </w:r>
      <w:proofErr w:type="spellStart"/>
      <w:r>
        <w:rPr>
          <w:rFonts w:ascii="Verdana" w:eastAsia="Verdana" w:hAnsi="Verdana" w:cs="Verdana"/>
          <w:b/>
          <w:color w:val="000000"/>
          <w:sz w:val="18"/>
          <w:szCs w:val="18"/>
        </w:rPr>
        <w:t>dottorale</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for conducting research activities under the research program </w:t>
      </w:r>
      <w:r w:rsidR="000E760E" w:rsidRPr="006D22DD">
        <w:rPr>
          <w:rFonts w:ascii="Verdana" w:eastAsia="Verdana" w:hAnsi="Verdana"/>
          <w:sz w:val="18"/>
          <w:szCs w:val="18"/>
        </w:rPr>
        <w:t>H2020 “</w:t>
      </w:r>
      <w:proofErr w:type="spellStart"/>
      <w:r w:rsidR="000E760E" w:rsidRPr="006D22DD">
        <w:rPr>
          <w:rFonts w:ascii="Verdana" w:eastAsia="Verdana" w:hAnsi="Verdana"/>
          <w:sz w:val="18"/>
          <w:szCs w:val="18"/>
        </w:rPr>
        <w:t>ThinkAhead</w:t>
      </w:r>
      <w:proofErr w:type="spellEnd"/>
      <w:r w:rsidR="000E760E" w:rsidRPr="006D22DD">
        <w:rPr>
          <w:rFonts w:ascii="Verdana" w:eastAsia="Verdana" w:hAnsi="Verdana"/>
          <w:sz w:val="18"/>
          <w:szCs w:val="18"/>
        </w:rPr>
        <w:t xml:space="preserve"> - Thinking Ahead: human planning from a predictive processing perspective” (G.A. 820213)</w:t>
      </w:r>
      <w:r w:rsidR="000E760E">
        <w:rPr>
          <w:rFonts w:ascii="Verdana" w:eastAsia="Verdana" w:hAnsi="Verdana"/>
          <w:sz w:val="18"/>
          <w:szCs w:val="18"/>
        </w:rPr>
        <w:t xml:space="preserve">” </w:t>
      </w:r>
      <w:r w:rsidR="000E760E" w:rsidRPr="000E760E">
        <w:rPr>
          <w:rFonts w:ascii="Verdana" w:eastAsia="Verdana" w:hAnsi="Verdana"/>
          <w:sz w:val="18"/>
          <w:szCs w:val="18"/>
        </w:rPr>
        <w:t xml:space="preserve">under the scientific responsibility </w:t>
      </w:r>
      <w:proofErr w:type="gramStart"/>
      <w:r w:rsidR="000E760E" w:rsidRPr="000E760E">
        <w:rPr>
          <w:rFonts w:ascii="Verdana" w:eastAsia="Verdana" w:hAnsi="Verdana"/>
          <w:sz w:val="18"/>
          <w:szCs w:val="18"/>
        </w:rPr>
        <w:t xml:space="preserve">of </w:t>
      </w:r>
      <w:r w:rsidR="000E760E">
        <w:rPr>
          <w:rFonts w:ascii="Verdana" w:eastAsia="Verdana" w:hAnsi="Verdana"/>
          <w:sz w:val="18"/>
          <w:szCs w:val="18"/>
        </w:rPr>
        <w:t xml:space="preserve"> dr</w:t>
      </w:r>
      <w:proofErr w:type="gramEnd"/>
      <w:r w:rsidR="000E760E" w:rsidRPr="000E760E">
        <w:rPr>
          <w:rFonts w:ascii="Verdana" w:eastAsia="Verdana" w:hAnsi="Verdana"/>
          <w:sz w:val="18"/>
          <w:szCs w:val="18"/>
        </w:rPr>
        <w:t xml:space="preserve">. Francesco </w:t>
      </w:r>
      <w:proofErr w:type="spellStart"/>
      <w:r w:rsidR="000E760E" w:rsidRPr="000E760E">
        <w:rPr>
          <w:rFonts w:ascii="Verdana" w:eastAsia="Verdana" w:hAnsi="Verdana"/>
          <w:sz w:val="18"/>
          <w:szCs w:val="18"/>
        </w:rPr>
        <w:t>Donnarumma</w:t>
      </w:r>
      <w:proofErr w:type="spellEnd"/>
      <w:r w:rsidR="007A0013">
        <w:rPr>
          <w:rFonts w:ascii="Verdana" w:eastAsia="Verdana" w:hAnsi="Verdana"/>
          <w:sz w:val="18"/>
          <w:szCs w:val="18"/>
        </w:rPr>
        <w:t xml:space="preserve"> (</w:t>
      </w:r>
      <w:hyperlink r:id="rId16" w:history="1">
        <w:r w:rsidR="007A0013" w:rsidRPr="009329C1">
          <w:rPr>
            <w:rStyle w:val="Collegamentoipertestuale"/>
            <w:rFonts w:ascii="Verdana" w:eastAsia="Verdana" w:hAnsi="Verdana"/>
            <w:sz w:val="18"/>
            <w:szCs w:val="18"/>
          </w:rPr>
          <w:t>francesco.donnarumma@istc.cnr.it</w:t>
        </w:r>
      </w:hyperlink>
      <w:r w:rsidR="007A0013">
        <w:rPr>
          <w:rFonts w:ascii="Verdana" w:eastAsia="Verdana" w:hAnsi="Verdana"/>
          <w:sz w:val="18"/>
          <w:szCs w:val="18"/>
        </w:rPr>
        <w:t>)</w:t>
      </w:r>
      <w:r w:rsidR="000E760E">
        <w:rPr>
          <w:rFonts w:ascii="Verdana" w:eastAsia="Verdana" w:hAnsi="Verdana" w:cs="Verdana"/>
          <w:color w:val="000000"/>
          <w:sz w:val="18"/>
          <w:szCs w:val="18"/>
        </w:rPr>
        <w:t xml:space="preserve">, </w:t>
      </w:r>
      <w:r>
        <w:rPr>
          <w:rFonts w:ascii="Verdana" w:eastAsia="Verdana" w:hAnsi="Verdana" w:cs="Verdana"/>
          <w:color w:val="000000"/>
          <w:sz w:val="18"/>
          <w:szCs w:val="18"/>
        </w:rPr>
        <w:t>to be conducted at the Institute of Cognitive Sciences and Technologies in Rome (Italy).</w:t>
      </w:r>
    </w:p>
    <w:p w:rsidR="002319FD" w:rsidRDefault="00D27F43">
      <w:pPr>
        <w:pBdr>
          <w:top w:val="nil"/>
          <w:left w:val="nil"/>
          <w:bottom w:val="nil"/>
          <w:right w:val="nil"/>
          <w:between w:val="nil"/>
        </w:pBdr>
        <w:spacing w:after="120" w:line="360" w:lineRule="auto"/>
        <w:rPr>
          <w:rFonts w:ascii="Verdana" w:eastAsia="Verdana" w:hAnsi="Verdana" w:cs="Verdana"/>
          <w:color w:val="000000"/>
          <w:sz w:val="16"/>
          <w:szCs w:val="16"/>
        </w:rPr>
      </w:pPr>
      <w:r>
        <w:rPr>
          <w:rFonts w:ascii="Verdana" w:eastAsia="Verdana" w:hAnsi="Verdana" w:cs="Verdana"/>
          <w:color w:val="000000"/>
          <w:sz w:val="18"/>
          <w:szCs w:val="18"/>
        </w:rPr>
        <w:t>To this aim, the undersigned declares under her/his responsibility:</w:t>
      </w:r>
    </w:p>
    <w:p w:rsidR="002319FD" w:rsidRDefault="00D27F43">
      <w:pPr>
        <w:numPr>
          <w:ilvl w:val="0"/>
          <w:numId w:val="8"/>
        </w:numPr>
        <w:pBdr>
          <w:top w:val="nil"/>
          <w:left w:val="nil"/>
          <w:bottom w:val="nil"/>
          <w:right w:val="nil"/>
          <w:between w:val="nil"/>
        </w:pBdr>
        <w:tabs>
          <w:tab w:val="left" w:pos="426"/>
        </w:tabs>
        <w:spacing w:line="360" w:lineRule="auto"/>
        <w:jc w:val="both"/>
        <w:rPr>
          <w:rFonts w:ascii="Verdana" w:eastAsia="Verdana" w:hAnsi="Verdana" w:cs="Verdana"/>
          <w:color w:val="000000"/>
        </w:rPr>
      </w:pPr>
      <w:r>
        <w:rPr>
          <w:rFonts w:ascii="Verdana" w:eastAsia="Verdana" w:hAnsi="Verdana" w:cs="Verdana"/>
          <w:color w:val="000000"/>
          <w:sz w:val="18"/>
          <w:szCs w:val="18"/>
        </w:rPr>
        <w:t>to be …………………………………… citizen</w:t>
      </w:r>
    </w:p>
    <w:p w:rsidR="002319FD" w:rsidRDefault="00D27F43">
      <w:pPr>
        <w:numPr>
          <w:ilvl w:val="0"/>
          <w:numId w:val="8"/>
        </w:numPr>
        <w:pBdr>
          <w:top w:val="nil"/>
          <w:left w:val="nil"/>
          <w:bottom w:val="nil"/>
          <w:right w:val="nil"/>
          <w:between w:val="nil"/>
        </w:pBdr>
        <w:tabs>
          <w:tab w:val="left" w:pos="426"/>
        </w:tabs>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2319FD" w:rsidRDefault="00D27F43">
      <w:pPr>
        <w:numPr>
          <w:ilvl w:val="0"/>
          <w:numId w:val="8"/>
        </w:numPr>
        <w:pBdr>
          <w:top w:val="nil"/>
          <w:left w:val="nil"/>
          <w:bottom w:val="nil"/>
          <w:right w:val="nil"/>
          <w:between w:val="nil"/>
        </w:pBdr>
        <w:tabs>
          <w:tab w:val="left" w:pos="426"/>
        </w:tabs>
        <w:spacing w:line="360" w:lineRule="auto"/>
        <w:jc w:val="both"/>
        <w:rPr>
          <w:rFonts w:ascii="Verdana" w:eastAsia="Verdana" w:hAnsi="Verdana" w:cs="Verdana"/>
          <w:color w:val="000000"/>
        </w:rPr>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2319FD" w:rsidRDefault="00D27F43">
      <w:pPr>
        <w:numPr>
          <w:ilvl w:val="0"/>
          <w:numId w:val="8"/>
        </w:numPr>
        <w:pBdr>
          <w:top w:val="nil"/>
          <w:left w:val="nil"/>
          <w:bottom w:val="nil"/>
          <w:right w:val="nil"/>
          <w:between w:val="nil"/>
        </w:pBdr>
        <w:tabs>
          <w:tab w:val="left" w:pos="426"/>
        </w:tabs>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2319FD" w:rsidRDefault="00D27F43">
      <w:pPr>
        <w:numPr>
          <w:ilvl w:val="0"/>
          <w:numId w:val="8"/>
        </w:numPr>
        <w:pBdr>
          <w:top w:val="nil"/>
          <w:left w:val="nil"/>
          <w:bottom w:val="nil"/>
          <w:right w:val="nil"/>
          <w:between w:val="nil"/>
        </w:pBdr>
        <w:tabs>
          <w:tab w:val="left" w:pos="426"/>
        </w:tabs>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2319FD" w:rsidRDefault="00D27F43">
      <w:pPr>
        <w:pBdr>
          <w:top w:val="nil"/>
          <w:left w:val="nil"/>
          <w:bottom w:val="nil"/>
          <w:right w:val="nil"/>
          <w:between w:val="nil"/>
        </w:pBdr>
        <w:spacing w:line="360" w:lineRule="auto"/>
        <w:jc w:val="both"/>
        <w:rPr>
          <w:rFonts w:ascii="Verdana" w:eastAsia="Verdana" w:hAnsi="Verdana" w:cs="Verdana"/>
          <w:color w:val="000000"/>
        </w:rPr>
      </w:pPr>
      <w:r>
        <w:rPr>
          <w:rFonts w:ascii="Verdana" w:eastAsia="Verdana" w:hAnsi="Verdana" w:cs="Verdana"/>
          <w:color w:val="000000"/>
          <w:sz w:val="18"/>
          <w:szCs w:val="18"/>
        </w:rPr>
        <w:t>The undersigned attaches to the present application:</w:t>
      </w:r>
    </w:p>
    <w:p w:rsidR="002319FD" w:rsidRDefault="00D27F43">
      <w:pPr>
        <w:numPr>
          <w:ilvl w:val="0"/>
          <w:numId w:val="9"/>
        </w:numPr>
        <w:pBdr>
          <w:top w:val="nil"/>
          <w:left w:val="nil"/>
          <w:bottom w:val="nil"/>
          <w:right w:val="nil"/>
          <w:between w:val="nil"/>
        </w:pBdr>
        <w:tabs>
          <w:tab w:val="left" w:pos="426"/>
        </w:tabs>
        <w:spacing w:line="360" w:lineRule="auto"/>
        <w:jc w:val="both"/>
        <w:rPr>
          <w:rFonts w:ascii="Verdana" w:eastAsia="Verdana" w:hAnsi="Verdana" w:cs="Verdana"/>
          <w:color w:val="000000"/>
        </w:rPr>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2319FD" w:rsidRDefault="00D27F43">
      <w:pPr>
        <w:numPr>
          <w:ilvl w:val="0"/>
          <w:numId w:val="9"/>
        </w:numPr>
        <w:pBdr>
          <w:top w:val="nil"/>
          <w:left w:val="nil"/>
          <w:bottom w:val="nil"/>
          <w:right w:val="nil"/>
          <w:between w:val="nil"/>
        </w:pBdr>
        <w:tabs>
          <w:tab w:val="left" w:pos="426"/>
        </w:tabs>
        <w:spacing w:line="360" w:lineRule="auto"/>
        <w:jc w:val="both"/>
        <w:rPr>
          <w:rFonts w:ascii="Verdana" w:eastAsia="Verdana" w:hAnsi="Verdana" w:cs="Verdana"/>
          <w:color w:val="000000"/>
        </w:rPr>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2319FD" w:rsidRDefault="002319FD">
      <w:pPr>
        <w:pBdr>
          <w:top w:val="nil"/>
          <w:left w:val="nil"/>
          <w:bottom w:val="nil"/>
          <w:right w:val="nil"/>
          <w:between w:val="nil"/>
        </w:pBdr>
        <w:jc w:val="both"/>
        <w:rPr>
          <w:rFonts w:ascii="Verdana" w:eastAsia="Verdana" w:hAnsi="Verdana" w:cs="Verdana"/>
          <w:color w:val="000000"/>
          <w:sz w:val="18"/>
          <w:szCs w:val="18"/>
          <w:highlight w:val="green"/>
        </w:rPr>
      </w:pPr>
    </w:p>
    <w:p w:rsidR="002319FD" w:rsidRDefault="002319FD">
      <w:pPr>
        <w:pBdr>
          <w:top w:val="nil"/>
          <w:left w:val="nil"/>
          <w:bottom w:val="nil"/>
          <w:right w:val="nil"/>
          <w:between w:val="nil"/>
        </w:pBdr>
        <w:jc w:val="both"/>
        <w:rPr>
          <w:rFonts w:ascii="Verdana" w:eastAsia="Verdana" w:hAnsi="Verdana" w:cs="Verdana"/>
          <w:color w:val="000000"/>
          <w:sz w:val="18"/>
          <w:szCs w:val="18"/>
          <w:highlight w:val="green"/>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18"/>
          <w:szCs w:val="18"/>
        </w:rPr>
        <w:t>Place and date</w:t>
      </w:r>
    </w:p>
    <w:p w:rsidR="002319FD" w:rsidRDefault="002319FD">
      <w:pPr>
        <w:pBdr>
          <w:top w:val="nil"/>
          <w:left w:val="nil"/>
          <w:bottom w:val="nil"/>
          <w:right w:val="nil"/>
          <w:between w:val="nil"/>
        </w:pBdr>
        <w:jc w:val="right"/>
        <w:rPr>
          <w:rFonts w:ascii="Verdana" w:eastAsia="Verdana" w:hAnsi="Verdana" w:cs="Verdana"/>
          <w:color w:val="000000"/>
          <w:sz w:val="18"/>
          <w:szCs w:val="18"/>
        </w:rPr>
      </w:pPr>
    </w:p>
    <w:p w:rsidR="002319FD" w:rsidRDefault="00D27F43">
      <w:pPr>
        <w:pBdr>
          <w:top w:val="nil"/>
          <w:left w:val="nil"/>
          <w:bottom w:val="nil"/>
          <w:right w:val="nil"/>
          <w:between w:val="nil"/>
        </w:pBdr>
        <w:jc w:val="right"/>
        <w:rPr>
          <w:rFonts w:ascii="Verdana" w:eastAsia="Verdana" w:hAnsi="Verdana" w:cs="Verdana"/>
          <w:color w:val="000000"/>
        </w:rPr>
      </w:pPr>
      <w:r>
        <w:rPr>
          <w:rFonts w:ascii="Verdana" w:eastAsia="Verdana" w:hAnsi="Verdana" w:cs="Verdana"/>
          <w:color w:val="000000"/>
          <w:sz w:val="18"/>
          <w:szCs w:val="18"/>
        </w:rPr>
        <w:t>SIGNATURE ___________________________________</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2319FD" w:rsidRDefault="00D27F43">
      <w:pPr>
        <w:pBdr>
          <w:top w:val="nil"/>
          <w:left w:val="nil"/>
          <w:bottom w:val="nil"/>
          <w:right w:val="nil"/>
          <w:between w:val="nil"/>
        </w:pBdr>
        <w:jc w:val="both"/>
        <w:rPr>
          <w:rFonts w:ascii="Verdana" w:eastAsia="Verdana" w:hAnsi="Verdana" w:cs="Verdana"/>
          <w:color w:val="000000"/>
          <w:sz w:val="18"/>
          <w:szCs w:val="18"/>
        </w:rPr>
      </w:pPr>
      <w:bookmarkStart w:id="3" w:name="_1fob9te" w:colFirst="0" w:colLast="0"/>
      <w:bookmarkEnd w:id="3"/>
      <w:r>
        <w:br w:type="page"/>
      </w:r>
    </w:p>
    <w:tbl>
      <w:tblPr>
        <w:tblStyle w:val="a0"/>
        <w:tblW w:w="10112" w:type="dxa"/>
        <w:tblInd w:w="0" w:type="dxa"/>
        <w:tblLayout w:type="fixed"/>
        <w:tblLook w:val="0000" w:firstRow="0" w:lastRow="0" w:firstColumn="0" w:lastColumn="0" w:noHBand="0" w:noVBand="0"/>
      </w:tblPr>
      <w:tblGrid>
        <w:gridCol w:w="5058"/>
        <w:gridCol w:w="5054"/>
      </w:tblGrid>
      <w:tr w:rsidR="002319FD">
        <w:tc>
          <w:tcPr>
            <w:tcW w:w="5058" w:type="dxa"/>
            <w:shd w:val="clear" w:color="auto" w:fill="auto"/>
          </w:tcPr>
          <w:p w:rsidR="002319FD" w:rsidRDefault="002319FD">
            <w:pPr>
              <w:pBdr>
                <w:top w:val="nil"/>
                <w:left w:val="nil"/>
                <w:bottom w:val="nil"/>
                <w:right w:val="nil"/>
                <w:between w:val="nil"/>
              </w:pBdr>
              <w:rPr>
                <w:rFonts w:ascii="Verdana" w:eastAsia="Verdana" w:hAnsi="Verdana" w:cs="Verdana"/>
                <w:color w:val="000000"/>
              </w:rPr>
            </w:pPr>
          </w:p>
        </w:tc>
        <w:tc>
          <w:tcPr>
            <w:tcW w:w="5054" w:type="dxa"/>
            <w:shd w:val="clear" w:color="auto" w:fill="auto"/>
          </w:tcPr>
          <w:p w:rsidR="002319FD" w:rsidRDefault="00D27F43">
            <w:pPr>
              <w:pBdr>
                <w:top w:val="nil"/>
                <w:left w:val="nil"/>
                <w:bottom w:val="nil"/>
                <w:right w:val="nil"/>
                <w:between w:val="nil"/>
              </w:pBdr>
              <w:jc w:val="right"/>
              <w:rPr>
                <w:rFonts w:ascii="Verdana" w:eastAsia="Verdana" w:hAnsi="Verdana" w:cs="Verdana"/>
                <w:color w:val="000000"/>
              </w:rPr>
            </w:pPr>
            <w:r>
              <w:rPr>
                <w:rFonts w:ascii="Verdana" w:eastAsia="Verdana" w:hAnsi="Verdana" w:cs="Verdana"/>
                <w:color w:val="000000"/>
                <w:sz w:val="18"/>
                <w:szCs w:val="18"/>
              </w:rPr>
              <w:t>Annex B</w:t>
            </w:r>
          </w:p>
        </w:tc>
      </w:tr>
    </w:tbl>
    <w:p w:rsidR="002319FD" w:rsidRDefault="002319FD">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2319FD" w:rsidRDefault="002319FD">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2319FD" w:rsidRDefault="00D27F43">
      <w:pPr>
        <w:pBdr>
          <w:top w:val="nil"/>
          <w:left w:val="nil"/>
          <w:bottom w:val="nil"/>
          <w:right w:val="nil"/>
          <w:between w:val="nil"/>
        </w:pBdr>
        <w:tabs>
          <w:tab w:val="right" w:pos="8391"/>
        </w:tabs>
        <w:jc w:val="center"/>
        <w:rPr>
          <w:rFonts w:ascii="Verdana" w:eastAsia="Verdana" w:hAnsi="Verdana" w:cs="Verdana"/>
          <w:color w:val="000000"/>
        </w:rPr>
      </w:pPr>
      <w:r>
        <w:rPr>
          <w:rFonts w:ascii="Verdana" w:eastAsia="Verdana" w:hAnsi="Verdana" w:cs="Verdana"/>
          <w:b/>
          <w:color w:val="000000"/>
          <w:sz w:val="18"/>
          <w:szCs w:val="18"/>
        </w:rPr>
        <w:t>DICHIARAZIONE SOSTITUTIVA DI CERTIFICAZIONE</w:t>
      </w:r>
    </w:p>
    <w:p w:rsidR="002319FD" w:rsidRDefault="00D27F43">
      <w:pPr>
        <w:pBdr>
          <w:top w:val="nil"/>
          <w:left w:val="nil"/>
          <w:bottom w:val="nil"/>
          <w:right w:val="nil"/>
          <w:between w:val="nil"/>
        </w:pBdr>
        <w:tabs>
          <w:tab w:val="right" w:pos="8391"/>
        </w:tabs>
        <w:jc w:val="center"/>
        <w:rPr>
          <w:rFonts w:ascii="Verdana" w:eastAsia="Verdana" w:hAnsi="Verdana" w:cs="Verdana"/>
          <w:color w:val="000000"/>
        </w:rPr>
      </w:pPr>
      <w:r>
        <w:rPr>
          <w:rFonts w:ascii="Verdana" w:eastAsia="Verdana" w:hAnsi="Verdana" w:cs="Verdana"/>
          <w:b/>
          <w:color w:val="000000"/>
          <w:sz w:val="18"/>
          <w:szCs w:val="18"/>
        </w:rPr>
        <w:t>DICHIARAZIONE SOSTITUTIVA DELL’ATTO DI NOTORIETÀ (SELF-CERTIFICATION)</w:t>
      </w:r>
    </w:p>
    <w:p w:rsidR="002319FD" w:rsidRDefault="00D27F43">
      <w:pPr>
        <w:pBdr>
          <w:top w:val="nil"/>
          <w:left w:val="nil"/>
          <w:bottom w:val="nil"/>
          <w:right w:val="nil"/>
          <w:between w:val="nil"/>
        </w:pBdr>
        <w:tabs>
          <w:tab w:val="right" w:pos="8391"/>
        </w:tabs>
        <w:jc w:val="center"/>
        <w:rPr>
          <w:rFonts w:ascii="Verdana" w:eastAsia="Verdana" w:hAnsi="Verdana" w:cs="Verdana"/>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2319FD" w:rsidRDefault="002319FD">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2319FD" w:rsidRDefault="00D27F43">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8"/>
          <w:szCs w:val="18"/>
        </w:rPr>
        <w:t>DICHIARAZIONE SOSTITUTIVA DELL’ATTO DI NOTORIETÀ (SELF-CERTIFICATION)</w:t>
      </w:r>
    </w:p>
    <w:p w:rsidR="002319FD" w:rsidRDefault="00D27F43">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2319FD" w:rsidRDefault="002319FD">
      <w:pPr>
        <w:pBdr>
          <w:top w:val="nil"/>
          <w:left w:val="nil"/>
          <w:bottom w:val="nil"/>
          <w:right w:val="nil"/>
          <w:between w:val="nil"/>
        </w:pBdr>
        <w:tabs>
          <w:tab w:val="right" w:pos="8391"/>
        </w:tabs>
        <w:jc w:val="center"/>
        <w:rPr>
          <w:rFonts w:ascii="Verdana" w:eastAsia="Verdana" w:hAnsi="Verdana" w:cs="Verdana"/>
          <w:color w:val="000000"/>
          <w:sz w:val="18"/>
          <w:szCs w:val="18"/>
        </w:rPr>
      </w:pPr>
    </w:p>
    <w:p w:rsidR="002319FD" w:rsidRDefault="002319FD">
      <w:pPr>
        <w:pBdr>
          <w:top w:val="nil"/>
          <w:left w:val="nil"/>
          <w:bottom w:val="nil"/>
          <w:right w:val="nil"/>
          <w:between w:val="nil"/>
        </w:pBdr>
        <w:tabs>
          <w:tab w:val="right" w:pos="8391"/>
        </w:tabs>
        <w:jc w:val="center"/>
        <w:rPr>
          <w:rFonts w:ascii="Verdana" w:eastAsia="Verdana" w:hAnsi="Verdana" w:cs="Verdana"/>
          <w:color w:val="000000"/>
          <w:sz w:val="18"/>
          <w:szCs w:val="18"/>
        </w:rPr>
      </w:pPr>
    </w:p>
    <w:p w:rsidR="002319FD" w:rsidRDefault="002319FD">
      <w:pPr>
        <w:pBdr>
          <w:top w:val="nil"/>
          <w:left w:val="nil"/>
          <w:bottom w:val="nil"/>
          <w:right w:val="nil"/>
          <w:between w:val="nil"/>
        </w:pBdr>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2319FD" w:rsidRDefault="00D27F43">
      <w:pPr>
        <w:pBdr>
          <w:top w:val="nil"/>
          <w:left w:val="nil"/>
          <w:bottom w:val="nil"/>
          <w:right w:val="nil"/>
          <w:between w:val="nil"/>
        </w:pBdr>
        <w:tabs>
          <w:tab w:val="left" w:pos="4320"/>
        </w:tabs>
        <w:ind w:firstLine="2700"/>
        <w:jc w:val="both"/>
        <w:rPr>
          <w:rFonts w:ascii="Verdana" w:eastAsia="Verdana" w:hAnsi="Verdana" w:cs="Verdana"/>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2319FD" w:rsidRDefault="00D27F43">
      <w:pPr>
        <w:pBdr>
          <w:top w:val="nil"/>
          <w:left w:val="nil"/>
          <w:bottom w:val="nil"/>
          <w:right w:val="nil"/>
          <w:between w:val="nil"/>
        </w:pBdr>
        <w:tabs>
          <w:tab w:val="left" w:pos="3240"/>
          <w:tab w:val="left" w:pos="7380"/>
        </w:tabs>
        <w:ind w:firstLine="1440"/>
        <w:jc w:val="both"/>
        <w:rPr>
          <w:rFonts w:ascii="Verdana" w:eastAsia="Verdana" w:hAnsi="Verdana" w:cs="Verdana"/>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2319FD" w:rsidRDefault="00D27F43">
      <w:pPr>
        <w:pBdr>
          <w:top w:val="nil"/>
          <w:left w:val="nil"/>
          <w:bottom w:val="nil"/>
          <w:right w:val="nil"/>
          <w:between w:val="nil"/>
        </w:pBdr>
        <w:tabs>
          <w:tab w:val="left" w:pos="3240"/>
          <w:tab w:val="left" w:pos="7380"/>
        </w:tabs>
        <w:ind w:firstLine="1440"/>
        <w:jc w:val="both"/>
        <w:rPr>
          <w:rFonts w:ascii="Verdana" w:eastAsia="Verdana" w:hAnsi="Verdana" w:cs="Verdana"/>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2319FD" w:rsidRDefault="00D27F43">
      <w:pPr>
        <w:pBdr>
          <w:top w:val="nil"/>
          <w:left w:val="nil"/>
          <w:bottom w:val="nil"/>
          <w:right w:val="nil"/>
          <w:between w:val="nil"/>
        </w:pBdr>
        <w:ind w:firstLine="1440"/>
        <w:jc w:val="both"/>
        <w:rPr>
          <w:rFonts w:ascii="Verdana" w:eastAsia="Verdana" w:hAnsi="Verdana" w:cs="Verdana"/>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2319FD" w:rsidRDefault="002319FD">
      <w:pPr>
        <w:pBdr>
          <w:top w:val="nil"/>
          <w:left w:val="nil"/>
          <w:bottom w:val="nil"/>
          <w:right w:val="nil"/>
          <w:between w:val="nil"/>
        </w:pBdr>
        <w:jc w:val="both"/>
        <w:rPr>
          <w:rFonts w:ascii="Verdana" w:eastAsia="Verdana" w:hAnsi="Verdana" w:cs="Verdana"/>
          <w:b/>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rPr>
        <w:t>CONSIDERING the Law 12 November 2011, n. 183, and in particular art. 15 (Stability Act 2012) (*);</w:t>
      </w:r>
    </w:p>
    <w:p w:rsidR="002319FD" w:rsidRDefault="002319FD">
      <w:pPr>
        <w:pBdr>
          <w:top w:val="nil"/>
          <w:left w:val="nil"/>
          <w:bottom w:val="nil"/>
          <w:right w:val="nil"/>
          <w:between w:val="nil"/>
        </w:pBdr>
        <w:jc w:val="both"/>
        <w:rPr>
          <w:rFonts w:ascii="Verdana" w:eastAsia="Verdana" w:hAnsi="Verdana" w:cs="Verdana"/>
          <w:b/>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r>
        <w:rPr>
          <w:rFonts w:ascii="Verdana" w:eastAsia="Verdana" w:hAnsi="Verdana" w:cs="Verdana"/>
          <w:color w:val="000000"/>
          <w:sz w:val="18"/>
          <w:szCs w:val="18"/>
        </w:rPr>
        <w:t xml:space="preserve"> </w:t>
      </w:r>
    </w:p>
    <w:p w:rsidR="002319FD" w:rsidRDefault="002319FD">
      <w:pPr>
        <w:pBdr>
          <w:top w:val="nil"/>
          <w:left w:val="nil"/>
          <w:bottom w:val="nil"/>
          <w:right w:val="nil"/>
          <w:between w:val="nil"/>
        </w:pBdr>
        <w:jc w:val="both"/>
        <w:rPr>
          <w:rFonts w:ascii="Verdana" w:eastAsia="Verdana" w:hAnsi="Verdana" w:cs="Verdana"/>
          <w:b/>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2319FD" w:rsidRDefault="002319FD">
      <w:pPr>
        <w:pBdr>
          <w:top w:val="nil"/>
          <w:left w:val="nil"/>
          <w:bottom w:val="nil"/>
          <w:right w:val="nil"/>
          <w:between w:val="nil"/>
        </w:pBdr>
        <w:jc w:val="center"/>
        <w:rPr>
          <w:rFonts w:ascii="Verdana" w:eastAsia="Verdana" w:hAnsi="Verdana" w:cs="Verdana"/>
          <w:b/>
          <w:color w:val="000000"/>
          <w:sz w:val="18"/>
          <w:szCs w:val="18"/>
          <w:u w:val="single"/>
        </w:rPr>
      </w:pP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Attachments:</w:t>
      </w:r>
    </w:p>
    <w:p w:rsidR="002319FD" w:rsidRDefault="00D27F43">
      <w:pPr>
        <w:numPr>
          <w:ilvl w:val="2"/>
          <w:numId w:val="6"/>
        </w:numPr>
        <w:pBdr>
          <w:top w:val="nil"/>
          <w:left w:val="nil"/>
          <w:bottom w:val="nil"/>
          <w:right w:val="nil"/>
          <w:between w:val="nil"/>
        </w:pBdr>
        <w:jc w:val="both"/>
        <w:rPr>
          <w:color w:val="000000"/>
          <w:sz w:val="18"/>
          <w:szCs w:val="18"/>
        </w:rPr>
      </w:pPr>
      <w:r>
        <w:rPr>
          <w:rFonts w:ascii="Verdana" w:eastAsia="Verdana" w:hAnsi="Verdana" w:cs="Verdana"/>
          <w:color w:val="000000"/>
          <w:sz w:val="18"/>
          <w:szCs w:val="18"/>
        </w:rPr>
        <w:t>Copy of a valid personal identity document.</w:t>
      </w:r>
    </w:p>
    <w:p w:rsidR="002319FD" w:rsidRDefault="00D27F43">
      <w:pPr>
        <w:numPr>
          <w:ilvl w:val="2"/>
          <w:numId w:val="6"/>
        </w:numPr>
        <w:pBdr>
          <w:top w:val="nil"/>
          <w:left w:val="nil"/>
          <w:bottom w:val="nil"/>
          <w:right w:val="nil"/>
          <w:between w:val="nil"/>
        </w:pBdr>
        <w:jc w:val="both"/>
        <w:rPr>
          <w:color w:val="000000"/>
          <w:sz w:val="18"/>
          <w:szCs w:val="18"/>
        </w:rPr>
      </w:pPr>
      <w:r>
        <w:rPr>
          <w:rFonts w:ascii="Verdana" w:eastAsia="Verdana" w:hAnsi="Verdana" w:cs="Verdana"/>
          <w:color w:val="000000"/>
          <w:sz w:val="18"/>
          <w:szCs w:val="18"/>
        </w:rPr>
        <w:t>CV cover letter</w:t>
      </w:r>
    </w:p>
    <w:p w:rsidR="002319FD" w:rsidRDefault="00D27F43">
      <w:pPr>
        <w:numPr>
          <w:ilvl w:val="2"/>
          <w:numId w:val="6"/>
        </w:numPr>
        <w:pBdr>
          <w:top w:val="nil"/>
          <w:left w:val="nil"/>
          <w:bottom w:val="nil"/>
          <w:right w:val="nil"/>
          <w:between w:val="nil"/>
        </w:pBdr>
        <w:jc w:val="both"/>
        <w:rPr>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2319FD" w:rsidRDefault="002319FD">
      <w:pPr>
        <w:pBdr>
          <w:top w:val="nil"/>
          <w:left w:val="nil"/>
          <w:bottom w:val="nil"/>
          <w:right w:val="nil"/>
          <w:between w:val="nil"/>
        </w:pBdr>
        <w:ind w:left="1360"/>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2319FD">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7A0013" w:rsidRDefault="007A0013">
      <w:pPr>
        <w:pBdr>
          <w:top w:val="nil"/>
          <w:left w:val="nil"/>
          <w:bottom w:val="nil"/>
          <w:right w:val="nil"/>
          <w:between w:val="nil"/>
        </w:pBdr>
        <w:jc w:val="both"/>
        <w:rPr>
          <w:rFonts w:ascii="Verdana" w:eastAsia="Verdana" w:hAnsi="Verdana" w:cs="Verdana"/>
          <w:b/>
          <w:color w:val="000000"/>
          <w:sz w:val="18"/>
          <w:szCs w:val="18"/>
        </w:rPr>
      </w:pPr>
    </w:p>
    <w:p w:rsidR="002319FD" w:rsidRDefault="00D27F43">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2319FD" w:rsidRDefault="002319FD">
      <w:pPr>
        <w:pBdr>
          <w:top w:val="nil"/>
          <w:left w:val="nil"/>
          <w:bottom w:val="nil"/>
          <w:right w:val="nil"/>
          <w:between w:val="nil"/>
        </w:pBdr>
        <w:jc w:val="both"/>
        <w:rPr>
          <w:rFonts w:ascii="Verdana" w:eastAsia="Verdana" w:hAnsi="Verdana" w:cs="Verdana"/>
          <w:color w:val="000000"/>
          <w:sz w:val="18"/>
          <w:szCs w:val="18"/>
        </w:rPr>
      </w:pPr>
    </w:p>
    <w:p w:rsidR="002319FD" w:rsidRDefault="00D27F43">
      <w:pPr>
        <w:pBdr>
          <w:top w:val="nil"/>
          <w:left w:val="nil"/>
          <w:bottom w:val="nil"/>
          <w:right w:val="nil"/>
          <w:between w:val="nil"/>
        </w:pBdr>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2319FD" w:rsidRDefault="00D27F43">
      <w:pPr>
        <w:pBdr>
          <w:top w:val="nil"/>
          <w:left w:val="nil"/>
          <w:bottom w:val="nil"/>
          <w:right w:val="nil"/>
          <w:between w:val="nil"/>
        </w:pBdr>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2319FD" w:rsidRDefault="00D27F43">
      <w:pPr>
        <w:pBdr>
          <w:top w:val="nil"/>
          <w:left w:val="nil"/>
          <w:bottom w:val="nil"/>
          <w:right w:val="nil"/>
          <w:between w:val="nil"/>
        </w:pBdr>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2319FD" w:rsidRDefault="00D27F43">
      <w:pPr>
        <w:pBdr>
          <w:top w:val="nil"/>
          <w:left w:val="nil"/>
          <w:bottom w:val="nil"/>
          <w:right w:val="nil"/>
          <w:between w:val="nil"/>
        </w:pBdr>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2319FD" w:rsidRDefault="00D27F43">
      <w:pPr>
        <w:pBdr>
          <w:top w:val="nil"/>
          <w:left w:val="nil"/>
          <w:bottom w:val="nil"/>
          <w:right w:val="nil"/>
          <w:between w:val="nil"/>
        </w:pBdr>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2319FD" w:rsidRDefault="00D27F43">
      <w:pPr>
        <w:rPr>
          <w:rFonts w:ascii="Verdana" w:eastAsia="Verdana" w:hAnsi="Verdana" w:cs="Verdana"/>
          <w:i/>
          <w:color w:val="000000"/>
          <w:sz w:val="18"/>
          <w:szCs w:val="18"/>
        </w:rPr>
      </w:pPr>
      <w:r>
        <w:br w:type="page"/>
      </w:r>
    </w:p>
    <w:p w:rsidR="002319FD" w:rsidRDefault="00D27F43">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2319FD" w:rsidRDefault="00D27F43">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2319FD" w:rsidRDefault="002319FD">
      <w:pPr>
        <w:spacing w:after="160" w:line="259" w:lineRule="auto"/>
        <w:rPr>
          <w:rFonts w:ascii="Verdana" w:eastAsia="Verdana" w:hAnsi="Verdana" w:cs="Verdana"/>
          <w:color w:val="000000"/>
          <w:sz w:val="22"/>
          <w:szCs w:val="22"/>
        </w:rPr>
      </w:pP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2319FD" w:rsidRDefault="00D27F43">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1" name="Rettangolo 1"/>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2319FD" w:rsidRDefault="00D27F43">
                            <w:pPr>
                              <w:jc w:val="center"/>
                              <w:textDirection w:val="btLr"/>
                            </w:pPr>
                            <w:r>
                              <w:rPr>
                                <w:rFonts w:ascii="Verdana" w:eastAsia="Verdana" w:hAnsi="Verdana" w:cs="Verdana"/>
                                <w:color w:val="000000"/>
                              </w:rPr>
                              <w:t>Photo</w:t>
                            </w:r>
                          </w:p>
                          <w:p w:rsidR="002319FD" w:rsidRDefault="002319FD">
                            <w:pPr>
                              <w:jc w:val="center"/>
                              <w:textDirection w:val="btLr"/>
                              <w:rPr>
                                <w:rFonts w:ascii="Verdana" w:eastAsia="Verdana" w:hAnsi="Verdana" w:cs="Verdana"/>
                                <w:color w:val="000000"/>
                              </w:rPr>
                            </w:pPr>
                          </w:p>
                          <w:p w:rsidR="000E760E" w:rsidRDefault="000E760E">
                            <w:pPr>
                              <w:jc w:val="center"/>
                              <w:textDirection w:val="btLr"/>
                            </w:pPr>
                          </w:p>
                        </w:txbxContent>
                      </wps:txbx>
                      <wps:bodyPr spcFirstLastPara="1" wrap="square" lIns="91425" tIns="45700" rIns="91425" bIns="45700" anchor="ctr" anchorCtr="0">
                        <a:noAutofit/>
                      </wps:bodyPr>
                    </wps:wsp>
                  </a:graphicData>
                </a:graphic>
              </wp:anchor>
            </w:drawing>
          </mc:Choice>
          <mc:Fallback>
            <w:pict>
              <v:rect id="Rettangolo 1"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" fillcolor="#bfbfbf" strokecolor="#bfbfbf" strokeweight="2pt">
                <v:stroke startarrowwidth="narrow" startarrowlength="short" endarrowwidth="narrow" endarrowlength="short" joinstyle="round"/>
                <v:textbox inset="2.53958mm,1.2694mm,2.53958mm,1.2694mm">
                  <w:txbxContent>
                    <w:p w:rsidR="002319FD" w:rsidRDefault="00D27F43">
                      <w:pPr>
                        <w:jc w:val="center"/>
                        <w:textDirection w:val="btLr"/>
                      </w:pPr>
                      <w:r>
                        <w:rPr>
                          <w:rFonts w:ascii="Verdana" w:eastAsia="Verdana" w:hAnsi="Verdana" w:cs="Verdana"/>
                          <w:color w:val="000000"/>
                        </w:rPr>
                        <w:t>Photo</w:t>
                      </w:r>
                    </w:p>
                    <w:p w:rsidR="002319FD" w:rsidRDefault="002319FD">
                      <w:pPr>
                        <w:jc w:val="center"/>
                        <w:textDirection w:val="btLr"/>
                        <w:rPr>
                          <w:rFonts w:ascii="Verdana" w:eastAsia="Verdana" w:hAnsi="Verdana" w:cs="Verdana"/>
                          <w:color w:val="000000"/>
                        </w:rPr>
                      </w:pPr>
                    </w:p>
                    <w:p w:rsidR="000E760E" w:rsidRDefault="000E760E">
                      <w:pPr>
                        <w:jc w:val="center"/>
                        <w:textDirection w:val="btLr"/>
                      </w:pPr>
                    </w:p>
                  </w:txbxContent>
                </v:textbox>
              </v:rect>
            </w:pict>
          </mc:Fallback>
        </mc:AlternateContent>
      </w:r>
      <w:r>
        <w:rPr>
          <w:noProof/>
          <w:lang w:val="it-IT"/>
        </w:rPr>
        <mc:AlternateContent>
          <mc:Choice Requires="wpg">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2" name="Rettangolo 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2319FD" w:rsidRDefault="00D27F43">
                            <w:pPr>
                              <w:textDirection w:val="btLr"/>
                            </w:pPr>
                            <w:r>
                              <w:rPr>
                                <w:rFonts w:ascii="Verdana" w:eastAsia="Verdana" w:hAnsi="Verdana" w:cs="Verdana"/>
                                <w:color w:val="000000"/>
                              </w:rPr>
                              <w:t>Street, civic number, zip code, city, country</w:t>
                            </w:r>
                          </w:p>
                          <w:p w:rsidR="002319FD" w:rsidRDefault="00D27F43">
                            <w:pPr>
                              <w:textDirection w:val="btLr"/>
                            </w:pPr>
                            <w:r>
                              <w:rPr>
                                <w:rFonts w:ascii="Verdana" w:eastAsia="Verdana" w:hAnsi="Verdana" w:cs="Verdana"/>
                                <w:color w:val="000000"/>
                              </w:rPr>
                              <w:t>Phone number / mobile phone</w:t>
                            </w:r>
                          </w:p>
                          <w:p w:rsidR="002319FD" w:rsidRDefault="00D27F43">
                            <w:pPr>
                              <w:textDirection w:val="btLr"/>
                            </w:pPr>
                            <w:r>
                              <w:rPr>
                                <w:rFonts w:ascii="Verdana" w:eastAsia="Verdana" w:hAnsi="Verdana" w:cs="Verdana"/>
                                <w:color w:val="000000"/>
                              </w:rPr>
                              <w:t>Email address</w:t>
                            </w:r>
                          </w:p>
                          <w:p w:rsidR="002319FD" w:rsidRDefault="00D27F43">
                            <w:pPr>
                              <w:textDirection w:val="btLr"/>
                            </w:pPr>
                            <w:r>
                              <w:rPr>
                                <w:rFonts w:ascii="Verdana" w:eastAsia="Verdana" w:hAnsi="Verdana" w:cs="Verdana"/>
                                <w:color w:val="000000"/>
                              </w:rPr>
                              <w:t>Personal web site, if any</w:t>
                            </w:r>
                          </w:p>
                          <w:p w:rsidR="002319FD" w:rsidRDefault="002319FD">
                            <w:pPr>
                              <w:textDirection w:val="btLr"/>
                            </w:pPr>
                          </w:p>
                          <w:p w:rsidR="002319FD" w:rsidRDefault="00D27F43">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1435100</wp:posOffset>
                </wp:positionH>
                <wp:positionV relativeFrom="paragraph">
                  <wp:posOffset>114300</wp:posOffset>
                </wp:positionV>
                <wp:extent cx="4644278" cy="1219760"/>
                <wp:effectExtent b="0" l="0" r="0" t="0"/>
                <wp:wrapNone/>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4644278" cy="1219760"/>
                        </a:xfrm>
                        <a:prstGeom prst="rect"/>
                        <a:ln/>
                      </pic:spPr>
                    </pic:pic>
                  </a:graphicData>
                </a:graphic>
              </wp:anchor>
            </w:drawing>
          </mc:Fallback>
        </mc:AlternateContent>
      </w:r>
    </w:p>
    <w:p w:rsidR="002319FD" w:rsidRDefault="002319FD">
      <w:pPr>
        <w:spacing w:after="160" w:line="259" w:lineRule="auto"/>
        <w:rPr>
          <w:rFonts w:ascii="Verdana" w:eastAsia="Verdana" w:hAnsi="Verdana" w:cs="Verdana"/>
          <w:color w:val="000000"/>
          <w:sz w:val="18"/>
          <w:szCs w:val="18"/>
        </w:rPr>
      </w:pPr>
    </w:p>
    <w:p w:rsidR="002319FD" w:rsidRDefault="002319FD">
      <w:pPr>
        <w:spacing w:after="160" w:line="259" w:lineRule="auto"/>
        <w:rPr>
          <w:rFonts w:ascii="Verdana" w:eastAsia="Verdana" w:hAnsi="Verdana" w:cs="Verdana"/>
          <w:color w:val="000000"/>
          <w:sz w:val="18"/>
          <w:szCs w:val="18"/>
        </w:rPr>
      </w:pPr>
    </w:p>
    <w:p w:rsidR="002319FD" w:rsidRDefault="002319FD">
      <w:pPr>
        <w:spacing w:after="160" w:line="259" w:lineRule="auto"/>
        <w:rPr>
          <w:rFonts w:ascii="Verdana" w:eastAsia="Verdana" w:hAnsi="Verdana" w:cs="Verdana"/>
          <w:color w:val="000000"/>
          <w:sz w:val="18"/>
          <w:szCs w:val="18"/>
        </w:rPr>
      </w:pPr>
    </w:p>
    <w:p w:rsidR="002319FD" w:rsidRDefault="002319FD">
      <w:pPr>
        <w:spacing w:after="160" w:line="259" w:lineRule="auto"/>
        <w:rPr>
          <w:rFonts w:ascii="Verdana" w:eastAsia="Verdana" w:hAnsi="Verdana" w:cs="Verdana"/>
          <w:color w:val="000000"/>
          <w:sz w:val="18"/>
          <w:szCs w:val="18"/>
        </w:rPr>
      </w:pPr>
    </w:p>
    <w:p w:rsidR="002319FD" w:rsidRDefault="002319FD">
      <w:pPr>
        <w:spacing w:after="160" w:line="259" w:lineRule="auto"/>
        <w:rPr>
          <w:rFonts w:ascii="Verdana" w:eastAsia="Verdana" w:hAnsi="Verdana" w:cs="Verdana"/>
          <w:color w:val="000000"/>
          <w:sz w:val="18"/>
          <w:szCs w:val="18"/>
        </w:rPr>
      </w:pP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2319FD" w:rsidRDefault="002319FD">
      <w:pPr>
        <w:spacing w:after="160" w:line="259" w:lineRule="auto"/>
        <w:rPr>
          <w:rFonts w:ascii="Verdana" w:eastAsia="Verdana" w:hAnsi="Verdana" w:cs="Verdana"/>
          <w:color w:val="000000"/>
          <w:sz w:val="22"/>
          <w:szCs w:val="22"/>
        </w:rPr>
      </w:pPr>
    </w:p>
    <w:p w:rsidR="002319FD" w:rsidRDefault="00D27F43">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2319FD" w:rsidRDefault="00D27F43">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2319FD" w:rsidRDefault="00D27F43">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2319FD" w:rsidRDefault="00D27F43">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2319FD" w:rsidRDefault="00D27F43">
      <w:pPr>
        <w:rPr>
          <w:rFonts w:ascii="Verdana" w:eastAsia="Verdana" w:hAnsi="Verdana" w:cs="Verdana"/>
          <w:i/>
          <w:color w:val="000000"/>
          <w:sz w:val="18"/>
          <w:szCs w:val="18"/>
        </w:rPr>
      </w:pPr>
      <w:r>
        <w:br w:type="page"/>
      </w:r>
    </w:p>
    <w:p w:rsidR="002319FD" w:rsidRDefault="00D27F43">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2319FD" w:rsidRDefault="002319FD">
      <w:pPr>
        <w:spacing w:after="160" w:line="259" w:lineRule="auto"/>
        <w:rPr>
          <w:rFonts w:ascii="Verdana" w:eastAsia="Verdana" w:hAnsi="Verdana" w:cs="Verdana"/>
          <w:color w:val="000000"/>
          <w:sz w:val="18"/>
          <w:szCs w:val="18"/>
        </w:rPr>
      </w:pPr>
    </w:p>
    <w:p w:rsidR="002319FD" w:rsidRDefault="00D27F43">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2319FD" w:rsidRDefault="002319FD">
      <w:pPr>
        <w:spacing w:after="160" w:line="259" w:lineRule="auto"/>
        <w:rPr>
          <w:rFonts w:ascii="Verdana" w:eastAsia="Verdana" w:hAnsi="Verdana" w:cs="Verdana"/>
          <w:color w:val="000000"/>
          <w:sz w:val="18"/>
          <w:szCs w:val="18"/>
        </w:rPr>
      </w:pP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319FD" w:rsidRDefault="00D27F43">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2319FD" w:rsidRDefault="00D27F43">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2319FD" w:rsidRDefault="00D27F43">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2319FD" w:rsidRDefault="00D27F43">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2319FD" w:rsidRDefault="00D27F43">
      <w:pPr>
        <w:rPr>
          <w:rFonts w:ascii="Verdana" w:eastAsia="Verdana" w:hAnsi="Verdana" w:cs="Verdana"/>
        </w:rPr>
      </w:pPr>
      <w:r>
        <w:br w:type="page"/>
      </w:r>
    </w:p>
    <w:p w:rsidR="002319FD" w:rsidRDefault="00D27F43">
      <w:pPr>
        <w:pBdr>
          <w:top w:val="nil"/>
          <w:left w:val="nil"/>
          <w:bottom w:val="nil"/>
          <w:right w:val="nil"/>
          <w:between w:val="nil"/>
        </w:pBdr>
        <w:jc w:val="right"/>
        <w:rPr>
          <w:rFonts w:ascii="Verdana" w:eastAsia="Verdana" w:hAnsi="Verdana" w:cs="Verdana"/>
          <w:color w:val="000000"/>
        </w:rPr>
      </w:pPr>
      <w:r>
        <w:rPr>
          <w:rFonts w:ascii="Verdana" w:eastAsia="Verdana" w:hAnsi="Verdana" w:cs="Verdana"/>
          <w:color w:val="000000"/>
          <w:sz w:val="18"/>
          <w:szCs w:val="18"/>
        </w:rPr>
        <w:lastRenderedPageBreak/>
        <w:t>Annex D</w:t>
      </w:r>
    </w:p>
    <w:p w:rsidR="002319FD" w:rsidRDefault="00D27F43">
      <w:pPr>
        <w:pBdr>
          <w:top w:val="nil"/>
          <w:left w:val="nil"/>
          <w:bottom w:val="nil"/>
          <w:right w:val="nil"/>
          <w:between w:val="nil"/>
        </w:pBdr>
        <w:spacing w:before="55" w:after="120"/>
        <w:ind w:right="48"/>
        <w:jc w:val="center"/>
        <w:rPr>
          <w:rFonts w:ascii="Verdana" w:eastAsia="Verdana" w:hAnsi="Verdana" w:cs="Verdana"/>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2319FD" w:rsidRDefault="00D27F43">
      <w:pPr>
        <w:pBdr>
          <w:top w:val="nil"/>
          <w:left w:val="nil"/>
          <w:bottom w:val="nil"/>
          <w:right w:val="nil"/>
          <w:between w:val="nil"/>
        </w:pBdr>
        <w:spacing w:before="55" w:after="120"/>
        <w:ind w:right="48"/>
        <w:jc w:val="center"/>
        <w:rPr>
          <w:rFonts w:ascii="Verdana" w:eastAsia="Verdana" w:hAnsi="Verdana" w:cs="Verdana"/>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2319FD" w:rsidRDefault="00D27F43">
      <w:pPr>
        <w:pBdr>
          <w:top w:val="nil"/>
          <w:left w:val="nil"/>
          <w:bottom w:val="nil"/>
          <w:right w:val="nil"/>
          <w:between w:val="nil"/>
        </w:pBdr>
        <w:tabs>
          <w:tab w:val="left" w:pos="3310"/>
          <w:tab w:val="left" w:pos="9011"/>
        </w:tabs>
        <w:spacing w:before="171" w:after="120"/>
        <w:jc w:val="center"/>
        <w:rPr>
          <w:rFonts w:ascii="Verdana" w:eastAsia="Verdana" w:hAnsi="Verdana" w:cs="Verdana"/>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jc w:val="both"/>
        <w:rPr>
          <w:rFonts w:ascii="Verdana" w:eastAsia="Verdana" w:hAnsi="Verdana" w:cs="Verdana"/>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jc w:val="both"/>
        <w:rPr>
          <w:rFonts w:ascii="Verdana" w:eastAsia="Verdana" w:hAnsi="Verdana" w:cs="Verdana"/>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jc w:val="both"/>
        <w:rPr>
          <w:rFonts w:ascii="Verdana" w:eastAsia="Verdana" w:hAnsi="Verdana" w:cs="Verdana"/>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9">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2319FD" w:rsidRDefault="00D27F43">
      <w:pPr>
        <w:widowControl w:val="0"/>
        <w:numPr>
          <w:ilvl w:val="0"/>
          <w:numId w:val="1"/>
        </w:numPr>
        <w:pBdr>
          <w:top w:val="nil"/>
          <w:left w:val="nil"/>
          <w:bottom w:val="nil"/>
          <w:right w:val="nil"/>
          <w:between w:val="nil"/>
        </w:pBdr>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2319FD" w:rsidRDefault="002319FD">
      <w:pPr>
        <w:widowControl w:val="0"/>
        <w:pBdr>
          <w:top w:val="nil"/>
          <w:left w:val="nil"/>
          <w:bottom w:val="nil"/>
          <w:right w:val="nil"/>
          <w:between w:val="nil"/>
        </w:pBdr>
        <w:spacing w:before="171" w:after="120"/>
        <w:rPr>
          <w:rFonts w:ascii="Verdana" w:eastAsia="Verdana" w:hAnsi="Verdana" w:cs="Verdana"/>
          <w:color w:val="000000"/>
          <w:sz w:val="17"/>
          <w:szCs w:val="17"/>
        </w:rPr>
      </w:pPr>
    </w:p>
    <w:p w:rsidR="002319FD" w:rsidRDefault="00D27F43">
      <w:pPr>
        <w:pBdr>
          <w:top w:val="nil"/>
          <w:left w:val="nil"/>
          <w:bottom w:val="nil"/>
          <w:right w:val="nil"/>
          <w:between w:val="nil"/>
        </w:pBdr>
        <w:spacing w:after="120" w:line="276" w:lineRule="auto"/>
        <w:rPr>
          <w:rFonts w:ascii="Verdana" w:eastAsia="Verdana" w:hAnsi="Verdana" w:cs="Verdana"/>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2319FD" w:rsidRDefault="00D27F43">
      <w:pPr>
        <w:pBdr>
          <w:top w:val="nil"/>
          <w:left w:val="nil"/>
          <w:bottom w:val="nil"/>
          <w:right w:val="nil"/>
          <w:between w:val="nil"/>
        </w:pBdr>
        <w:tabs>
          <w:tab w:val="left" w:pos="6618"/>
          <w:tab w:val="left" w:pos="8793"/>
        </w:tabs>
        <w:spacing w:before="87" w:after="120" w:line="276" w:lineRule="auto"/>
        <w:rPr>
          <w:rFonts w:ascii="Verdana" w:eastAsia="Verdana" w:hAnsi="Verdana" w:cs="Verdana"/>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2319FD" w:rsidRDefault="00D27F43">
      <w:pPr>
        <w:pBdr>
          <w:top w:val="nil"/>
          <w:left w:val="nil"/>
          <w:bottom w:val="nil"/>
          <w:right w:val="nil"/>
          <w:between w:val="nil"/>
        </w:pBdr>
        <w:tabs>
          <w:tab w:val="left" w:pos="4919"/>
          <w:tab w:val="left" w:pos="8609"/>
        </w:tabs>
        <w:spacing w:before="87" w:after="120" w:line="276" w:lineRule="auto"/>
        <w:rPr>
          <w:rFonts w:ascii="Verdana" w:eastAsia="Verdana" w:hAnsi="Verdana" w:cs="Verdana"/>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2319FD" w:rsidRDefault="002319FD">
      <w:pPr>
        <w:pBdr>
          <w:top w:val="nil"/>
          <w:left w:val="nil"/>
          <w:bottom w:val="nil"/>
          <w:right w:val="nil"/>
          <w:between w:val="nil"/>
        </w:pBdr>
        <w:spacing w:after="120" w:line="276" w:lineRule="auto"/>
        <w:rPr>
          <w:rFonts w:ascii="Verdana" w:eastAsia="Verdana" w:hAnsi="Verdana" w:cs="Verdana"/>
          <w:color w:val="000000"/>
          <w:sz w:val="17"/>
          <w:szCs w:val="17"/>
          <w:u w:val="single"/>
        </w:rPr>
      </w:pPr>
    </w:p>
    <w:p w:rsidR="002319FD" w:rsidRDefault="002319FD">
      <w:pPr>
        <w:pBdr>
          <w:top w:val="nil"/>
          <w:left w:val="nil"/>
          <w:bottom w:val="nil"/>
          <w:right w:val="nil"/>
          <w:between w:val="nil"/>
        </w:pBdr>
        <w:spacing w:after="120" w:line="276" w:lineRule="auto"/>
        <w:rPr>
          <w:rFonts w:ascii="Verdana" w:eastAsia="Verdana" w:hAnsi="Verdana" w:cs="Verdana"/>
          <w:color w:val="000000"/>
          <w:sz w:val="17"/>
          <w:szCs w:val="17"/>
          <w:u w:val="single"/>
        </w:rPr>
      </w:pPr>
    </w:p>
    <w:p w:rsidR="002319FD" w:rsidRDefault="00D27F43">
      <w:pPr>
        <w:pBdr>
          <w:top w:val="nil"/>
          <w:left w:val="nil"/>
          <w:bottom w:val="nil"/>
          <w:right w:val="nil"/>
          <w:between w:val="nil"/>
        </w:pBdr>
        <w:spacing w:after="120" w:line="276" w:lineRule="auto"/>
        <w:rPr>
          <w:rFonts w:ascii="Verdana" w:eastAsia="Verdana" w:hAnsi="Verdana" w:cs="Verdana"/>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2319FD" w:rsidRDefault="00D27F43">
      <w:pPr>
        <w:pBdr>
          <w:top w:val="nil"/>
          <w:left w:val="nil"/>
          <w:bottom w:val="nil"/>
          <w:right w:val="nil"/>
          <w:between w:val="nil"/>
        </w:pBdr>
        <w:tabs>
          <w:tab w:val="left" w:pos="3310"/>
          <w:tab w:val="left" w:pos="9011"/>
        </w:tabs>
        <w:spacing w:before="171" w:after="120" w:line="276" w:lineRule="auto"/>
        <w:rPr>
          <w:rFonts w:ascii="Verdana" w:eastAsia="Verdana" w:hAnsi="Verdana" w:cs="Verdana"/>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2319FD" w:rsidRDefault="002319FD">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color w:val="000000"/>
        </w:rPr>
      </w:pPr>
    </w:p>
    <w:sectPr w:rsidR="002319FD">
      <w:footerReference w:type="default" r:id="rId2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C8" w:rsidRDefault="008414C8">
      <w:r>
        <w:separator/>
      </w:r>
    </w:p>
  </w:endnote>
  <w:endnote w:type="continuationSeparator" w:id="0">
    <w:p w:rsidR="008414C8" w:rsidRDefault="0084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FD" w:rsidRDefault="00D27F4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3454D2">
      <w:rPr>
        <w:noProof/>
        <w:color w:val="000000"/>
      </w:rPr>
      <w:t>6</w:t>
    </w:r>
    <w:r>
      <w:rPr>
        <w:color w:val="000000"/>
      </w:rPr>
      <w:fldChar w:fldCharType="end"/>
    </w:r>
  </w:p>
  <w:p w:rsidR="002319FD" w:rsidRDefault="002319F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C8" w:rsidRDefault="008414C8">
      <w:r>
        <w:separator/>
      </w:r>
    </w:p>
  </w:footnote>
  <w:footnote w:type="continuationSeparator" w:id="0">
    <w:p w:rsidR="008414C8" w:rsidRDefault="00841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FC2"/>
    <w:multiLevelType w:val="multilevel"/>
    <w:tmpl w:val="523AF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D73766"/>
    <w:multiLevelType w:val="multilevel"/>
    <w:tmpl w:val="03529D0E"/>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31525C23"/>
    <w:multiLevelType w:val="multilevel"/>
    <w:tmpl w:val="D374A266"/>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32BD38A8"/>
    <w:multiLevelType w:val="multilevel"/>
    <w:tmpl w:val="ACD4F3B0"/>
    <w:lvl w:ilvl="0">
      <w:start w:val="1"/>
      <w:numFmt w:val="lowerLetter"/>
      <w:lvlText w:val="%1)"/>
      <w:lvlJc w:val="left"/>
      <w:pPr>
        <w:ind w:left="720" w:hanging="360"/>
      </w:pPr>
      <w:rPr>
        <w:rFonts w:ascii="Verdana" w:eastAsia="Verdana" w:hAnsi="Verdana" w:cs="Verdana"/>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D76B49"/>
    <w:multiLevelType w:val="multilevel"/>
    <w:tmpl w:val="61626558"/>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5">
    <w:nsid w:val="5F5C09DF"/>
    <w:multiLevelType w:val="multilevel"/>
    <w:tmpl w:val="E35E23F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nsid w:val="611A6578"/>
    <w:multiLevelType w:val="multilevel"/>
    <w:tmpl w:val="F56CB934"/>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7">
    <w:nsid w:val="63807C60"/>
    <w:multiLevelType w:val="multilevel"/>
    <w:tmpl w:val="796207A0"/>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8">
    <w:nsid w:val="736004A0"/>
    <w:multiLevelType w:val="multilevel"/>
    <w:tmpl w:val="2D5C7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4AA01BE"/>
    <w:multiLevelType w:val="hybridMultilevel"/>
    <w:tmpl w:val="2592CE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3"/>
  </w:num>
  <w:num w:numId="6">
    <w:abstractNumId w:val="0"/>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319FD"/>
    <w:rsid w:val="000E760E"/>
    <w:rsid w:val="002319FD"/>
    <w:rsid w:val="00337A0B"/>
    <w:rsid w:val="003454D2"/>
    <w:rsid w:val="004609B7"/>
    <w:rsid w:val="007A0013"/>
    <w:rsid w:val="008414C8"/>
    <w:rsid w:val="008812DA"/>
    <w:rsid w:val="00CC1FBE"/>
    <w:rsid w:val="00D27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0E760E"/>
    <w:pPr>
      <w:ind w:left="720"/>
      <w:contextualSpacing/>
    </w:pPr>
  </w:style>
  <w:style w:type="character" w:styleId="Collegamentoipertestuale">
    <w:name w:val="Hyperlink"/>
    <w:basedOn w:val="Carpredefinitoparagrafo"/>
    <w:uiPriority w:val="99"/>
    <w:unhideWhenUsed/>
    <w:rsid w:val="007A0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0E760E"/>
    <w:pPr>
      <w:ind w:left="720"/>
      <w:contextualSpacing/>
    </w:pPr>
  </w:style>
  <w:style w:type="character" w:styleId="Collegamentoipertestuale">
    <w:name w:val="Hyperlink"/>
    <w:basedOn w:val="Carpredefinitoparagrafo"/>
    <w:uiPriority w:val="99"/>
    <w:unhideWhenUsed/>
    <w:rsid w:val="007A0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francesco.donnarumma@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23" Type="http://schemas.openxmlformats.org/officeDocument/2006/relationships/theme" Target="theme/theme1.xml"/><Relationship Id="rId10" Type="http://schemas.openxmlformats.org/officeDocument/2006/relationships/hyperlink" Target="mailto:protocollo.roma@ist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B183-46D1-4F7F-B8C2-7E974AF5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5526</Words>
  <Characters>31500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5</cp:revision>
  <dcterms:created xsi:type="dcterms:W3CDTF">2022-10-03T14:01:00Z</dcterms:created>
  <dcterms:modified xsi:type="dcterms:W3CDTF">2022-10-04T11:27:00Z</dcterms:modified>
</cp:coreProperties>
</file>