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03AF0" w14:textId="77777777" w:rsidR="00270B33" w:rsidRDefault="00270B33">
      <w:pPr>
        <w:pStyle w:val="LO-normal"/>
        <w:rPr>
          <w:rFonts w:ascii="Verdana" w:eastAsia="Verdana" w:hAnsi="Verdana" w:cs="Verdana"/>
          <w:b/>
          <w:color w:val="000000"/>
          <w:sz w:val="18"/>
          <w:szCs w:val="18"/>
        </w:rPr>
      </w:pPr>
    </w:p>
    <w:p w14:paraId="0DB1EC3F" w14:textId="77777777" w:rsidR="00270B33" w:rsidRDefault="00270B33">
      <w:pPr>
        <w:pStyle w:val="LO-normal"/>
        <w:rPr>
          <w:rFonts w:ascii="Verdana" w:eastAsia="Verdana" w:hAnsi="Verdana" w:cs="Verdana"/>
          <w:b/>
          <w:color w:val="000000"/>
          <w:sz w:val="18"/>
          <w:szCs w:val="18"/>
        </w:rPr>
      </w:pPr>
    </w:p>
    <w:p w14:paraId="7DC0E54E" w14:textId="77777777" w:rsidR="00270B33" w:rsidRPr="0013722B" w:rsidRDefault="00374B2A">
      <w:pPr>
        <w:pStyle w:val="LO-normal"/>
        <w:rPr>
          <w:rFonts w:eastAsia="Times New Roman" w:cs="Times New Roman"/>
          <w:b/>
          <w:color w:val="000000"/>
          <w:lang w:val="it-IT"/>
        </w:rPr>
      </w:pPr>
      <w:r w:rsidRPr="0013722B">
        <w:rPr>
          <w:rFonts w:ascii="Verdana" w:eastAsia="Verdana" w:hAnsi="Verdana" w:cs="Verdana"/>
          <w:b/>
          <w:color w:val="000000"/>
          <w:sz w:val="18"/>
          <w:szCs w:val="18"/>
          <w:lang w:val="it-IT"/>
        </w:rPr>
        <w:t>CONSIGLIO NAZIONALE DELLE RICERCHE</w:t>
      </w:r>
    </w:p>
    <w:p w14:paraId="6C29D8EB" w14:textId="77777777" w:rsidR="00270B33" w:rsidRPr="0013722B" w:rsidRDefault="00374B2A">
      <w:pPr>
        <w:pStyle w:val="LO-normal"/>
        <w:rPr>
          <w:lang w:val="it-IT"/>
        </w:rPr>
      </w:pPr>
      <w:r w:rsidRPr="0013722B">
        <w:rPr>
          <w:rFonts w:ascii="Verdana" w:eastAsia="Verdana" w:hAnsi="Verdana" w:cs="Verdana"/>
          <w:b/>
          <w:sz w:val="18"/>
          <w:szCs w:val="18"/>
          <w:lang w:val="it-IT"/>
        </w:rPr>
        <w:t>INSTITUTE OF COGNITIVE SCIENCES AND TECHNOLOGIES</w:t>
      </w:r>
    </w:p>
    <w:p w14:paraId="1C73ABAE" w14:textId="77777777" w:rsidR="00270B33" w:rsidRPr="0013722B" w:rsidRDefault="00374B2A">
      <w:pPr>
        <w:pStyle w:val="LO-normal"/>
        <w:rPr>
          <w:lang w:val="it-IT"/>
        </w:rPr>
      </w:pPr>
      <w:r w:rsidRPr="0013722B">
        <w:rPr>
          <w:rFonts w:ascii="Verdana" w:eastAsia="Verdana" w:hAnsi="Verdana" w:cs="Verdana"/>
          <w:b/>
          <w:sz w:val="18"/>
          <w:szCs w:val="18"/>
          <w:lang w:val="it-IT"/>
        </w:rPr>
        <w:t xml:space="preserve">Via San Martino della Battaglia, 44  </w:t>
      </w:r>
    </w:p>
    <w:p w14:paraId="1C8DF2E0" w14:textId="77777777" w:rsidR="00270B33" w:rsidRDefault="00374B2A">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0CAB4BDA" w14:textId="77777777" w:rsidR="00270B33" w:rsidRDefault="00270B33">
      <w:pPr>
        <w:pStyle w:val="LO-normal"/>
        <w:rPr>
          <w:rFonts w:ascii="Verdana" w:eastAsia="Verdana" w:hAnsi="Verdana" w:cs="Verdana"/>
          <w:sz w:val="18"/>
          <w:szCs w:val="18"/>
        </w:rPr>
      </w:pPr>
    </w:p>
    <w:p w14:paraId="2289A0D2" w14:textId="77777777" w:rsidR="00270B33" w:rsidRDefault="00270B33">
      <w:pPr>
        <w:pStyle w:val="LO-normal"/>
        <w:jc w:val="both"/>
        <w:rPr>
          <w:rFonts w:ascii="Verdana" w:eastAsia="Verdana" w:hAnsi="Verdana" w:cs="Verdana"/>
          <w:b/>
          <w:sz w:val="18"/>
          <w:szCs w:val="18"/>
        </w:rPr>
      </w:pPr>
    </w:p>
    <w:p w14:paraId="14EB5BBA" w14:textId="2F5AE250" w:rsidR="00270B33" w:rsidRDefault="00374B2A">
      <w:pPr>
        <w:pStyle w:val="LO-normal"/>
        <w:jc w:val="both"/>
      </w:pPr>
      <w:r>
        <w:rPr>
          <w:rFonts w:ascii="Verdana" w:eastAsia="Verdana" w:hAnsi="Verdana" w:cs="Verdana"/>
          <w:b/>
          <w:sz w:val="18"/>
          <w:szCs w:val="18"/>
        </w:rPr>
        <w:t>Notice of selection N. ISTC-AdR-</w:t>
      </w:r>
      <w:r w:rsidR="00534F1D">
        <w:rPr>
          <w:rFonts w:ascii="Verdana" w:eastAsia="Verdana" w:hAnsi="Verdana" w:cs="Verdana"/>
          <w:b/>
          <w:sz w:val="18"/>
          <w:szCs w:val="18"/>
        </w:rPr>
        <w:t>290</w:t>
      </w:r>
      <w:r w:rsidR="00534F1D" w:rsidRPr="00A60CEA">
        <w:rPr>
          <w:rFonts w:ascii="Verdana" w:eastAsia="Verdana" w:hAnsi="Verdana" w:cs="Verdana"/>
          <w:b/>
          <w:sz w:val="18"/>
          <w:szCs w:val="18"/>
        </w:rPr>
        <w:t>-</w:t>
      </w:r>
      <w:r w:rsidRPr="00A60CEA">
        <w:rPr>
          <w:rFonts w:ascii="Verdana" w:eastAsia="Verdana" w:hAnsi="Verdana" w:cs="Verdana"/>
          <w:b/>
          <w:sz w:val="18"/>
          <w:szCs w:val="18"/>
        </w:rPr>
        <w:t>2020-</w:t>
      </w:r>
      <w:proofErr w:type="gramStart"/>
      <w:r w:rsidRPr="00A60CEA">
        <w:rPr>
          <w:rFonts w:ascii="Verdana" w:eastAsia="Verdana" w:hAnsi="Verdana" w:cs="Verdana"/>
          <w:b/>
          <w:sz w:val="18"/>
          <w:szCs w:val="18"/>
        </w:rPr>
        <w:t>TN  of</w:t>
      </w:r>
      <w:proofErr w:type="gramEnd"/>
      <w:r w:rsidR="00786342">
        <w:rPr>
          <w:rFonts w:ascii="Verdana" w:eastAsia="Verdana" w:hAnsi="Verdana" w:cs="Verdana"/>
          <w:b/>
          <w:sz w:val="18"/>
          <w:szCs w:val="18"/>
        </w:rPr>
        <w:t xml:space="preserve"> </w:t>
      </w:r>
      <w:r w:rsidRPr="00A60CEA">
        <w:rPr>
          <w:rFonts w:ascii="Verdana" w:eastAsia="Verdana" w:hAnsi="Verdana" w:cs="Verdana"/>
          <w:b/>
          <w:sz w:val="18"/>
          <w:szCs w:val="18"/>
        </w:rPr>
        <w:t xml:space="preserve"> </w:t>
      </w:r>
      <w:r w:rsidR="00534F1D" w:rsidRPr="00A60CEA">
        <w:rPr>
          <w:rFonts w:ascii="Verdana" w:eastAsia="Verdana" w:hAnsi="Verdana" w:cs="Verdana"/>
          <w:b/>
          <w:sz w:val="18"/>
          <w:szCs w:val="18"/>
        </w:rPr>
        <w:t>01</w:t>
      </w:r>
      <w:r w:rsidRPr="00A60CEA">
        <w:rPr>
          <w:rFonts w:ascii="Verdana" w:eastAsia="Verdana" w:hAnsi="Verdana" w:cs="Verdana"/>
          <w:b/>
          <w:sz w:val="18"/>
          <w:szCs w:val="18"/>
        </w:rPr>
        <w:t>/</w:t>
      </w:r>
      <w:r w:rsidR="00534F1D" w:rsidRPr="00A60CEA">
        <w:rPr>
          <w:rFonts w:ascii="Verdana" w:eastAsia="Verdana" w:hAnsi="Verdana" w:cs="Verdana"/>
          <w:b/>
          <w:sz w:val="18"/>
          <w:szCs w:val="18"/>
        </w:rPr>
        <w:t>12</w:t>
      </w:r>
      <w:r w:rsidRPr="00A60CEA">
        <w:rPr>
          <w:rFonts w:ascii="Verdana" w:eastAsia="Verdana" w:hAnsi="Verdana" w:cs="Verdana"/>
          <w:b/>
          <w:sz w:val="18"/>
          <w:szCs w:val="18"/>
        </w:rPr>
        <w:t>/2020</w:t>
      </w:r>
    </w:p>
    <w:p w14:paraId="242AB455" w14:textId="77777777" w:rsidR="00270B33" w:rsidRDefault="00270B33">
      <w:pPr>
        <w:pStyle w:val="LO-normal"/>
        <w:jc w:val="both"/>
        <w:rPr>
          <w:rFonts w:ascii="Verdana" w:eastAsia="Verdana" w:hAnsi="Verdana" w:cs="Verdana"/>
          <w:b/>
          <w:sz w:val="18"/>
          <w:szCs w:val="18"/>
          <w:highlight w:val="yellow"/>
        </w:rPr>
      </w:pPr>
    </w:p>
    <w:p w14:paraId="1554D87B" w14:textId="77777777" w:rsidR="00270B33" w:rsidRDefault="00270B33">
      <w:pPr>
        <w:pStyle w:val="LO-normal"/>
        <w:jc w:val="center"/>
        <w:rPr>
          <w:rFonts w:ascii="Verdana" w:eastAsia="Verdana" w:hAnsi="Verdana" w:cs="Verdana"/>
          <w:b/>
          <w:sz w:val="18"/>
          <w:szCs w:val="18"/>
          <w:highlight w:val="yellow"/>
        </w:rPr>
      </w:pPr>
    </w:p>
    <w:p w14:paraId="7301919D" w14:textId="77777777" w:rsidR="00270B33" w:rsidRDefault="00374B2A">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1E3C3750" w14:textId="77777777" w:rsidR="00270B33" w:rsidRDefault="00374B2A">
      <w:pPr>
        <w:pStyle w:val="LO-normal"/>
        <w:jc w:val="both"/>
      </w:pPr>
      <w:r>
        <w:rPr>
          <w:rFonts w:ascii="Verdana" w:eastAsia="Verdana" w:hAnsi="Verdana" w:cs="Verdana"/>
          <w:sz w:val="18"/>
          <w:szCs w:val="18"/>
        </w:rPr>
        <w:br/>
      </w:r>
    </w:p>
    <w:p w14:paraId="0722B489" w14:textId="5ED33F42" w:rsidR="00270B33" w:rsidRPr="0013722B" w:rsidRDefault="00374B2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w:t>
      </w:r>
      <w:r w:rsidRPr="0013722B">
        <w:rPr>
          <w:rFonts w:ascii="Verdana" w:eastAsia="Verdana" w:hAnsi="Verdana" w:cs="Verdana"/>
          <w:color w:val="000000"/>
          <w:sz w:val="18"/>
          <w:szCs w:val="18"/>
        </w:rPr>
        <w:t>° 1 (one) FELLOWSHIP (</w:t>
      </w:r>
      <w:proofErr w:type="spellStart"/>
      <w:r w:rsidRPr="0013722B">
        <w:rPr>
          <w:rFonts w:ascii="Verdana" w:eastAsia="Verdana" w:hAnsi="Verdana" w:cs="Verdana"/>
          <w:color w:val="000000"/>
          <w:sz w:val="18"/>
          <w:szCs w:val="18"/>
        </w:rPr>
        <w:t>Assegno</w:t>
      </w:r>
      <w:proofErr w:type="spellEnd"/>
      <w:r w:rsidRPr="0013722B">
        <w:rPr>
          <w:rFonts w:ascii="Verdana" w:eastAsia="Verdana" w:hAnsi="Verdana" w:cs="Verdana"/>
          <w:color w:val="000000"/>
          <w:sz w:val="18"/>
          <w:szCs w:val="18"/>
        </w:rPr>
        <w:t xml:space="preserve"> di </w:t>
      </w:r>
      <w:proofErr w:type="spellStart"/>
      <w:r w:rsidRPr="0013722B">
        <w:rPr>
          <w:rFonts w:ascii="Verdana" w:eastAsia="Verdana" w:hAnsi="Verdana" w:cs="Verdana"/>
          <w:color w:val="000000"/>
          <w:sz w:val="18"/>
          <w:szCs w:val="18"/>
        </w:rPr>
        <w:t>Ricerca</w:t>
      </w:r>
      <w:proofErr w:type="spellEnd"/>
      <w:r w:rsidRPr="0013722B">
        <w:rPr>
          <w:rFonts w:ascii="Verdana" w:eastAsia="Verdana" w:hAnsi="Verdana" w:cs="Verdana"/>
          <w:color w:val="000000"/>
          <w:sz w:val="18"/>
          <w:szCs w:val="18"/>
        </w:rPr>
        <w:t xml:space="preserve">) to participate in the activities of the research program </w:t>
      </w:r>
      <w:r w:rsidRPr="0013722B">
        <w:rPr>
          <w:rFonts w:ascii="Verdana" w:eastAsia="Verdana" w:hAnsi="Verdana" w:cs="Verdana"/>
          <w:b/>
          <w:color w:val="000000"/>
          <w:sz w:val="18"/>
          <w:szCs w:val="18"/>
        </w:rPr>
        <w:t>“</w:t>
      </w:r>
      <w:proofErr w:type="spellStart"/>
      <w:r w:rsidR="009075C1" w:rsidRPr="0013722B">
        <w:rPr>
          <w:rFonts w:ascii="Verdana" w:eastAsia="Times New Roman" w:hAnsi="Verdana" w:cs="Verdana"/>
          <w:b/>
          <w:bCs/>
          <w:sz w:val="18"/>
          <w:szCs w:val="18"/>
          <w:lang w:val="en-US" w:eastAsia="it-IT" w:bidi="ar-SA"/>
        </w:rPr>
        <w:t>OntoCommons</w:t>
      </w:r>
      <w:proofErr w:type="spellEnd"/>
      <w:r w:rsidR="009075C1" w:rsidRPr="0013722B">
        <w:rPr>
          <w:rFonts w:ascii="Verdana" w:eastAsia="Times New Roman" w:hAnsi="Verdana" w:cs="Verdana"/>
          <w:b/>
          <w:bCs/>
          <w:sz w:val="18"/>
          <w:szCs w:val="18"/>
          <w:lang w:val="en-US" w:eastAsia="it-IT" w:bidi="ar-SA"/>
        </w:rPr>
        <w:t>: Ontology-driven data documentation for Industry Commons</w:t>
      </w:r>
      <w:r w:rsidRPr="0013722B">
        <w:rPr>
          <w:rFonts w:ascii="Verdana" w:eastAsia="Verdana" w:hAnsi="Verdana" w:cs="Verdana"/>
          <w:b/>
          <w:color w:val="000000"/>
          <w:sz w:val="18"/>
          <w:szCs w:val="18"/>
        </w:rPr>
        <w:t>”</w:t>
      </w:r>
      <w:r w:rsidRPr="0013722B">
        <w:rPr>
          <w:rFonts w:ascii="Verdana" w:eastAsia="Verdana" w:hAnsi="Verdana" w:cs="Verdana"/>
          <w:color w:val="000000"/>
          <w:sz w:val="18"/>
          <w:szCs w:val="18"/>
        </w:rPr>
        <w:t>.</w:t>
      </w:r>
    </w:p>
    <w:p w14:paraId="59748F49"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7A9C11A"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7661FDA0" w14:textId="649280EB" w:rsidR="00270B33" w:rsidRDefault="00374B2A">
      <w:pPr>
        <w:pStyle w:val="LO-normal"/>
        <w:jc w:val="both"/>
      </w:pPr>
      <w:r w:rsidRPr="0013722B">
        <w:rPr>
          <w:rFonts w:ascii="Verdana" w:eastAsia="Verdana" w:hAnsi="Verdana" w:cs="Verdana"/>
          <w:sz w:val="18"/>
          <w:szCs w:val="18"/>
        </w:rPr>
        <w:t>Type of Grant</w:t>
      </w:r>
      <w:proofErr w:type="gramStart"/>
      <w:r w:rsidRPr="0013722B">
        <w:rPr>
          <w:rFonts w:ascii="Verdana" w:eastAsia="Verdana" w:hAnsi="Verdana" w:cs="Verdana"/>
          <w:sz w:val="18"/>
          <w:szCs w:val="18"/>
        </w:rPr>
        <w:t>: ”</w:t>
      </w:r>
      <w:proofErr w:type="gramEnd"/>
      <w:r w:rsidR="009075C1" w:rsidRPr="00534F1D">
        <w:rPr>
          <w:rFonts w:ascii="Verdana" w:eastAsia="Verdana" w:hAnsi="Verdana" w:cs="Verdana"/>
          <w:b/>
          <w:sz w:val="18"/>
          <w:szCs w:val="18"/>
        </w:rPr>
        <w:t xml:space="preserve">Senior </w:t>
      </w:r>
      <w:r w:rsidRPr="0013722B">
        <w:rPr>
          <w:rFonts w:ascii="Verdana" w:eastAsia="Verdana" w:hAnsi="Verdana" w:cs="Verdana"/>
          <w:b/>
          <w:bCs/>
          <w:sz w:val="18"/>
          <w:szCs w:val="18"/>
        </w:rPr>
        <w:t xml:space="preserve">Graduate Fellowship </w:t>
      </w:r>
      <w:r w:rsidRPr="0013722B">
        <w:rPr>
          <w:rFonts w:ascii="Verdana" w:eastAsia="Verdana" w:hAnsi="Verdana" w:cs="Verdana"/>
          <w:b/>
          <w:bCs/>
          <w:i/>
          <w:sz w:val="18"/>
          <w:szCs w:val="18"/>
        </w:rPr>
        <w:t xml:space="preserve">(C - </w:t>
      </w:r>
      <w:proofErr w:type="spellStart"/>
      <w:r w:rsidRPr="0013722B">
        <w:rPr>
          <w:rFonts w:ascii="Verdana" w:eastAsia="Verdana" w:hAnsi="Verdana" w:cs="Verdana"/>
          <w:b/>
          <w:bCs/>
          <w:i/>
          <w:sz w:val="18"/>
          <w:szCs w:val="18"/>
        </w:rPr>
        <w:t>Asseg</w:t>
      </w:r>
      <w:r w:rsidRPr="0013722B">
        <w:rPr>
          <w:rFonts w:ascii="Verdana" w:eastAsia="Verdana" w:hAnsi="Verdana" w:cs="Verdana"/>
          <w:b/>
          <w:i/>
          <w:sz w:val="18"/>
          <w:szCs w:val="18"/>
        </w:rPr>
        <w:t>no</w:t>
      </w:r>
      <w:proofErr w:type="spellEnd"/>
      <w:r w:rsidRPr="0013722B">
        <w:rPr>
          <w:rFonts w:ascii="Verdana" w:eastAsia="Verdana" w:hAnsi="Verdana" w:cs="Verdana"/>
          <w:b/>
          <w:i/>
          <w:sz w:val="18"/>
          <w:szCs w:val="18"/>
        </w:rPr>
        <w:t xml:space="preserve"> di </w:t>
      </w:r>
      <w:proofErr w:type="spellStart"/>
      <w:r w:rsidRPr="0013722B">
        <w:rPr>
          <w:rFonts w:ascii="Verdana" w:eastAsia="Verdana" w:hAnsi="Verdana" w:cs="Verdana"/>
          <w:b/>
          <w:i/>
          <w:sz w:val="18"/>
          <w:szCs w:val="18"/>
        </w:rPr>
        <w:t>Ricerca</w:t>
      </w:r>
      <w:proofErr w:type="spellEnd"/>
      <w:r w:rsidRPr="0013722B">
        <w:rPr>
          <w:rFonts w:ascii="Verdana" w:eastAsia="Verdana" w:hAnsi="Verdana" w:cs="Verdana"/>
          <w:b/>
          <w:i/>
          <w:sz w:val="18"/>
          <w:szCs w:val="18"/>
        </w:rPr>
        <w:t xml:space="preserve"> Senior)</w:t>
      </w:r>
      <w:r w:rsidRPr="0013722B">
        <w:rPr>
          <w:rFonts w:ascii="Verdana" w:eastAsia="Verdana" w:hAnsi="Verdana" w:cs="Verdana"/>
          <w:b/>
          <w:sz w:val="18"/>
          <w:szCs w:val="18"/>
        </w:rPr>
        <w:t>"</w:t>
      </w:r>
      <w:r>
        <w:rPr>
          <w:rFonts w:ascii="Verdana" w:eastAsia="Verdana" w:hAnsi="Verdana" w:cs="Verdana"/>
          <w:b/>
          <w:sz w:val="18"/>
          <w:szCs w:val="18"/>
        </w:rPr>
        <w:t xml:space="preserve"> </w:t>
      </w:r>
    </w:p>
    <w:p w14:paraId="284BD4A5" w14:textId="77777777" w:rsidR="00270B33" w:rsidRDefault="00270B33">
      <w:pPr>
        <w:pStyle w:val="LO-normal"/>
        <w:jc w:val="both"/>
        <w:rPr>
          <w:rFonts w:ascii="Verdana" w:eastAsia="Verdana" w:hAnsi="Verdana" w:cs="Verdana"/>
          <w:sz w:val="18"/>
          <w:szCs w:val="18"/>
        </w:rPr>
      </w:pPr>
    </w:p>
    <w:p w14:paraId="0029789D" w14:textId="77777777" w:rsidR="00270B33" w:rsidRDefault="00374B2A">
      <w:pPr>
        <w:pStyle w:val="LO-normal"/>
        <w:jc w:val="center"/>
      </w:pPr>
      <w:r>
        <w:rPr>
          <w:rFonts w:ascii="Verdana" w:eastAsia="Verdana" w:hAnsi="Verdana" w:cs="Verdana"/>
          <w:b/>
          <w:i/>
          <w:sz w:val="18"/>
          <w:szCs w:val="18"/>
        </w:rPr>
        <w:t>THE DIRECTOR</w:t>
      </w:r>
    </w:p>
    <w:p w14:paraId="5204DB20" w14:textId="77777777" w:rsidR="00270B33" w:rsidRDefault="00270B33">
      <w:pPr>
        <w:pStyle w:val="LO-normal"/>
        <w:jc w:val="center"/>
        <w:rPr>
          <w:rFonts w:ascii="Verdana" w:eastAsia="Verdana" w:hAnsi="Verdana" w:cs="Verdana"/>
          <w:b/>
          <w:i/>
          <w:sz w:val="18"/>
          <w:szCs w:val="18"/>
        </w:rPr>
      </w:pPr>
    </w:p>
    <w:p w14:paraId="1F574E65"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73672C8A"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58249EA5"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0FE70B2B"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2DA42153"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0C9F498B"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55D50B8C" w14:textId="77777777" w:rsidR="00270B33" w:rsidRDefault="00374B2A">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928E095"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603CB574"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140A109D"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612C18F8"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73C6DC4D" w14:textId="77777777" w:rsidR="00270B33" w:rsidRDefault="00374B2A">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2EFE59A1" w14:textId="77777777" w:rsidR="00270B33" w:rsidRDefault="00374B2A">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6EC13F71" w14:textId="77777777" w:rsidR="00270B33" w:rsidRDefault="00374B2A">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06ABB69C" w14:textId="61060BD3" w:rsidR="00270B33" w:rsidRDefault="00374B2A">
      <w:pPr>
        <w:pStyle w:val="LO-normal"/>
        <w:jc w:val="both"/>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r w:rsidRPr="0013722B">
        <w:rPr>
          <w:rFonts w:ascii="Verdana" w:eastAsia="Verdana" w:hAnsi="Verdana" w:cs="Verdana"/>
          <w:color w:val="222222"/>
          <w:sz w:val="18"/>
          <w:szCs w:val="18"/>
        </w:rPr>
        <w:t xml:space="preserve">program </w:t>
      </w:r>
      <w:r w:rsidRPr="0013722B">
        <w:rPr>
          <w:rFonts w:ascii="Verdana" w:eastAsia="Verdana" w:hAnsi="Verdana" w:cs="Verdana"/>
          <w:b/>
          <w:color w:val="222222"/>
          <w:sz w:val="18"/>
          <w:szCs w:val="18"/>
        </w:rPr>
        <w:t>“</w:t>
      </w:r>
      <w:proofErr w:type="spellStart"/>
      <w:r w:rsidRPr="0013722B">
        <w:rPr>
          <w:rFonts w:ascii="Verdana" w:eastAsia="Times New Roman" w:hAnsi="Verdana" w:cs="Verdana"/>
          <w:b/>
          <w:bCs/>
          <w:sz w:val="18"/>
          <w:szCs w:val="18"/>
          <w:lang w:val="en-US" w:eastAsia="it-IT" w:bidi="ar-SA"/>
        </w:rPr>
        <w:t>OntoCommons</w:t>
      </w:r>
      <w:proofErr w:type="spellEnd"/>
      <w:r w:rsidRPr="0013722B">
        <w:rPr>
          <w:rFonts w:ascii="Verdana" w:eastAsia="Times New Roman" w:hAnsi="Verdana" w:cs="Verdana"/>
          <w:b/>
          <w:bCs/>
          <w:sz w:val="18"/>
          <w:szCs w:val="18"/>
          <w:lang w:val="en-US" w:eastAsia="it-IT" w:bidi="ar-SA"/>
        </w:rPr>
        <w:t>: Ontology-driven data documentation for Industry Commons</w:t>
      </w:r>
      <w:r w:rsidRPr="0013722B">
        <w:rPr>
          <w:rFonts w:ascii="Verdana" w:eastAsia="Verdana" w:hAnsi="Verdana" w:cs="Verdana"/>
          <w:b/>
          <w:bCs/>
          <w:color w:val="222222"/>
          <w:sz w:val="18"/>
          <w:szCs w:val="18"/>
          <w:lang w:val="en-US"/>
        </w:rPr>
        <w:t xml:space="preserve">” (Grant Agreement H2020 958371, CUP </w:t>
      </w:r>
      <w:proofErr w:type="spellStart"/>
      <w:r w:rsidRPr="0013722B">
        <w:rPr>
          <w:rFonts w:ascii="Verdana" w:eastAsia="Verdana" w:hAnsi="Verdana" w:cs="Verdana"/>
          <w:b/>
          <w:bCs/>
          <w:color w:val="222222"/>
          <w:sz w:val="18"/>
          <w:szCs w:val="18"/>
          <w:lang w:val="en-US"/>
        </w:rPr>
        <w:t>assegnato</w:t>
      </w:r>
      <w:proofErr w:type="spellEnd"/>
      <w:r w:rsidRPr="0013722B">
        <w:rPr>
          <w:rFonts w:ascii="Verdana" w:eastAsia="Verdana" w:hAnsi="Verdana" w:cs="Verdana"/>
          <w:b/>
          <w:bCs/>
          <w:color w:val="222222"/>
          <w:sz w:val="18"/>
          <w:szCs w:val="18"/>
          <w:lang w:val="en-US"/>
        </w:rPr>
        <w:t xml:space="preserve"> </w:t>
      </w:r>
      <w:proofErr w:type="gramStart"/>
      <w:r w:rsidRPr="0013722B">
        <w:rPr>
          <w:rFonts w:ascii="Verdana" w:eastAsia="Verdana" w:hAnsi="Verdana" w:cs="Verdana"/>
          <w:b/>
          <w:bCs/>
          <w:i/>
          <w:color w:val="222222"/>
          <w:sz w:val="18"/>
          <w:szCs w:val="18"/>
          <w:lang w:val="en-US"/>
        </w:rPr>
        <w:t xml:space="preserve">B54I20002250006 </w:t>
      </w:r>
      <w:r w:rsidRPr="0013722B">
        <w:rPr>
          <w:rFonts w:ascii="Verdana" w:eastAsia="Verdana" w:hAnsi="Verdana" w:cs="Verdana"/>
          <w:color w:val="222222"/>
          <w:sz w:val="18"/>
          <w:szCs w:val="18"/>
        </w:rPr>
        <w:t>”</w:t>
      </w:r>
      <w:proofErr w:type="gramEnd"/>
      <w:r w:rsidRPr="0013722B">
        <w:rPr>
          <w:rFonts w:ascii="Verdana" w:eastAsia="Verdana" w:hAnsi="Verdana" w:cs="Verdana"/>
          <w:color w:val="222222"/>
          <w:sz w:val="18"/>
          <w:szCs w:val="18"/>
        </w:rPr>
        <w:t>.</w:t>
      </w:r>
      <w:r w:rsidR="00534F1D">
        <w:rPr>
          <w:rFonts w:ascii="Verdana" w:eastAsia="Verdana" w:hAnsi="Verdana" w:cs="Verdana"/>
          <w:color w:val="222222"/>
          <w:sz w:val="18"/>
          <w:szCs w:val="18"/>
        </w:rPr>
        <w:t xml:space="preserve"> </w:t>
      </w:r>
    </w:p>
    <w:p w14:paraId="04892929" w14:textId="77777777" w:rsidR="00270B33" w:rsidRDefault="00270B33">
      <w:pPr>
        <w:pStyle w:val="LO-normal"/>
        <w:rPr>
          <w:rFonts w:ascii="Verdana" w:eastAsia="Verdana" w:hAnsi="Verdana" w:cs="Verdana"/>
          <w:sz w:val="18"/>
          <w:szCs w:val="18"/>
        </w:rPr>
      </w:pPr>
    </w:p>
    <w:p w14:paraId="1CFCBD00" w14:textId="77777777" w:rsidR="00270B33" w:rsidRDefault="00270B33">
      <w:pPr>
        <w:pStyle w:val="LO-normal"/>
        <w:jc w:val="center"/>
        <w:rPr>
          <w:rFonts w:ascii="Verdana" w:eastAsia="Verdana" w:hAnsi="Verdana" w:cs="Verdana"/>
          <w:b/>
          <w:i/>
          <w:sz w:val="18"/>
          <w:szCs w:val="18"/>
        </w:rPr>
      </w:pPr>
    </w:p>
    <w:p w14:paraId="26EB57D5" w14:textId="77777777" w:rsidR="00270B33" w:rsidRDefault="00374B2A">
      <w:pPr>
        <w:pStyle w:val="LO-normal"/>
        <w:jc w:val="center"/>
      </w:pPr>
      <w:r>
        <w:rPr>
          <w:rFonts w:ascii="Verdana" w:eastAsia="Verdana" w:hAnsi="Verdana" w:cs="Verdana"/>
          <w:b/>
          <w:i/>
          <w:sz w:val="18"/>
          <w:szCs w:val="18"/>
        </w:rPr>
        <w:t>ANNOUNCES</w:t>
      </w:r>
    </w:p>
    <w:p w14:paraId="2D954E03" w14:textId="77777777" w:rsidR="00270B33" w:rsidRDefault="00374B2A">
      <w:pPr>
        <w:pStyle w:val="LO-normal"/>
        <w:jc w:val="center"/>
      </w:pPr>
      <w:r>
        <w:rPr>
          <w:rFonts w:ascii="Verdana" w:eastAsia="Verdana" w:hAnsi="Verdana" w:cs="Verdana"/>
          <w:b/>
          <w:i/>
          <w:sz w:val="18"/>
          <w:szCs w:val="18"/>
        </w:rPr>
        <w:br/>
      </w:r>
      <w:r>
        <w:br w:type="page"/>
      </w:r>
    </w:p>
    <w:p w14:paraId="53DE9571" w14:textId="77777777" w:rsidR="00270B33" w:rsidRDefault="00374B2A">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1D17ED6A" w14:textId="77777777" w:rsidR="00270B33" w:rsidRDefault="00374B2A">
      <w:pPr>
        <w:pStyle w:val="LO-normal"/>
        <w:jc w:val="center"/>
      </w:pPr>
      <w:r>
        <w:rPr>
          <w:rFonts w:ascii="Verdana" w:eastAsia="Verdana" w:hAnsi="Verdana" w:cs="Verdana"/>
          <w:b/>
          <w:sz w:val="18"/>
          <w:szCs w:val="18"/>
        </w:rPr>
        <w:t>Research Project</w:t>
      </w:r>
    </w:p>
    <w:p w14:paraId="335EFD7D" w14:textId="77777777" w:rsidR="008F6FF8" w:rsidRDefault="008F6FF8">
      <w:pPr>
        <w:pStyle w:val="LO-normal"/>
        <w:spacing w:line="360" w:lineRule="auto"/>
        <w:jc w:val="both"/>
        <w:rPr>
          <w:rFonts w:ascii="Verdana" w:eastAsia="Verdana" w:hAnsi="Verdana" w:cs="Verdana"/>
          <w:sz w:val="18"/>
          <w:szCs w:val="18"/>
        </w:rPr>
      </w:pPr>
    </w:p>
    <w:p w14:paraId="39FBBB6C" w14:textId="77777777" w:rsidR="00270B33" w:rsidRDefault="00374B2A">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sidRPr="0013722B">
        <w:rPr>
          <w:rFonts w:ascii="Verdana" w:eastAsia="Verdana" w:hAnsi="Verdana" w:cs="Verdana"/>
          <w:b/>
          <w:sz w:val="18"/>
          <w:szCs w:val="18"/>
        </w:rPr>
        <w:t xml:space="preserve">1 (one) - "Type of Grant: ”Graduate Fellowship with </w:t>
      </w:r>
      <w:proofErr w:type="spellStart"/>
      <w:r w:rsidRPr="0013722B">
        <w:rPr>
          <w:rFonts w:ascii="Verdana" w:eastAsia="Verdana" w:hAnsi="Verdana" w:cs="Verdana"/>
          <w:b/>
          <w:sz w:val="18"/>
          <w:szCs w:val="18"/>
        </w:rPr>
        <w:t>Phd</w:t>
      </w:r>
      <w:proofErr w:type="spellEnd"/>
      <w:r w:rsidRPr="0013722B">
        <w:rPr>
          <w:rFonts w:ascii="Verdana" w:eastAsia="Verdana" w:hAnsi="Verdana" w:cs="Verdana"/>
          <w:b/>
          <w:sz w:val="18"/>
          <w:szCs w:val="18"/>
        </w:rPr>
        <w:t xml:space="preserve"> </w:t>
      </w:r>
      <w:r w:rsidRPr="0013722B">
        <w:rPr>
          <w:rFonts w:ascii="Verdana" w:eastAsia="Verdana" w:hAnsi="Verdana" w:cs="Verdana"/>
          <w:b/>
          <w:i/>
          <w:sz w:val="18"/>
          <w:szCs w:val="18"/>
        </w:rPr>
        <w:t>(</w:t>
      </w:r>
      <w:proofErr w:type="spellStart"/>
      <w:r w:rsidRPr="0013722B">
        <w:rPr>
          <w:rFonts w:ascii="Verdana" w:eastAsia="Verdana" w:hAnsi="Verdana" w:cs="Verdana"/>
          <w:b/>
          <w:i/>
          <w:sz w:val="18"/>
          <w:szCs w:val="18"/>
        </w:rPr>
        <w:t>Assegno</w:t>
      </w:r>
      <w:proofErr w:type="spellEnd"/>
      <w:r w:rsidRPr="0013722B">
        <w:rPr>
          <w:rFonts w:ascii="Verdana" w:eastAsia="Verdana" w:hAnsi="Verdana" w:cs="Verdana"/>
          <w:b/>
          <w:i/>
          <w:sz w:val="18"/>
          <w:szCs w:val="18"/>
        </w:rPr>
        <w:t xml:space="preserve"> di </w:t>
      </w:r>
      <w:proofErr w:type="spellStart"/>
      <w:r w:rsidRPr="0013722B">
        <w:rPr>
          <w:rFonts w:ascii="Verdana" w:eastAsia="Verdana" w:hAnsi="Verdana" w:cs="Verdana"/>
          <w:b/>
          <w:i/>
          <w:sz w:val="18"/>
          <w:szCs w:val="18"/>
        </w:rPr>
        <w:t>Ricerca</w:t>
      </w:r>
      <w:proofErr w:type="spellEnd"/>
      <w:r w:rsidRPr="0013722B">
        <w:rPr>
          <w:rFonts w:ascii="Verdana" w:eastAsia="Verdana" w:hAnsi="Verdana" w:cs="Verdana"/>
          <w:b/>
          <w:i/>
          <w:sz w:val="18"/>
          <w:szCs w:val="18"/>
        </w:rPr>
        <w:t xml:space="preserve"> Senior</w:t>
      </w:r>
      <w:r w:rsidRPr="0013722B">
        <w:rPr>
          <w:rFonts w:ascii="Verdana" w:eastAsia="Verdana" w:hAnsi="Verdana" w:cs="Verdana"/>
          <w:b/>
          <w:sz w:val="18"/>
          <w:szCs w:val="18"/>
        </w:rPr>
        <w:t xml:space="preserve">" </w:t>
      </w:r>
      <w:bookmarkStart w:id="0" w:name="gjdgxs"/>
      <w:bookmarkEnd w:id="0"/>
      <w:r w:rsidRPr="0013722B">
        <w:rPr>
          <w:rFonts w:ascii="Verdana" w:eastAsia="Verdana" w:hAnsi="Verdana" w:cs="Verdana"/>
          <w:sz w:val="18"/>
          <w:szCs w:val="18"/>
        </w:rPr>
        <w:t xml:space="preserve">for conducting research related to the Scientific Areas </w:t>
      </w:r>
      <w:r w:rsidRPr="0013722B">
        <w:rPr>
          <w:rFonts w:ascii="Verdana" w:eastAsia="Verdana" w:hAnsi="Verdana" w:cs="Verdana"/>
          <w:b/>
          <w:bCs/>
          <w:sz w:val="18"/>
          <w:szCs w:val="18"/>
        </w:rPr>
        <w:t>“Industrial and information engineering”, “Mathematics and informatics” and “</w:t>
      </w:r>
      <w:proofErr w:type="spellStart"/>
      <w:r w:rsidRPr="0013722B">
        <w:rPr>
          <w:rFonts w:ascii="Verdana" w:eastAsia="Verdana" w:hAnsi="Verdana" w:cs="Verdana"/>
          <w:b/>
          <w:bCs/>
          <w:sz w:val="18"/>
          <w:szCs w:val="18"/>
        </w:rPr>
        <w:t>Phylosophy</w:t>
      </w:r>
      <w:proofErr w:type="spellEnd"/>
      <w:r w:rsidRPr="0013722B">
        <w:rPr>
          <w:rFonts w:ascii="Verdana" w:eastAsia="Verdana" w:hAnsi="Verdana" w:cs="Verdana"/>
          <w:b/>
          <w:bCs/>
          <w:sz w:val="18"/>
          <w:szCs w:val="18"/>
        </w:rPr>
        <w:t xml:space="preserve">” </w:t>
      </w:r>
      <w:r w:rsidRPr="0013722B">
        <w:rPr>
          <w:rFonts w:ascii="Verdana" w:eastAsia="Verdana" w:hAnsi="Verdana" w:cs="Verdana"/>
          <w:sz w:val="18"/>
          <w:szCs w:val="18"/>
        </w:rPr>
        <w:t>at the Institute of Cognitive Sciences and Technologies, CNR, in the scope of the research program “</w:t>
      </w:r>
      <w:proofErr w:type="spellStart"/>
      <w:r w:rsidRPr="0013722B">
        <w:rPr>
          <w:rFonts w:ascii="Verdana" w:eastAsia="Verdana" w:hAnsi="Verdana" w:cs="Verdana"/>
          <w:b/>
          <w:i/>
          <w:sz w:val="18"/>
          <w:szCs w:val="18"/>
        </w:rPr>
        <w:t>OntoCommons</w:t>
      </w:r>
      <w:proofErr w:type="spellEnd"/>
      <w:r w:rsidRPr="0013722B">
        <w:rPr>
          <w:rFonts w:ascii="Verdana" w:eastAsia="Verdana" w:hAnsi="Verdana" w:cs="Verdana"/>
          <w:b/>
          <w:i/>
          <w:sz w:val="18"/>
          <w:szCs w:val="18"/>
        </w:rPr>
        <w:t>: Ontology-driven data documentation for Industry Commons</w:t>
      </w:r>
      <w:r w:rsidRPr="0013722B">
        <w:rPr>
          <w:rFonts w:ascii="Verdana" w:eastAsia="Verdana" w:hAnsi="Verdana" w:cs="Verdana"/>
          <w:sz w:val="18"/>
          <w:szCs w:val="18"/>
        </w:rPr>
        <w:t>”, in the following topic: “</w:t>
      </w:r>
      <w:r w:rsidRPr="0013722B">
        <w:rPr>
          <w:rFonts w:ascii="Verdana" w:eastAsia="Verdana" w:hAnsi="Verdana" w:cs="Verdana"/>
          <w:b/>
          <w:sz w:val="18"/>
          <w:szCs w:val="18"/>
          <w:lang w:val="en-US"/>
        </w:rPr>
        <w:t>Development, comparison, alignment and integration of formal ontologies to strengthen industrial data interoperability</w:t>
      </w:r>
      <w:r w:rsidRPr="0013722B">
        <w:rPr>
          <w:rFonts w:ascii="Verdana" w:eastAsia="Verdana" w:hAnsi="Verdana" w:cs="Verdana"/>
          <w:sz w:val="18"/>
          <w:szCs w:val="18"/>
        </w:rPr>
        <w:t xml:space="preserve">”, under the scientific responsibility of </w:t>
      </w:r>
      <w:proofErr w:type="spellStart"/>
      <w:r w:rsidRPr="0013722B">
        <w:rPr>
          <w:rFonts w:ascii="Verdana" w:eastAsia="Verdana" w:hAnsi="Verdana" w:cs="Verdana"/>
          <w:sz w:val="18"/>
          <w:szCs w:val="18"/>
        </w:rPr>
        <w:t>dott</w:t>
      </w:r>
      <w:proofErr w:type="spellEnd"/>
      <w:r w:rsidRPr="0013722B">
        <w:rPr>
          <w:rFonts w:ascii="Verdana" w:eastAsia="Verdana" w:hAnsi="Verdana" w:cs="Verdana"/>
          <w:sz w:val="18"/>
          <w:szCs w:val="18"/>
        </w:rPr>
        <w:t>. Stefano Borgo.</w:t>
      </w:r>
    </w:p>
    <w:p w14:paraId="0951F5C1" w14:textId="77777777" w:rsidR="00270B33"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84DA696" w14:textId="77777777" w:rsidR="00270B33" w:rsidRDefault="00374B2A">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45FC882E" w14:textId="77777777" w:rsidR="00270B33" w:rsidRPr="0013722B" w:rsidRDefault="00374B2A">
      <w:pPr>
        <w:pStyle w:val="PreformattedText"/>
        <w:spacing w:line="360" w:lineRule="auto"/>
        <w:jc w:val="both"/>
        <w:rPr>
          <w:rFonts w:ascii="Verdana" w:eastAsia="Verdana" w:hAnsi="Verdana" w:cs="Verdana"/>
          <w:sz w:val="18"/>
          <w:szCs w:val="18"/>
        </w:rPr>
      </w:pPr>
      <w:r w:rsidRPr="0013722B">
        <w:rPr>
          <w:rFonts w:ascii="Verdana" w:eastAsia="Verdana" w:hAnsi="Verdana" w:cs="Verdana"/>
          <w:sz w:val="18"/>
          <w:szCs w:val="18"/>
          <w:lang w:val="en-US"/>
        </w:rPr>
        <w:t>The project focuses on the use of applied ontology as a driver for data and information interoperability, following the FAIR data principles, in the industrial domain and in particular in areas like aerospace, manufacturing and material engineering. There are three types of activities: study and formalization of the relationships across existing top-level (foundational) and middle-level (reference) ontologies including the identification of commonalities and formal alignments among them; support for the development and implementation of an ecosystem of ontologies and knowledge bases aimed to achieve automatic or semi-automatic data exchange across the ecosystem preserving their semantic interpretation; collaboration on these and related topics with the Italian and European personnel of universities, research centers and companies partners in the European project “</w:t>
      </w:r>
      <w:proofErr w:type="spellStart"/>
      <w:r w:rsidRPr="0013722B">
        <w:rPr>
          <w:rFonts w:ascii="Verdana" w:eastAsia="Verdana" w:hAnsi="Verdana" w:cs="Verdana"/>
          <w:sz w:val="18"/>
          <w:szCs w:val="18"/>
          <w:lang w:val="en-US"/>
        </w:rPr>
        <w:t>OntoCommons</w:t>
      </w:r>
      <w:proofErr w:type="spellEnd"/>
      <w:r w:rsidRPr="0013722B">
        <w:rPr>
          <w:rFonts w:ascii="Verdana" w:eastAsia="Verdana" w:hAnsi="Verdana" w:cs="Verdana"/>
          <w:sz w:val="18"/>
          <w:szCs w:val="18"/>
          <w:lang w:val="en-US"/>
        </w:rPr>
        <w:t>”.</w:t>
      </w:r>
    </w:p>
    <w:p w14:paraId="040135B1" w14:textId="77777777" w:rsidR="00270B33" w:rsidRDefault="00270B33">
      <w:pPr>
        <w:pStyle w:val="LO-normal"/>
        <w:spacing w:line="360" w:lineRule="auto"/>
        <w:jc w:val="both"/>
        <w:rPr>
          <w:rFonts w:ascii="Verdana" w:eastAsia="Verdana" w:hAnsi="Verdana" w:cs="Verdana"/>
          <w:sz w:val="18"/>
          <w:szCs w:val="18"/>
          <w:highlight w:val="yellow"/>
          <w:lang w:val="en-US"/>
        </w:rPr>
      </w:pPr>
    </w:p>
    <w:p w14:paraId="3D7566C5" w14:textId="77777777" w:rsidR="00270B33" w:rsidRDefault="00374B2A">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5BF4787E" w14:textId="77777777" w:rsidR="00270B33" w:rsidRDefault="00374B2A">
      <w:pPr>
        <w:pStyle w:val="LO-normal"/>
        <w:widowControl w:val="0"/>
        <w:spacing w:line="360" w:lineRule="auto"/>
        <w:jc w:val="both"/>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 as result of any renewals, may not, however, have a cumulative duration of more than six years, according to art. 22 paragraph 3 of Law 240/2010, excluding the period in which the grant was received in connection with a PhD, not exceeding the legal length of its course.</w:t>
      </w:r>
    </w:p>
    <w:p w14:paraId="4CBF6D50" w14:textId="77777777" w:rsidR="00270B33" w:rsidRDefault="00374B2A">
      <w:pPr>
        <w:pStyle w:val="LO-normal"/>
        <w:widowControl w:val="0"/>
        <w:spacing w:line="360" w:lineRule="auto"/>
        <w:jc w:val="both"/>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66D17359" w14:textId="77777777" w:rsidR="00270B33" w:rsidRDefault="00374B2A">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0C42FCA5" w14:textId="4ED6421E" w:rsidR="00270B33" w:rsidRDefault="00374B2A">
      <w:pPr>
        <w:pStyle w:val="LO-normal"/>
        <w:widowControl w:val="0"/>
        <w:spacing w:line="360" w:lineRule="auto"/>
        <w:jc w:val="both"/>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Pr>
          <w:rFonts w:ascii="Verdana" w:eastAsia="Verdana" w:hAnsi="Verdana" w:cs="Verdana"/>
          <w:b/>
          <w:sz w:val="18"/>
          <w:szCs w:val="18"/>
        </w:rPr>
        <w:t>12 (twelve)</w:t>
      </w:r>
      <w:r>
        <w:rPr>
          <w:rFonts w:ascii="Verdana" w:eastAsia="Verdana" w:hAnsi="Verdana" w:cs="Verdana"/>
          <w:sz w:val="18"/>
          <w:szCs w:val="18"/>
        </w:rPr>
        <w:t xml:space="preserve"> monthly instalments is set at </w:t>
      </w:r>
      <w:bookmarkStart w:id="1" w:name="30j0zll"/>
      <w:bookmarkEnd w:id="1"/>
      <w:r w:rsidRPr="0013722B">
        <w:rPr>
          <w:rFonts w:ascii="Verdana" w:eastAsia="Verdana" w:hAnsi="Verdana" w:cs="Verdana"/>
          <w:b/>
          <w:sz w:val="18"/>
          <w:szCs w:val="18"/>
        </w:rPr>
        <w:t>EUR 26.</w:t>
      </w:r>
      <w:r w:rsidR="0013722B">
        <w:rPr>
          <w:rFonts w:ascii="Verdana" w:eastAsia="Verdana" w:hAnsi="Verdana" w:cs="Verdana"/>
          <w:b/>
          <w:sz w:val="18"/>
          <w:szCs w:val="18"/>
        </w:rPr>
        <w:t>0</w:t>
      </w:r>
      <w:r w:rsidRPr="0013722B">
        <w:rPr>
          <w:rFonts w:ascii="Verdana" w:eastAsia="Verdana" w:hAnsi="Verdana" w:cs="Verdana"/>
          <w:b/>
          <w:sz w:val="18"/>
          <w:szCs w:val="18"/>
        </w:rPr>
        <w:t>00</w:t>
      </w:r>
      <w:r w:rsidR="0013722B">
        <w:rPr>
          <w:rFonts w:ascii="Verdana" w:eastAsia="Verdana" w:hAnsi="Verdana" w:cs="Verdana"/>
          <w:b/>
          <w:sz w:val="18"/>
          <w:szCs w:val="18"/>
        </w:rPr>
        <w:t>,</w:t>
      </w:r>
      <w:r w:rsidRPr="0013722B">
        <w:rPr>
          <w:rFonts w:ascii="Verdana" w:eastAsia="Verdana" w:hAnsi="Verdana" w:cs="Verdana"/>
          <w:b/>
          <w:sz w:val="18"/>
          <w:szCs w:val="18"/>
        </w:rPr>
        <w:t>00 (</w:t>
      </w:r>
      <w:proofErr w:type="spellStart"/>
      <w:r w:rsidRPr="0013722B">
        <w:rPr>
          <w:rFonts w:ascii="Verdana" w:eastAsia="Verdana" w:hAnsi="Verdana" w:cs="Verdana"/>
          <w:b/>
          <w:sz w:val="18"/>
          <w:szCs w:val="18"/>
        </w:rPr>
        <w:t>twentysix</w:t>
      </w:r>
      <w:proofErr w:type="spellEnd"/>
      <w:r w:rsidRPr="0013722B">
        <w:rPr>
          <w:rFonts w:ascii="Verdana" w:eastAsia="Verdana" w:hAnsi="Verdana" w:cs="Verdana"/>
          <w:b/>
          <w:sz w:val="18"/>
          <w:szCs w:val="18"/>
        </w:rPr>
        <w:t xml:space="preserve"> thousand/00)</w:t>
      </w:r>
      <w:r w:rsidRPr="0013722B">
        <w:rPr>
          <w:rFonts w:ascii="Verdana" w:eastAsia="Verdana" w:hAnsi="Verdana" w:cs="Verdana"/>
          <w:sz w:val="18"/>
          <w:szCs w:val="18"/>
        </w:rPr>
        <w:t xml:space="preserve"> net of expenses in charge of CNR.</w:t>
      </w:r>
    </w:p>
    <w:p w14:paraId="00E2FB38" w14:textId="77777777" w:rsidR="00270B33" w:rsidRDefault="00374B2A">
      <w:pPr>
        <w:pStyle w:val="LO-normal"/>
        <w:widowControl w:val="0"/>
        <w:spacing w:line="360" w:lineRule="auto"/>
        <w:jc w:val="both"/>
      </w:pPr>
      <w:r>
        <w:rPr>
          <w:rFonts w:ascii="Verdana" w:eastAsia="Verdana" w:hAnsi="Verdana" w:cs="Verdana"/>
          <w:sz w:val="18"/>
          <w:szCs w:val="18"/>
        </w:rPr>
        <w:t xml:space="preserve">This does not include any remuneration for travels in Italy or abroad as may be necessary to carry out </w:t>
      </w:r>
      <w:r>
        <w:rPr>
          <w:rFonts w:ascii="Verdana" w:eastAsia="Verdana" w:hAnsi="Verdana" w:cs="Verdana"/>
          <w:sz w:val="18"/>
          <w:szCs w:val="18"/>
        </w:rPr>
        <w:lastRenderedPageBreak/>
        <w:t>the research activities related to the grant. The emoluments of the travels are determined in proportion to that of employees engaged at the CNR at III professional level.</w:t>
      </w:r>
    </w:p>
    <w:p w14:paraId="1ECC4C71" w14:textId="77777777" w:rsidR="00270B33" w:rsidRDefault="00374B2A">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1E9D4E44" w14:textId="77777777" w:rsidR="00270B33" w:rsidRDefault="00374B2A">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13D04310" w14:textId="77777777" w:rsidR="00270B33" w:rsidRDefault="00270B33">
      <w:pPr>
        <w:pStyle w:val="LO-normal"/>
        <w:widowControl w:val="0"/>
        <w:spacing w:line="360" w:lineRule="auto"/>
        <w:jc w:val="both"/>
        <w:rPr>
          <w:rFonts w:ascii="Verdana" w:eastAsia="Verdana" w:hAnsi="Verdana" w:cs="Verdana"/>
          <w:sz w:val="18"/>
          <w:szCs w:val="18"/>
        </w:rPr>
      </w:pPr>
    </w:p>
    <w:p w14:paraId="37A9690F" w14:textId="77777777" w:rsidR="00270B33" w:rsidRDefault="00374B2A">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79303508" w14:textId="77777777" w:rsidR="00270B33" w:rsidRDefault="00374B2A">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496F6E7D" w14:textId="6368B639" w:rsidR="00270B33" w:rsidRPr="0013722B" w:rsidRDefault="00534F1D">
      <w:pPr>
        <w:pStyle w:val="LO-normal"/>
        <w:numPr>
          <w:ilvl w:val="0"/>
          <w:numId w:val="6"/>
        </w:numPr>
        <w:spacing w:line="360" w:lineRule="auto"/>
        <w:jc w:val="both"/>
      </w:pPr>
      <w:r>
        <w:rPr>
          <w:rFonts w:ascii="Verdana" w:hAnsi="Verdana" w:cs="Verdana"/>
          <w:b/>
          <w:bCs/>
          <w:sz w:val="18"/>
          <w:lang w:val="en-US"/>
        </w:rPr>
        <w:t xml:space="preserve">Master’s </w:t>
      </w:r>
      <w:r w:rsidR="00374B2A" w:rsidRPr="0013722B">
        <w:rPr>
          <w:rFonts w:ascii="Verdana" w:eastAsia="Verdana" w:hAnsi="Verdana" w:cs="Verdana"/>
          <w:b/>
          <w:bCs/>
          <w:color w:val="000000"/>
          <w:sz w:val="18"/>
          <w:szCs w:val="18"/>
        </w:rPr>
        <w:t xml:space="preserve">Degree </w:t>
      </w:r>
      <w:r>
        <w:rPr>
          <w:rFonts w:ascii="Verdana" w:hAnsi="Verdana" w:cs="Verdana"/>
          <w:sz w:val="18"/>
          <w:lang w:val="en-US"/>
        </w:rPr>
        <w:t xml:space="preserve"> in any academic field</w:t>
      </w:r>
      <w:r w:rsidR="00786342">
        <w:rPr>
          <w:rFonts w:ascii="Verdana" w:hAnsi="Verdana" w:cs="Verdana"/>
          <w:sz w:val="18"/>
          <w:lang w:val="en-US"/>
        </w:rPr>
        <w:t xml:space="preserve">, </w:t>
      </w:r>
      <w:r>
        <w:rPr>
          <w:rFonts w:ascii="Verdana" w:hAnsi="Verdana" w:cs="Verdana"/>
          <w:sz w:val="18"/>
          <w:lang w:val="en-US"/>
        </w:rPr>
        <w:t xml:space="preserve"> </w:t>
      </w:r>
      <w:r w:rsidR="00374B2A" w:rsidRPr="0013722B">
        <w:rPr>
          <w:rFonts w:ascii="Verdana" w:eastAsia="Verdana" w:hAnsi="Verdana" w:cs="Verdana"/>
          <w:color w:val="000000"/>
          <w:sz w:val="18"/>
          <w:szCs w:val="18"/>
        </w:rPr>
        <w:t>obtained according to the legislation in force before the Italian Ministerial Decree 509/99; or equivalent Specialist/Master's Degree (Italian Ministerial Decree of 5 May 2004), with a professional curriculum suitable for carrying out research activities</w:t>
      </w:r>
      <w:r w:rsidR="00374B2A" w:rsidRPr="0013722B">
        <w:rPr>
          <w:rFonts w:ascii="Verdana" w:eastAsia="Verdana" w:hAnsi="Verdana" w:cs="Verdana"/>
          <w:sz w:val="18"/>
          <w:szCs w:val="18"/>
        </w:rPr>
        <w:t>;</w:t>
      </w:r>
    </w:p>
    <w:p w14:paraId="52EE918B" w14:textId="42A4FD14" w:rsidR="00270B33" w:rsidRPr="00534F1D" w:rsidRDefault="00374B2A" w:rsidP="009075C1">
      <w:pPr>
        <w:widowControl w:val="0"/>
        <w:numPr>
          <w:ilvl w:val="0"/>
          <w:numId w:val="6"/>
        </w:numPr>
        <w:suppressAutoHyphens w:val="0"/>
        <w:spacing w:line="360" w:lineRule="auto"/>
        <w:jc w:val="both"/>
        <w:rPr>
          <w:b/>
        </w:rPr>
      </w:pPr>
      <w:proofErr w:type="spellStart"/>
      <w:r w:rsidRPr="009075C1">
        <w:rPr>
          <w:rFonts w:ascii="Verdana" w:eastAsia="ヒラギノ角ゴ Pro W3" w:hAnsi="Verdana" w:cs="Verdana"/>
          <w:b/>
          <w:sz w:val="18"/>
          <w:szCs w:val="18"/>
          <w:lang w:val="en-US"/>
        </w:rPr>
        <w:t>Phd</w:t>
      </w:r>
      <w:proofErr w:type="spellEnd"/>
      <w:r w:rsidRPr="009075C1">
        <w:rPr>
          <w:rFonts w:ascii="Verdana" w:eastAsia="ヒラギノ角ゴ Pro W3" w:hAnsi="Verdana" w:cs="Verdana"/>
          <w:b/>
          <w:sz w:val="18"/>
          <w:szCs w:val="18"/>
          <w:lang w:val="en-US"/>
        </w:rPr>
        <w:t xml:space="preserve"> in a program of at least three years in Computer Science or Information Science or Engineering or Mathematics or Physics or Philosophy or Communication Science</w:t>
      </w:r>
      <w:r w:rsidR="009075C1" w:rsidRPr="009075C1">
        <w:rPr>
          <w:rFonts w:ascii="Verdana" w:eastAsia="ヒラギノ角ゴ Pro W3" w:hAnsi="Verdana" w:cs="Verdana"/>
          <w:b/>
          <w:sz w:val="18"/>
          <w:szCs w:val="18"/>
          <w:lang w:val="en-US"/>
        </w:rPr>
        <w:t xml:space="preserve"> </w:t>
      </w:r>
      <w:r w:rsidR="009075C1" w:rsidRPr="009075C1">
        <w:rPr>
          <w:rFonts w:ascii="Verdana" w:hAnsi="Verdana"/>
          <w:snapToGrid w:val="0"/>
          <w:sz w:val="18"/>
          <w:szCs w:val="18"/>
        </w:rPr>
        <w:t xml:space="preserve">and </w:t>
      </w:r>
      <w:r w:rsidR="009075C1" w:rsidRPr="00534F1D">
        <w:rPr>
          <w:rFonts w:ascii="Verdana" w:hAnsi="Verdana"/>
          <w:b/>
          <w:snapToGrid w:val="0"/>
          <w:sz w:val="18"/>
          <w:szCs w:val="18"/>
        </w:rPr>
        <w:t>two years of scientific-professional experience, also documented by scientific public</w:t>
      </w:r>
      <w:r w:rsidR="009075C1" w:rsidRPr="00534F1D">
        <w:rPr>
          <w:rFonts w:ascii="Verdana" w:hAnsi="Verdana"/>
          <w:b/>
          <w:snapToGrid w:val="0"/>
          <w:sz w:val="18"/>
          <w:szCs w:val="18"/>
        </w:rPr>
        <w:t>a</w:t>
      </w:r>
      <w:r w:rsidR="009075C1" w:rsidRPr="00534F1D">
        <w:rPr>
          <w:rFonts w:ascii="Verdana" w:hAnsi="Verdana"/>
          <w:b/>
          <w:snapToGrid w:val="0"/>
          <w:sz w:val="18"/>
          <w:szCs w:val="18"/>
        </w:rPr>
        <w:t>tions;</w:t>
      </w:r>
    </w:p>
    <w:p w14:paraId="25525D0F" w14:textId="77777777" w:rsidR="00270B33" w:rsidRPr="0013722B" w:rsidRDefault="00374B2A">
      <w:pPr>
        <w:pStyle w:val="LO-normal"/>
        <w:numPr>
          <w:ilvl w:val="0"/>
          <w:numId w:val="6"/>
        </w:numPr>
        <w:spacing w:line="360" w:lineRule="auto"/>
        <w:jc w:val="both"/>
      </w:pPr>
      <w:r w:rsidRPr="0013722B">
        <w:rPr>
          <w:rFonts w:ascii="Verdana" w:eastAsia="Verdana" w:hAnsi="Verdana" w:cs="Verdana"/>
          <w:color w:val="000000"/>
          <w:sz w:val="18"/>
          <w:szCs w:val="18"/>
        </w:rPr>
        <w:t>All qualifications obtained abroad (</w:t>
      </w:r>
      <w:proofErr w:type="spellStart"/>
      <w:r w:rsidRPr="0013722B">
        <w:rPr>
          <w:rFonts w:ascii="Verdana" w:eastAsia="Verdana" w:hAnsi="Verdana" w:cs="Verdana"/>
          <w:color w:val="000000"/>
          <w:sz w:val="18"/>
          <w:szCs w:val="18"/>
        </w:rPr>
        <w:t>masters’s</w:t>
      </w:r>
      <w:proofErr w:type="spellEnd"/>
      <w:r w:rsidRPr="0013722B">
        <w:rPr>
          <w:rFonts w:ascii="Verdana" w:eastAsia="Verdana" w:hAnsi="Verdana" w:cs="Verdana"/>
          <w:color w:val="000000"/>
          <w:sz w:val="18"/>
          <w:szCs w:val="18"/>
        </w:rPr>
        <w:t xml:space="preserve"> degree, doctorate, and any other qualification) shall be previously recognized in Italy in accordance with current legislation (information on the website of the Ministry of University and Scientific Research: </w:t>
      </w:r>
      <w:hyperlink r:id="rId8">
        <w:r w:rsidRPr="0013722B">
          <w:rPr>
            <w:rFonts w:ascii="Verdana" w:eastAsia="Verdana" w:hAnsi="Verdana" w:cs="Verdana"/>
            <w:color w:val="000000"/>
            <w:sz w:val="18"/>
            <w:szCs w:val="18"/>
          </w:rPr>
          <w:t>www.miur.it</w:t>
        </w:r>
      </w:hyperlink>
      <w:r w:rsidRPr="0013722B">
        <w:rPr>
          <w:rFonts w:ascii="Verdana" w:eastAsia="Verdana" w:hAnsi="Verdana" w:cs="Verdana"/>
          <w:color w:val="000000"/>
          <w:sz w:val="18"/>
          <w:szCs w:val="18"/>
        </w:rPr>
        <w:t>. The equivalence of those diplomas obtained abroad who have not already been recognized in Italy with the expected formal procedure above, will be evaluated, with the only purpose of the present selection, by the Examining Committee constituted according to art. 6, paragraph 1 of the Regulations;</w:t>
      </w:r>
    </w:p>
    <w:p w14:paraId="2C6A44E2" w14:textId="77777777" w:rsidR="00270B33" w:rsidRPr="0013722B" w:rsidRDefault="00374B2A">
      <w:pPr>
        <w:pStyle w:val="LO-normal"/>
        <w:numPr>
          <w:ilvl w:val="0"/>
          <w:numId w:val="6"/>
        </w:numPr>
        <w:spacing w:line="360" w:lineRule="auto"/>
        <w:jc w:val="both"/>
        <w:rPr>
          <w:b/>
          <w:bCs/>
        </w:rPr>
      </w:pPr>
      <w:r w:rsidRPr="0013722B">
        <w:rPr>
          <w:rFonts w:ascii="Verdana" w:eastAsia="Verdana" w:hAnsi="Verdana" w:cs="Verdana"/>
          <w:b/>
          <w:bCs/>
          <w:color w:val="222222"/>
          <w:sz w:val="18"/>
          <w:szCs w:val="18"/>
        </w:rPr>
        <w:t>Research experience on the use of ontology to model data and information;</w:t>
      </w:r>
    </w:p>
    <w:p w14:paraId="03E168F3" w14:textId="77777777" w:rsidR="00270B33" w:rsidRPr="0013722B" w:rsidRDefault="00374B2A">
      <w:pPr>
        <w:pStyle w:val="LO-normal"/>
        <w:numPr>
          <w:ilvl w:val="0"/>
          <w:numId w:val="6"/>
        </w:numPr>
        <w:spacing w:line="360" w:lineRule="auto"/>
        <w:jc w:val="both"/>
        <w:rPr>
          <w:b/>
          <w:bCs/>
        </w:rPr>
      </w:pPr>
      <w:r w:rsidRPr="0013722B">
        <w:rPr>
          <w:rFonts w:ascii="Verdana" w:eastAsia="Verdana" w:hAnsi="Verdana" w:cs="Verdana"/>
          <w:b/>
          <w:bCs/>
          <w:color w:val="222222"/>
          <w:sz w:val="18"/>
          <w:szCs w:val="18"/>
        </w:rPr>
        <w:t>Knowledge of logical languages like, e.g., OWL and first order logic;</w:t>
      </w:r>
    </w:p>
    <w:p w14:paraId="7983D364" w14:textId="77777777" w:rsidR="00270B33" w:rsidRPr="0013722B" w:rsidRDefault="00374B2A">
      <w:pPr>
        <w:pStyle w:val="LO-normal"/>
        <w:numPr>
          <w:ilvl w:val="0"/>
          <w:numId w:val="6"/>
        </w:numPr>
        <w:spacing w:line="360" w:lineRule="auto"/>
        <w:jc w:val="both"/>
        <w:rPr>
          <w:b/>
          <w:bCs/>
        </w:rPr>
      </w:pPr>
      <w:r w:rsidRPr="0013722B">
        <w:rPr>
          <w:rFonts w:ascii="Verdana" w:eastAsia="Verdana" w:hAnsi="Verdana" w:cs="Verdana"/>
          <w:b/>
          <w:bCs/>
          <w:color w:val="222222"/>
          <w:sz w:val="18"/>
          <w:szCs w:val="18"/>
        </w:rPr>
        <w:t>Experience in writing scientific papers;</w:t>
      </w:r>
    </w:p>
    <w:p w14:paraId="5151AE78" w14:textId="77777777" w:rsidR="00270B33" w:rsidRPr="009075C1" w:rsidRDefault="00374B2A">
      <w:pPr>
        <w:pStyle w:val="LO-normal"/>
        <w:numPr>
          <w:ilvl w:val="0"/>
          <w:numId w:val="6"/>
        </w:numPr>
        <w:spacing w:line="360" w:lineRule="auto"/>
        <w:jc w:val="both"/>
        <w:rPr>
          <w:b/>
          <w:bCs/>
        </w:rPr>
      </w:pPr>
      <w:r w:rsidRPr="0013722B">
        <w:rPr>
          <w:rFonts w:ascii="Verdana" w:eastAsia="Verdana" w:hAnsi="Verdana" w:cs="Verdana"/>
          <w:b/>
          <w:bCs/>
          <w:color w:val="222222"/>
          <w:sz w:val="18"/>
          <w:szCs w:val="18"/>
        </w:rPr>
        <w:t xml:space="preserve">Good knowledge of English, both written </w:t>
      </w:r>
      <w:r w:rsidRPr="009075C1">
        <w:rPr>
          <w:rFonts w:ascii="Verdana" w:eastAsia="Verdana" w:hAnsi="Verdana" w:cs="Verdana"/>
          <w:b/>
          <w:bCs/>
          <w:color w:val="222222"/>
          <w:sz w:val="18"/>
          <w:szCs w:val="18"/>
        </w:rPr>
        <w:t>and oral;</w:t>
      </w:r>
    </w:p>
    <w:p w14:paraId="177E8D68" w14:textId="77777777" w:rsidR="009075C1" w:rsidRPr="009075C1" w:rsidRDefault="009075C1" w:rsidP="009075C1">
      <w:pPr>
        <w:widowControl w:val="0"/>
        <w:numPr>
          <w:ilvl w:val="0"/>
          <w:numId w:val="6"/>
        </w:numPr>
        <w:tabs>
          <w:tab w:val="left" w:pos="0"/>
        </w:tabs>
        <w:suppressAutoHyphens w:val="0"/>
        <w:spacing w:line="360" w:lineRule="auto"/>
        <w:jc w:val="both"/>
        <w:rPr>
          <w:b/>
          <w:lang w:val="en-US"/>
        </w:rPr>
      </w:pPr>
      <w:r w:rsidRPr="009075C1">
        <w:rPr>
          <w:rFonts w:ascii="Verdana" w:hAnsi="Verdana" w:cs="Calibri"/>
          <w:b/>
          <w:sz w:val="18"/>
          <w:szCs w:val="18"/>
          <w:lang w:val="en-US"/>
        </w:rPr>
        <w:t>Italian proficiency (only for foreign applicants)</w:t>
      </w:r>
      <w:r w:rsidRPr="009075C1">
        <w:rPr>
          <w:rFonts w:ascii="Verdana" w:hAnsi="Verdana" w:cs="Verdana"/>
          <w:b/>
          <w:sz w:val="18"/>
          <w:szCs w:val="18"/>
          <w:lang w:val="en-US"/>
        </w:rPr>
        <w:t>.</w:t>
      </w:r>
    </w:p>
    <w:p w14:paraId="47733617" w14:textId="77777777" w:rsidR="009075C1" w:rsidRPr="009075C1" w:rsidRDefault="009075C1" w:rsidP="009075C1">
      <w:pPr>
        <w:pStyle w:val="LO-normal"/>
        <w:spacing w:line="360" w:lineRule="auto"/>
        <w:ind w:left="720"/>
        <w:jc w:val="both"/>
        <w:rPr>
          <w:b/>
          <w:bCs/>
        </w:rPr>
      </w:pPr>
    </w:p>
    <w:p w14:paraId="034C9E91" w14:textId="77777777" w:rsidR="00270B33" w:rsidRDefault="00374B2A">
      <w:pPr>
        <w:pStyle w:val="LO-normal"/>
        <w:spacing w:line="360" w:lineRule="auto"/>
        <w:jc w:val="both"/>
      </w:pPr>
      <w:r>
        <w:rPr>
          <w:rFonts w:ascii="Verdana" w:eastAsia="Verdana" w:hAnsi="Verdana" w:cs="Verdana"/>
          <w:sz w:val="18"/>
          <w:szCs w:val="18"/>
        </w:rPr>
        <w:t xml:space="preserve">The research grant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2D6BD4C1" w14:textId="77777777" w:rsidR="00270B33" w:rsidRDefault="00374B2A">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CCDACCF" w14:textId="77777777" w:rsidR="00270B33" w:rsidRDefault="00374B2A">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196B50A0" w14:textId="77777777" w:rsidR="00270B33" w:rsidRDefault="00270B33">
      <w:pPr>
        <w:pStyle w:val="LO-normal"/>
        <w:spacing w:line="360" w:lineRule="auto"/>
        <w:jc w:val="both"/>
        <w:rPr>
          <w:rFonts w:ascii="Verdana" w:eastAsia="Verdana" w:hAnsi="Verdana" w:cs="Verdana"/>
          <w:sz w:val="18"/>
          <w:szCs w:val="18"/>
        </w:rPr>
      </w:pPr>
    </w:p>
    <w:p w14:paraId="4500D248" w14:textId="77777777" w:rsidR="00270B33" w:rsidRDefault="00374B2A">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01C4599F" w14:textId="77777777" w:rsidR="00534F1D" w:rsidRDefault="00534F1D">
      <w:pPr>
        <w:pStyle w:val="LO-normal"/>
        <w:spacing w:line="360" w:lineRule="auto"/>
        <w:jc w:val="both"/>
        <w:rPr>
          <w:rFonts w:ascii="Verdana" w:eastAsia="Verdana" w:hAnsi="Verdana" w:cs="Verdana"/>
          <w:sz w:val="18"/>
          <w:szCs w:val="18"/>
        </w:rPr>
      </w:pPr>
    </w:p>
    <w:p w14:paraId="64AED08C" w14:textId="77777777" w:rsidR="00534F1D" w:rsidRDefault="00534F1D">
      <w:pPr>
        <w:pStyle w:val="LO-normal"/>
        <w:spacing w:line="360" w:lineRule="auto"/>
        <w:jc w:val="both"/>
        <w:rPr>
          <w:rFonts w:ascii="Verdana" w:eastAsia="Verdana" w:hAnsi="Verdana" w:cs="Verdana"/>
          <w:sz w:val="18"/>
          <w:szCs w:val="18"/>
        </w:rPr>
      </w:pPr>
    </w:p>
    <w:p w14:paraId="4B8FEAEC" w14:textId="62C8677B" w:rsidR="00270B33" w:rsidRDefault="00374B2A">
      <w:pPr>
        <w:pStyle w:val="LO-normal"/>
        <w:spacing w:line="360" w:lineRule="auto"/>
        <w:jc w:val="both"/>
      </w:pPr>
      <w:r>
        <w:rPr>
          <w:rFonts w:ascii="Verdana" w:eastAsia="Verdana" w:hAnsi="Verdana" w:cs="Verdana"/>
          <w:sz w:val="18"/>
          <w:szCs w:val="18"/>
        </w:rPr>
        <w:t>APPLICATIONS</w:t>
      </w:r>
    </w:p>
    <w:p w14:paraId="6B34469C" w14:textId="2B594AB4" w:rsidR="00270B33" w:rsidRDefault="00374B2A">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w:t>
      </w:r>
      <w:r>
        <w:rPr>
          <w:rFonts w:ascii="Verdana" w:hAnsi="Verdana"/>
          <w:b/>
          <w:sz w:val="18"/>
          <w:szCs w:val="18"/>
        </w:rPr>
        <w:t xml:space="preserve">Via </w:t>
      </w:r>
      <w:proofErr w:type="spellStart"/>
      <w:r>
        <w:rPr>
          <w:rFonts w:ascii="Verdana" w:hAnsi="Verdana"/>
          <w:b/>
          <w:sz w:val="18"/>
          <w:szCs w:val="18"/>
        </w:rPr>
        <w:t>alla</w:t>
      </w:r>
      <w:proofErr w:type="spellEnd"/>
      <w:r>
        <w:rPr>
          <w:rFonts w:ascii="Verdana" w:hAnsi="Verdana"/>
          <w:b/>
          <w:sz w:val="18"/>
          <w:szCs w:val="18"/>
        </w:rPr>
        <w:t xml:space="preserve"> </w:t>
      </w:r>
      <w:proofErr w:type="spellStart"/>
      <w:r>
        <w:rPr>
          <w:rFonts w:ascii="Verdana" w:hAnsi="Verdana"/>
          <w:b/>
          <w:sz w:val="18"/>
          <w:szCs w:val="18"/>
        </w:rPr>
        <w:t>Cascata</w:t>
      </w:r>
      <w:proofErr w:type="spellEnd"/>
      <w:r>
        <w:rPr>
          <w:rFonts w:ascii="Verdana" w:hAnsi="Verdana"/>
          <w:b/>
          <w:sz w:val="18"/>
          <w:szCs w:val="18"/>
        </w:rPr>
        <w:t xml:space="preserve"> 56/C </w:t>
      </w:r>
      <w:proofErr w:type="spellStart"/>
      <w:r>
        <w:rPr>
          <w:rFonts w:ascii="Verdana" w:hAnsi="Verdana"/>
          <w:b/>
          <w:sz w:val="18"/>
          <w:szCs w:val="18"/>
        </w:rPr>
        <w:t>Povo</w:t>
      </w:r>
      <w:proofErr w:type="spellEnd"/>
      <w:r>
        <w:rPr>
          <w:rFonts w:ascii="Verdana" w:hAnsi="Verdana"/>
          <w:b/>
          <w:sz w:val="18"/>
          <w:szCs w:val="18"/>
        </w:rPr>
        <w:t>, 38123 Trento (TN)</w:t>
      </w:r>
      <w:r>
        <w:rPr>
          <w:rFonts w:ascii="Verdana" w:eastAsia="Verdana" w:hAnsi="Verdana" w:cs="Verdana"/>
          <w:b/>
          <w:sz w:val="18"/>
          <w:szCs w:val="18"/>
        </w:rPr>
        <w:t xml:space="preserve">,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9">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 </w:t>
      </w:r>
      <w:r w:rsidR="00DE3D9D" w:rsidRPr="00786342">
        <w:rPr>
          <w:rFonts w:ascii="Verdana" w:eastAsia="Verdana" w:hAnsi="Verdana" w:cs="Verdana"/>
          <w:b/>
          <w:sz w:val="18"/>
          <w:szCs w:val="18"/>
        </w:rPr>
        <w:t>January the 13</w:t>
      </w:r>
      <w:r w:rsidR="00DE3D9D" w:rsidRPr="00786342">
        <w:rPr>
          <w:rFonts w:ascii="Verdana" w:eastAsia="Verdana" w:hAnsi="Verdana" w:cs="Verdana"/>
          <w:b/>
          <w:sz w:val="18"/>
          <w:szCs w:val="18"/>
          <w:vertAlign w:val="superscript"/>
        </w:rPr>
        <w:t>th</w:t>
      </w:r>
      <w:r w:rsidR="00DE3D9D" w:rsidRPr="00786342">
        <w:rPr>
          <w:rFonts w:ascii="Verdana" w:eastAsia="Verdana" w:hAnsi="Verdana" w:cs="Verdana"/>
          <w:b/>
          <w:sz w:val="18"/>
          <w:szCs w:val="18"/>
        </w:rPr>
        <w:t xml:space="preserve"> </w:t>
      </w:r>
      <w:r w:rsidRPr="00A60CEA">
        <w:rPr>
          <w:rFonts w:ascii="Verdana" w:eastAsia="Verdana" w:hAnsi="Verdana" w:cs="Verdana"/>
          <w:b/>
          <w:sz w:val="18"/>
          <w:szCs w:val="18"/>
        </w:rPr>
        <w:t>202</w:t>
      </w:r>
      <w:r w:rsidR="00DE3D9D" w:rsidRPr="00A60CEA">
        <w:rPr>
          <w:rFonts w:ascii="Verdana" w:eastAsia="Verdana" w:hAnsi="Verdana" w:cs="Verdana"/>
          <w:b/>
          <w:sz w:val="18"/>
          <w:szCs w:val="18"/>
        </w:rPr>
        <w:t>1</w:t>
      </w:r>
      <w:r w:rsidRPr="00A60CEA">
        <w:rPr>
          <w:rFonts w:ascii="Verdana" w:eastAsia="Verdana" w:hAnsi="Verdana" w:cs="Verdana"/>
          <w:sz w:val="18"/>
          <w:szCs w:val="18"/>
        </w:rPr>
        <w:t>.</w:t>
      </w:r>
      <w:r w:rsidRPr="00A60CEA">
        <w:rPr>
          <w:rFonts w:ascii="Verdana" w:eastAsia="Verdana" w:hAnsi="Verdana" w:cs="Verdana"/>
          <w:color w:val="FF0000"/>
          <w:sz w:val="18"/>
          <w:szCs w:val="18"/>
        </w:rPr>
        <w:t xml:space="preserve"> </w:t>
      </w:r>
    </w:p>
    <w:p w14:paraId="4F85B792" w14:textId="77777777" w:rsidR="00270B33" w:rsidRDefault="00270B33">
      <w:pPr>
        <w:pStyle w:val="LO-normal"/>
        <w:spacing w:line="360" w:lineRule="auto"/>
        <w:jc w:val="both"/>
        <w:rPr>
          <w:rFonts w:ascii="Verdana" w:eastAsia="Verdana" w:hAnsi="Verdana" w:cs="Verdana"/>
          <w:b/>
          <w:sz w:val="18"/>
          <w:szCs w:val="18"/>
        </w:rPr>
      </w:pPr>
    </w:p>
    <w:p w14:paraId="57E04144" w14:textId="30BDC2C1" w:rsidR="00270B33" w:rsidRDefault="00374B2A">
      <w:pPr>
        <w:pStyle w:val="LO-normal"/>
        <w:spacing w:line="360" w:lineRule="auto"/>
        <w:jc w:val="both"/>
      </w:pPr>
      <w:r>
        <w:rPr>
          <w:rFonts w:ascii="Verdana" w:eastAsia="Verdana" w:hAnsi="Verdana" w:cs="Verdana"/>
          <w:b/>
          <w:sz w:val="18"/>
          <w:szCs w:val="18"/>
        </w:rPr>
        <w:t>Emails must have as subject:</w:t>
      </w:r>
      <w:r>
        <w:rPr>
          <w:rFonts w:ascii="Verdana" w:eastAsia="Verdana" w:hAnsi="Verdana" w:cs="Verdana"/>
          <w:sz w:val="18"/>
          <w:szCs w:val="18"/>
        </w:rPr>
        <w:t xml:space="preserve"> Notice of </w:t>
      </w:r>
      <w:r w:rsidRPr="00FC0D3D">
        <w:rPr>
          <w:rFonts w:ascii="Verdana" w:eastAsia="Verdana" w:hAnsi="Verdana" w:cs="Verdana"/>
          <w:sz w:val="18"/>
          <w:szCs w:val="18"/>
        </w:rPr>
        <w:t xml:space="preserve">selection </w:t>
      </w:r>
      <w:r w:rsidRPr="00FC0D3D">
        <w:rPr>
          <w:rFonts w:ascii="Verdana" w:eastAsia="Verdana" w:hAnsi="Verdana" w:cs="Verdana"/>
          <w:b/>
          <w:sz w:val="18"/>
          <w:szCs w:val="18"/>
        </w:rPr>
        <w:t>n. ISTC-AdR-</w:t>
      </w:r>
      <w:r w:rsidR="00FC0D3D" w:rsidRPr="00FC0D3D">
        <w:rPr>
          <w:rFonts w:ascii="Verdana" w:eastAsia="Verdana" w:hAnsi="Verdana" w:cs="Verdana"/>
          <w:b/>
          <w:sz w:val="18"/>
          <w:szCs w:val="18"/>
        </w:rPr>
        <w:t>290</w:t>
      </w:r>
      <w:r w:rsidRPr="00FC0D3D">
        <w:rPr>
          <w:rFonts w:ascii="Verdana" w:eastAsia="Verdana" w:hAnsi="Verdana" w:cs="Verdana"/>
          <w:b/>
          <w:sz w:val="18"/>
          <w:szCs w:val="18"/>
        </w:rPr>
        <w:t>-2020-TN.</w:t>
      </w:r>
    </w:p>
    <w:p w14:paraId="5134B6C0" w14:textId="77777777" w:rsidR="00270B33" w:rsidRDefault="00270B33">
      <w:pPr>
        <w:pStyle w:val="LO-normal"/>
        <w:spacing w:line="360" w:lineRule="auto"/>
        <w:jc w:val="both"/>
        <w:rPr>
          <w:rFonts w:ascii="Verdana" w:eastAsia="Verdana" w:hAnsi="Verdana" w:cs="Verdana"/>
          <w:sz w:val="18"/>
          <w:szCs w:val="18"/>
        </w:rPr>
      </w:pPr>
    </w:p>
    <w:p w14:paraId="6E53D6EA" w14:textId="77777777" w:rsidR="00270B33" w:rsidRDefault="00374B2A">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2168AFD1" w14:textId="77777777" w:rsidR="00270B33" w:rsidRDefault="00374B2A">
      <w:pPr>
        <w:pStyle w:val="LO-normal"/>
        <w:spacing w:line="360" w:lineRule="auto"/>
        <w:jc w:val="both"/>
      </w:pPr>
      <w:r>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482DB27A" w14:textId="77777777" w:rsidR="00270B33" w:rsidRDefault="00374B2A">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10">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To these applicants will be sent an email to confirm the receipt of the documents. </w:t>
      </w:r>
    </w:p>
    <w:p w14:paraId="1C24CC16" w14:textId="77777777" w:rsidR="00270B33" w:rsidRDefault="00374B2A">
      <w:pPr>
        <w:pStyle w:val="LO-normal"/>
        <w:spacing w:line="360" w:lineRule="auto"/>
        <w:jc w:val="both"/>
      </w:pPr>
      <w:r>
        <w:rPr>
          <w:rFonts w:ascii="Verdana" w:eastAsia="Verdana" w:hAnsi="Verdana" w:cs="Verdana"/>
          <w:sz w:val="18"/>
          <w:szCs w:val="18"/>
        </w:rPr>
        <w:t xml:space="preserve">Applicants must produce a form of self-certification curriculum in PDF format to be completed in accordance with Art. 46 and 47 of Presidential Decree 445/2000 and subsequent amendments, and to this end they must use the attached form (attachment B), which testifies the truthfulness of the contents of the Curriculum Vitae, accompanied by a photocopy of a valid identity document (art. 76 DPR445/2000). The same identity document, with readable signature, should be presented at the oral selection. No other documents will be accepted. </w:t>
      </w:r>
    </w:p>
    <w:p w14:paraId="4AB632B2" w14:textId="77777777" w:rsidR="00270B33" w:rsidRDefault="00374B2A">
      <w:pPr>
        <w:pStyle w:val="LO-normal"/>
        <w:spacing w:line="360" w:lineRule="auto"/>
        <w:jc w:val="both"/>
      </w:pPr>
      <w:r>
        <w:rPr>
          <w:rFonts w:ascii="Verdana" w:eastAsia="Verdana" w:hAnsi="Verdana" w:cs="Verdana"/>
          <w:sz w:val="18"/>
          <w:szCs w:val="18"/>
        </w:rPr>
        <w:t>In the curriculum the applicant will indicate personal facts and qualities, in particular she/he must analytically indicate studies, qualifications, publications in print and/or patents, services provided, functions performed, the positions held and any other scientific, professional and educational activity, bringing the exact references for each indicated qualification.</w:t>
      </w:r>
    </w:p>
    <w:p w14:paraId="4AC3B42D" w14:textId="77777777" w:rsidR="00270B33" w:rsidRDefault="00374B2A">
      <w:pPr>
        <w:pStyle w:val="LO-normal"/>
        <w:spacing w:line="360" w:lineRule="auto"/>
        <w:jc w:val="both"/>
      </w:pPr>
      <w:r>
        <w:rPr>
          <w:rFonts w:ascii="Verdana" w:eastAsia="Verdana" w:hAnsi="Verdana" w:cs="Verdana"/>
          <w:sz w:val="18"/>
          <w:szCs w:val="18"/>
        </w:rPr>
        <w:t xml:space="preserve">The aforementioned declarations have to be analytically detailed and contain all elements needed for the selection, so that the examining commission could </w:t>
      </w:r>
      <w:proofErr w:type="gramStart"/>
      <w:r>
        <w:rPr>
          <w:rFonts w:ascii="Verdana" w:eastAsia="Verdana" w:hAnsi="Verdana" w:cs="Verdana"/>
          <w:sz w:val="18"/>
          <w:szCs w:val="18"/>
        </w:rPr>
        <w:t>evaluated</w:t>
      </w:r>
      <w:proofErr w:type="gramEnd"/>
      <w:r>
        <w:rPr>
          <w:rFonts w:ascii="Verdana" w:eastAsia="Verdana" w:hAnsi="Verdana" w:cs="Verdana"/>
          <w:sz w:val="18"/>
          <w:szCs w:val="18"/>
        </w:rPr>
        <w:t xml:space="preserve"> the titles to which they refer. All information furnished in a form different from what stated above will not be evaluated.</w:t>
      </w:r>
    </w:p>
    <w:p w14:paraId="50E3F033" w14:textId="77777777" w:rsidR="00270B33" w:rsidRDefault="00374B2A">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5382A3CD" w14:textId="77777777" w:rsidR="00270B33" w:rsidRDefault="00374B2A">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14:paraId="55D2D00E" w14:textId="77777777" w:rsidR="00270B33" w:rsidRDefault="00374B2A">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13848819" w14:textId="77777777" w:rsidR="00270B33" w:rsidRDefault="00374B2A">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 free, should be sent by the applicant by e-mail.</w:t>
      </w:r>
    </w:p>
    <w:p w14:paraId="5E65E6D8" w14:textId="77777777" w:rsidR="00270B33" w:rsidRDefault="00270B33">
      <w:pPr>
        <w:pStyle w:val="LO-normal"/>
        <w:spacing w:line="360" w:lineRule="auto"/>
        <w:jc w:val="both"/>
        <w:rPr>
          <w:rFonts w:ascii="Verdana" w:eastAsia="Verdana" w:hAnsi="Verdana" w:cs="Verdana"/>
          <w:sz w:val="18"/>
          <w:szCs w:val="18"/>
        </w:rPr>
      </w:pPr>
    </w:p>
    <w:p w14:paraId="0655DC6A" w14:textId="77777777"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b/>
          <w:color w:val="000000"/>
          <w:sz w:val="18"/>
          <w:szCs w:val="18"/>
          <w:u w:val="single"/>
        </w:rPr>
        <w:t>The applicant must not produce any further documentation in accordance with art. 15 L. 183/2011.</w:t>
      </w:r>
      <w:r>
        <w:rPr>
          <w:rFonts w:ascii="Verdana" w:eastAsia="Verdana" w:hAnsi="Verdana" w:cs="Verdana"/>
          <w:color w:val="000000"/>
          <w:sz w:val="18"/>
          <w:szCs w:val="18"/>
        </w:rPr>
        <w:br/>
      </w:r>
      <w:r>
        <w:rPr>
          <w:rFonts w:ascii="Verdana" w:eastAsia="Verdana" w:hAnsi="Verdana" w:cs="Verdana"/>
          <w:color w:val="000000"/>
          <w:sz w:val="18"/>
          <w:szCs w:val="18"/>
        </w:rPr>
        <w:br/>
        <w:t xml:space="preserve">The application must be accompanied by the form (All. C), in PDF format, concerning the information on the processing of personal data provided pursuant to Regulation (EU) no. 2016/679; the aforementioned </w:t>
      </w:r>
      <w:r>
        <w:rPr>
          <w:rFonts w:ascii="Verdana" w:eastAsia="Verdana" w:hAnsi="Verdana" w:cs="Verdana"/>
          <w:color w:val="000000"/>
          <w:sz w:val="18"/>
          <w:szCs w:val="18"/>
        </w:rPr>
        <w:lastRenderedPageBreak/>
        <w:t>form must be completed, dated and signed by the candidate with a legible handwritten signature.</w:t>
      </w:r>
    </w:p>
    <w:p w14:paraId="26F59039" w14:textId="77777777" w:rsidR="00270B33" w:rsidRDefault="00374B2A">
      <w:pPr>
        <w:pStyle w:val="LO-normal"/>
        <w:spacing w:line="360" w:lineRule="auto"/>
        <w:jc w:val="both"/>
      </w:pPr>
      <w:r>
        <w:rPr>
          <w:rFonts w:ascii="Verdana" w:eastAsia="Verdana" w:hAnsi="Verdana" w:cs="Verdana"/>
          <w:sz w:val="18"/>
          <w:szCs w:val="18"/>
        </w:rPr>
        <w:t>All the communication regarding this call announcement will be sent to the PEC/email address of the candidates, CNR does not assume any liability for eventual disservice of web connection.</w:t>
      </w:r>
    </w:p>
    <w:p w14:paraId="35AA99A6" w14:textId="77777777" w:rsidR="00270B33" w:rsidRDefault="00270B33">
      <w:pPr>
        <w:pStyle w:val="LO-normal"/>
        <w:spacing w:line="360" w:lineRule="auto"/>
        <w:jc w:val="both"/>
        <w:rPr>
          <w:rFonts w:ascii="Verdana" w:eastAsia="Verdana" w:hAnsi="Verdana" w:cs="Verdana"/>
          <w:sz w:val="18"/>
          <w:szCs w:val="18"/>
        </w:rPr>
      </w:pPr>
    </w:p>
    <w:p w14:paraId="6CD53EF5" w14:textId="77777777" w:rsidR="00270B33" w:rsidRDefault="00374B2A">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4BDD2C0C" w14:textId="77777777" w:rsidR="00270B33" w:rsidRDefault="00374B2A">
      <w:pPr>
        <w:pStyle w:val="LO-normal"/>
        <w:spacing w:line="360" w:lineRule="auto"/>
        <w:jc w:val="both"/>
      </w:pPr>
      <w:r>
        <w:rPr>
          <w:rFonts w:ascii="Verdana" w:eastAsia="Verdana" w:hAnsi="Verdana" w:cs="Verdana"/>
          <w:sz w:val="18"/>
          <w:szCs w:val="18"/>
        </w:rPr>
        <w:t>Applicants are conditionally admitted to the selection.</w:t>
      </w:r>
    </w:p>
    <w:p w14:paraId="7EEFA9B0" w14:textId="77777777" w:rsidR="00270B33" w:rsidRDefault="00374B2A">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4B4DC344" w14:textId="77777777" w:rsidR="00270B33" w:rsidRDefault="00270B33">
      <w:pPr>
        <w:pStyle w:val="LO-normal"/>
        <w:spacing w:line="360" w:lineRule="auto"/>
        <w:jc w:val="both"/>
        <w:rPr>
          <w:rFonts w:ascii="Verdana" w:eastAsia="Verdana" w:hAnsi="Verdana" w:cs="Verdana"/>
          <w:sz w:val="18"/>
          <w:szCs w:val="18"/>
        </w:rPr>
      </w:pPr>
    </w:p>
    <w:p w14:paraId="0148EB23" w14:textId="77777777" w:rsidR="00270B33" w:rsidRDefault="00374B2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6571529D" w14:textId="77777777" w:rsidR="00270B33" w:rsidRDefault="00374B2A">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477B3404" w14:textId="77777777" w:rsidR="00270B33" w:rsidRDefault="00374B2A">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5C8760BB" w14:textId="77777777" w:rsidR="00270B33" w:rsidRDefault="00374B2A">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5096D99F" w14:textId="77777777" w:rsidR="00270B33" w:rsidRDefault="00374B2A">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62793FC" w14:textId="77777777" w:rsidR="00270B33" w:rsidRDefault="00374B2A">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7765019C" w14:textId="77777777" w:rsidR="00270B33" w:rsidRDefault="00270B33">
      <w:pPr>
        <w:pStyle w:val="LO-normal"/>
        <w:spacing w:line="360" w:lineRule="auto"/>
        <w:jc w:val="both"/>
        <w:rPr>
          <w:rFonts w:ascii="Verdana" w:eastAsia="Verdana" w:hAnsi="Verdana" w:cs="Verdana"/>
          <w:sz w:val="18"/>
          <w:szCs w:val="18"/>
        </w:rPr>
      </w:pPr>
    </w:p>
    <w:p w14:paraId="78FBC06B" w14:textId="77777777" w:rsidR="00270B33" w:rsidRDefault="00374B2A">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6D11C7B9" w14:textId="77777777"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30/70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E27F1FA" w14:textId="77777777"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3D7AE1B5" w14:textId="77777777" w:rsidR="00270B33" w:rsidRDefault="00270B33">
      <w:pPr>
        <w:pStyle w:val="LO-normal"/>
        <w:numPr>
          <w:ilvl w:val="0"/>
          <w:numId w:val="5"/>
        </w:numPr>
        <w:spacing w:line="360" w:lineRule="auto"/>
        <w:jc w:val="both"/>
      </w:pPr>
    </w:p>
    <w:p w14:paraId="2E31A716" w14:textId="57D63843"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w:t>
      </w:r>
      <w:r w:rsidR="0013722B" w:rsidRPr="0062304E">
        <w:rPr>
          <w:rFonts w:ascii="Verdana" w:eastAsia="Verdana" w:hAnsi="Verdana" w:cs="Verdana"/>
          <w:sz w:val="18"/>
          <w:szCs w:val="18"/>
        </w:rPr>
        <w:t xml:space="preserve">due to the current Covid-19 pandemic, they will support </w:t>
      </w:r>
      <w:r w:rsidR="0013722B" w:rsidRPr="0062304E">
        <w:rPr>
          <w:rFonts w:ascii="Verdana" w:eastAsia="Verdana" w:hAnsi="Verdana" w:cs="Verdana"/>
          <w:b/>
          <w:bCs/>
          <w:sz w:val="18"/>
          <w:szCs w:val="18"/>
        </w:rPr>
        <w:t>the interview</w:t>
      </w:r>
      <w:r w:rsidR="0013722B" w:rsidRPr="0062304E">
        <w:rPr>
          <w:rFonts w:ascii="Verdana" w:eastAsia="Verdana" w:hAnsi="Verdana" w:cs="Verdana"/>
          <w:sz w:val="18"/>
          <w:szCs w:val="18"/>
        </w:rPr>
        <w:t xml:space="preserve"> remotely on </w:t>
      </w:r>
      <w:r w:rsidR="0062304E">
        <w:rPr>
          <w:rFonts w:ascii="Verdana" w:eastAsia="Verdana" w:hAnsi="Verdana" w:cs="Verdana"/>
          <w:b/>
          <w:sz w:val="18"/>
          <w:szCs w:val="18"/>
        </w:rPr>
        <w:t>the January the 20</w:t>
      </w:r>
      <w:r w:rsidR="0062304E" w:rsidRPr="0062304E">
        <w:rPr>
          <w:rFonts w:ascii="Verdana" w:eastAsia="Verdana" w:hAnsi="Verdana" w:cs="Verdana"/>
          <w:b/>
          <w:sz w:val="18"/>
          <w:szCs w:val="18"/>
          <w:vertAlign w:val="superscript"/>
        </w:rPr>
        <w:t>th</w:t>
      </w:r>
      <w:r w:rsidR="0062304E">
        <w:rPr>
          <w:rFonts w:ascii="Verdana" w:eastAsia="Verdana" w:hAnsi="Verdana" w:cs="Verdana"/>
          <w:b/>
          <w:sz w:val="18"/>
          <w:szCs w:val="18"/>
        </w:rPr>
        <w:t xml:space="preserve">  </w:t>
      </w:r>
      <w:r w:rsidR="0013722B" w:rsidRPr="0062304E">
        <w:rPr>
          <w:rFonts w:ascii="Verdana" w:eastAsia="Verdana" w:hAnsi="Verdana" w:cs="Verdana"/>
          <w:b/>
          <w:bCs/>
          <w:sz w:val="18"/>
          <w:szCs w:val="18"/>
        </w:rPr>
        <w:t>2021 at 11.00 a.m.</w:t>
      </w:r>
      <w:r w:rsidR="0013722B" w:rsidRPr="0062304E">
        <w:rPr>
          <w:rFonts w:ascii="Verdana" w:eastAsia="Verdana" w:hAnsi="Verdana" w:cs="Verdana"/>
          <w:sz w:val="18"/>
          <w:szCs w:val="18"/>
        </w:rPr>
        <w:t>,</w:t>
      </w:r>
      <w:r w:rsidR="0013722B">
        <w:rPr>
          <w:rFonts w:ascii="Verdana" w:eastAsia="Verdana" w:hAnsi="Verdana" w:cs="Verdana"/>
          <w:sz w:val="18"/>
          <w:szCs w:val="18"/>
        </w:rPr>
        <w:t xml:space="preserve"> </w:t>
      </w:r>
      <w:r>
        <w:rPr>
          <w:rFonts w:ascii="Verdana" w:eastAsia="Verdana" w:hAnsi="Verdana" w:cs="Verdana"/>
          <w:sz w:val="18"/>
          <w:szCs w:val="18"/>
        </w:rPr>
        <w:t xml:space="preserve"> unless otherwise noted or communicated by PEC, or ordinary email if foreigners, in advance. </w:t>
      </w:r>
    </w:p>
    <w:p w14:paraId="41E3B1A9" w14:textId="77777777" w:rsidR="00270B33" w:rsidRDefault="00270B33">
      <w:pPr>
        <w:pStyle w:val="LO-normal"/>
        <w:numPr>
          <w:ilvl w:val="0"/>
          <w:numId w:val="5"/>
        </w:numPr>
        <w:spacing w:line="360" w:lineRule="auto"/>
        <w:ind w:left="0" w:firstLine="0"/>
        <w:jc w:val="both"/>
      </w:pPr>
    </w:p>
    <w:p w14:paraId="572382D9" w14:textId="77777777" w:rsidR="00270B33" w:rsidRDefault="00374B2A">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085FB29A" w14:textId="77777777" w:rsidR="00270B33"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351AE5AF" w14:textId="0AB552B4" w:rsidR="0013722B" w:rsidRPr="0013722B" w:rsidRDefault="0013722B">
      <w:pPr>
        <w:pStyle w:val="LO-normal"/>
        <w:numPr>
          <w:ilvl w:val="0"/>
          <w:numId w:val="5"/>
        </w:numPr>
        <w:spacing w:line="360" w:lineRule="auto"/>
        <w:ind w:left="0" w:firstLine="0"/>
        <w:jc w:val="both"/>
      </w:pPr>
      <w:r w:rsidRPr="0013722B">
        <w:rPr>
          <w:rFonts w:ascii="Verdana" w:eastAsia="Verdana" w:hAnsi="Verdana" w:cs="Verdana"/>
          <w:b/>
          <w:color w:val="222222"/>
          <w:sz w:val="18"/>
          <w:szCs w:val="18"/>
        </w:rPr>
        <w:t xml:space="preserve">In the remote mode, the CNR service https://mm.cedrc.cnr.it/ will be used, which participants will be able to access by entering on “Room name”: “ontocommons13012021”, a system that guarantees advertising. </w:t>
      </w:r>
    </w:p>
    <w:p w14:paraId="63EA3DF8" w14:textId="77777777" w:rsidR="0013722B" w:rsidRDefault="0013722B" w:rsidP="0013722B">
      <w:pPr>
        <w:pStyle w:val="Paragrafoelenco"/>
        <w:rPr>
          <w:rFonts w:ascii="Verdana" w:eastAsia="Verdana" w:hAnsi="Verdana" w:cs="Verdana"/>
          <w:sz w:val="18"/>
        </w:rPr>
      </w:pPr>
    </w:p>
    <w:p w14:paraId="4C198617" w14:textId="29477331"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0A39FD1F" w14:textId="77777777" w:rsidR="00270B33" w:rsidRDefault="00374B2A">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6DB03CCA" w14:textId="77777777" w:rsidR="00270B33" w:rsidRDefault="00374B2A">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1D1909DF" w14:textId="77777777"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649C667C" w14:textId="77777777"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5F147EE8" w14:textId="77777777"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30557EA5" w14:textId="501DF349"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2">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3">
        <w:r>
          <w:rPr>
            <w:rFonts w:ascii="Verdana" w:eastAsia="Verdana" w:hAnsi="Verdana" w:cs="Verdana"/>
            <w:sz w:val="18"/>
            <w:szCs w:val="18"/>
          </w:rPr>
          <w:t>www.istc.cnr.it</w:t>
        </w:r>
      </w:hyperlink>
      <w:r>
        <w:rPr>
          <w:rFonts w:ascii="Verdana" w:eastAsia="Verdana" w:hAnsi="Verdana" w:cs="Verdana"/>
          <w:sz w:val="18"/>
          <w:szCs w:val="18"/>
        </w:rPr>
        <w:t xml:space="preserve">. </w:t>
      </w:r>
    </w:p>
    <w:p w14:paraId="5AE85D27" w14:textId="77777777"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1F4A7983" w14:textId="77777777" w:rsidR="00270B33" w:rsidRDefault="00374B2A">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07244FFD" w14:textId="77777777" w:rsidR="00270B33" w:rsidRDefault="00270B33">
      <w:pPr>
        <w:pStyle w:val="LO-normal"/>
        <w:spacing w:line="360" w:lineRule="auto"/>
        <w:jc w:val="center"/>
        <w:rPr>
          <w:rFonts w:ascii="Verdana" w:eastAsia="Verdana" w:hAnsi="Verdana" w:cs="Verdana"/>
          <w:b/>
          <w:sz w:val="18"/>
          <w:szCs w:val="18"/>
        </w:rPr>
      </w:pPr>
    </w:p>
    <w:p w14:paraId="171D55A2" w14:textId="77777777" w:rsidR="00270B33" w:rsidRDefault="00374B2A">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5B6AEE95" w14:textId="77777777" w:rsidR="00270B33" w:rsidRDefault="00374B2A">
      <w:pPr>
        <w:pStyle w:val="LO-normal"/>
        <w:spacing w:line="360" w:lineRule="auto"/>
        <w:jc w:val="both"/>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04FB5F4" w14:textId="77777777" w:rsidR="00270B33" w:rsidRDefault="00270B33">
      <w:pPr>
        <w:pStyle w:val="LO-normal"/>
        <w:spacing w:line="360" w:lineRule="auto"/>
        <w:jc w:val="both"/>
        <w:rPr>
          <w:rFonts w:ascii="Verdana" w:eastAsia="Verdana" w:hAnsi="Verdana" w:cs="Verdana"/>
          <w:sz w:val="18"/>
          <w:szCs w:val="18"/>
        </w:rPr>
      </w:pPr>
    </w:p>
    <w:p w14:paraId="7D0413B9" w14:textId="77777777" w:rsidR="00270B33" w:rsidRDefault="00374B2A">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2075A85B" w14:textId="77777777" w:rsidR="00270B33" w:rsidRDefault="00270B33">
      <w:pPr>
        <w:pStyle w:val="LO-normal"/>
        <w:spacing w:line="360" w:lineRule="auto"/>
        <w:jc w:val="both"/>
        <w:rPr>
          <w:rFonts w:ascii="Verdana" w:eastAsia="Verdana" w:hAnsi="Verdana" w:cs="Verdana"/>
          <w:sz w:val="18"/>
          <w:szCs w:val="18"/>
        </w:rPr>
      </w:pPr>
    </w:p>
    <w:p w14:paraId="5CC8602E" w14:textId="77777777" w:rsidR="00270B33" w:rsidRDefault="00374B2A">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0E1EBC99" w14:textId="77777777" w:rsidR="00270B33" w:rsidRDefault="00374B2A">
      <w:pPr>
        <w:pStyle w:val="LO-normal"/>
        <w:numPr>
          <w:ilvl w:val="0"/>
          <w:numId w:val="1"/>
        </w:numPr>
        <w:spacing w:line="360" w:lineRule="auto"/>
        <w:jc w:val="both"/>
      </w:pPr>
      <w:r>
        <w:rPr>
          <w:rFonts w:ascii="Verdana" w:eastAsia="Verdana" w:hAnsi="Verdana" w:cs="Verdana"/>
          <w:sz w:val="18"/>
          <w:szCs w:val="18"/>
        </w:rPr>
        <w:lastRenderedPageBreak/>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4C360509" w14:textId="77777777" w:rsidR="00270B33" w:rsidRDefault="00374B2A">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4F6C00BC" w14:textId="77777777" w:rsidR="00270B33" w:rsidRDefault="00374B2A">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651DA9" w14:textId="77777777" w:rsidR="00270B33" w:rsidRDefault="00270B33">
      <w:pPr>
        <w:pStyle w:val="LO-normal"/>
        <w:spacing w:line="360" w:lineRule="auto"/>
        <w:jc w:val="both"/>
        <w:rPr>
          <w:rFonts w:ascii="Verdana" w:eastAsia="Verdana" w:hAnsi="Verdana" w:cs="Verdana"/>
          <w:sz w:val="18"/>
          <w:szCs w:val="18"/>
        </w:rPr>
      </w:pPr>
    </w:p>
    <w:p w14:paraId="2B2FD5C8" w14:textId="77777777" w:rsidR="00270B33" w:rsidRDefault="00374B2A">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5291705" w14:textId="77777777" w:rsidR="00270B33" w:rsidRDefault="00374B2A">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746511F3" w14:textId="77777777" w:rsidR="00270B33" w:rsidRDefault="00374B2A">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46E9023" w14:textId="77777777" w:rsidR="00270B33" w:rsidRDefault="00374B2A">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009C681C" w14:textId="77777777" w:rsidR="00270B33" w:rsidRDefault="00270B33">
      <w:pPr>
        <w:pStyle w:val="LO-normal"/>
        <w:spacing w:line="360" w:lineRule="auto"/>
        <w:jc w:val="both"/>
        <w:rPr>
          <w:rFonts w:ascii="Verdana" w:eastAsia="Verdana" w:hAnsi="Verdana" w:cs="Verdana"/>
          <w:sz w:val="18"/>
          <w:szCs w:val="18"/>
        </w:rPr>
      </w:pPr>
    </w:p>
    <w:p w14:paraId="0B52A20A" w14:textId="77777777"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7C1EFF05" w14:textId="77777777" w:rsidR="00270B33" w:rsidRDefault="00374B2A">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4C2A60A8" w14:textId="77777777" w:rsidR="00270B33" w:rsidRDefault="00374B2A">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10CAFC9A" w14:textId="77777777" w:rsidR="00270B33" w:rsidRDefault="00270B33">
      <w:pPr>
        <w:pStyle w:val="LO-normal"/>
        <w:spacing w:line="360" w:lineRule="auto"/>
        <w:jc w:val="both"/>
        <w:rPr>
          <w:rFonts w:ascii="Verdana" w:eastAsia="Verdana" w:hAnsi="Verdana" w:cs="Verdana"/>
          <w:color w:val="000000"/>
          <w:sz w:val="18"/>
          <w:szCs w:val="18"/>
        </w:rPr>
      </w:pPr>
    </w:p>
    <w:p w14:paraId="5649652E" w14:textId="77777777"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58BB6941" w14:textId="77777777"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C).</w:t>
      </w:r>
    </w:p>
    <w:p w14:paraId="28C1D0C2" w14:textId="77777777"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2E727CC4" w14:textId="41FA87A8"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 xml:space="preserve"> The contact point at the Owner is the Director of the structure that issued the selection notice whose contact details </w:t>
      </w:r>
      <w:r w:rsidR="00FC0D3D">
        <w:rPr>
          <w:rFonts w:ascii="Verdana" w:eastAsia="Verdana" w:hAnsi="Verdana" w:cs="Verdana"/>
          <w:color w:val="222222"/>
          <w:sz w:val="18"/>
          <w:szCs w:val="18"/>
        </w:rPr>
        <w:t xml:space="preserve">are; </w:t>
      </w:r>
      <w:r w:rsidR="00FC0D3D">
        <w:rPr>
          <w:rFonts w:ascii="Verdana" w:hAnsi="Verdana" w:cs="Arial"/>
          <w:color w:val="222222"/>
          <w:sz w:val="18"/>
          <w:szCs w:val="18"/>
          <w:lang w:val="en-US"/>
        </w:rPr>
        <w:t>institutional email of the structure – physical address of the Institute</w:t>
      </w:r>
    </w:p>
    <w:p w14:paraId="79294052" w14:textId="77777777"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3E9570D1" w14:textId="77777777" w:rsidR="00270B33" w:rsidRDefault="00374B2A">
      <w:pPr>
        <w:pStyle w:val="LO-normal"/>
        <w:widowControl w:val="0"/>
        <w:spacing w:line="360" w:lineRule="auto"/>
        <w:jc w:val="both"/>
        <w:rPr>
          <w:rFonts w:eastAsia="Times New Roman" w:cs="Times New Roman"/>
          <w:color w:val="000000"/>
        </w:rPr>
      </w:pPr>
      <w:r>
        <w:rPr>
          <w:rFonts w:ascii="Verdana" w:eastAsia="Verdana" w:hAnsi="Verdana" w:cs="Verdana"/>
          <w:color w:val="222222"/>
          <w:sz w:val="18"/>
          <w:szCs w:val="18"/>
        </w:rPr>
        <w:lastRenderedPageBreak/>
        <w:t>The interested party enjoys the rights referred to in articles 15 and following of Regulation (EU) 2016/679, as specified in the information contained in the form (attachment C), as per art. 4 of this selection notice, which can be exercised in the ways indicated in the form itself.</w:t>
      </w:r>
    </w:p>
    <w:p w14:paraId="0615D27A" w14:textId="77777777" w:rsidR="00270B33" w:rsidRDefault="00270B33">
      <w:pPr>
        <w:pStyle w:val="LO-normal"/>
        <w:spacing w:line="360" w:lineRule="auto"/>
        <w:jc w:val="center"/>
        <w:rPr>
          <w:rFonts w:ascii="Verdana" w:eastAsia="Verdana" w:hAnsi="Verdana" w:cs="Verdana"/>
          <w:b/>
          <w:color w:val="000000"/>
          <w:sz w:val="18"/>
          <w:szCs w:val="18"/>
        </w:rPr>
      </w:pPr>
    </w:p>
    <w:p w14:paraId="0E384FEA" w14:textId="77777777"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215E8353" w14:textId="77777777" w:rsidR="00270B33" w:rsidRDefault="00374B2A">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41E0CD49" w14:textId="77777777" w:rsidR="00270B33" w:rsidRDefault="00270B33">
      <w:pPr>
        <w:pStyle w:val="LO-normal"/>
        <w:spacing w:line="360" w:lineRule="auto"/>
        <w:jc w:val="center"/>
        <w:rPr>
          <w:rFonts w:ascii="Verdana" w:eastAsia="Verdana" w:hAnsi="Verdana" w:cs="Verdana"/>
          <w:b/>
          <w:color w:val="000000"/>
          <w:sz w:val="18"/>
          <w:szCs w:val="18"/>
        </w:rPr>
      </w:pPr>
    </w:p>
    <w:p w14:paraId="683043F5" w14:textId="77777777"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1EABF110" w14:textId="77777777" w:rsidR="00270B33" w:rsidRDefault="00374B2A">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454BAB3C" w14:textId="77777777" w:rsidR="00270B33" w:rsidRDefault="00374B2A">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02F4EE06" w14:textId="77777777" w:rsidR="00270B33" w:rsidRDefault="00270B33">
      <w:pPr>
        <w:pStyle w:val="LO-normal"/>
        <w:jc w:val="both"/>
        <w:rPr>
          <w:rFonts w:ascii="Verdana" w:eastAsia="Verdana" w:hAnsi="Verdana" w:cs="Verdana"/>
          <w:sz w:val="18"/>
          <w:szCs w:val="18"/>
          <w:highlight w:val="yellow"/>
        </w:rPr>
      </w:pPr>
    </w:p>
    <w:p w14:paraId="095C0BC3" w14:textId="77777777" w:rsidR="00270B33" w:rsidRDefault="00374B2A">
      <w:pPr>
        <w:pStyle w:val="LO-normal"/>
        <w:jc w:val="both"/>
      </w:pPr>
      <w:r>
        <w:rPr>
          <w:rFonts w:ascii="Verdana" w:eastAsia="Verdana" w:hAnsi="Verdana" w:cs="Verdana"/>
          <w:sz w:val="18"/>
          <w:szCs w:val="18"/>
        </w:rPr>
        <w:t xml:space="preserve">Roma  </w:t>
      </w:r>
    </w:p>
    <w:p w14:paraId="2B3BF86F" w14:textId="77777777" w:rsidR="00270B33" w:rsidRDefault="00270B33">
      <w:pPr>
        <w:pStyle w:val="LO-normal"/>
        <w:jc w:val="both"/>
        <w:rPr>
          <w:rFonts w:ascii="Verdana" w:eastAsia="Verdana" w:hAnsi="Verdana" w:cs="Verdana"/>
          <w:sz w:val="18"/>
          <w:szCs w:val="18"/>
          <w:highlight w:val="yellow"/>
        </w:rPr>
      </w:pPr>
    </w:p>
    <w:p w14:paraId="36B67476" w14:textId="77777777" w:rsidR="00270B33" w:rsidRDefault="00374B2A">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109E9BAA" w14:textId="77777777" w:rsidR="00270B33" w:rsidRDefault="00374B2A">
      <w:pPr>
        <w:pStyle w:val="LO-normal"/>
      </w:pPr>
      <w:r>
        <w:t xml:space="preserve">                       </w:t>
      </w:r>
      <w:r>
        <w:tab/>
      </w:r>
      <w:r>
        <w:tab/>
      </w:r>
      <w:r>
        <w:tab/>
      </w:r>
      <w:r>
        <w:tab/>
      </w:r>
      <w:r>
        <w:tab/>
      </w:r>
      <w:r>
        <w:tab/>
        <w:t xml:space="preserve">        </w:t>
      </w:r>
    </w:p>
    <w:p w14:paraId="2FC67AD0" w14:textId="77777777" w:rsidR="00270B33" w:rsidRDefault="00374B2A">
      <w:pPr>
        <w:pStyle w:val="LO-normal"/>
        <w:ind w:left="4956" w:firstLine="707"/>
      </w:pPr>
      <w:r>
        <w:rPr>
          <w:rFonts w:ascii="Verdana" w:eastAsia="Verdana" w:hAnsi="Verdana" w:cs="Verdana"/>
          <w:sz w:val="18"/>
          <w:szCs w:val="18"/>
        </w:rPr>
        <w:t>The Director</w:t>
      </w:r>
    </w:p>
    <w:p w14:paraId="6C623DEC" w14:textId="77777777" w:rsidR="00270B33" w:rsidRDefault="00374B2A">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0FEE8810" w14:textId="77777777" w:rsidR="00270B33" w:rsidRDefault="00270B33">
      <w:pPr>
        <w:pStyle w:val="LO-normal"/>
        <w:spacing w:line="360" w:lineRule="auto"/>
        <w:jc w:val="center"/>
        <w:rPr>
          <w:rFonts w:ascii="Verdana" w:eastAsia="Verdana" w:hAnsi="Verdana" w:cs="Verdana"/>
          <w:color w:val="000000"/>
          <w:sz w:val="18"/>
          <w:szCs w:val="18"/>
        </w:rPr>
      </w:pPr>
    </w:p>
    <w:p w14:paraId="4CE69512" w14:textId="77777777" w:rsidR="00270B33" w:rsidRDefault="00270B33">
      <w:pPr>
        <w:pStyle w:val="LO-normal"/>
        <w:spacing w:line="360" w:lineRule="auto"/>
        <w:jc w:val="center"/>
        <w:rPr>
          <w:rFonts w:ascii="Verdana" w:eastAsia="Verdana" w:hAnsi="Verdana" w:cs="Verdana"/>
          <w:color w:val="000000"/>
          <w:sz w:val="18"/>
          <w:szCs w:val="18"/>
        </w:rPr>
      </w:pPr>
    </w:p>
    <w:p w14:paraId="44F1A36A" w14:textId="77777777" w:rsidR="00270B33" w:rsidRDefault="00374B2A">
      <w:pPr>
        <w:pStyle w:val="LO-normal"/>
        <w:rPr>
          <w:rFonts w:ascii="Verdana" w:eastAsia="Verdana" w:hAnsi="Verdana" w:cs="Verdana"/>
          <w:sz w:val="18"/>
          <w:szCs w:val="18"/>
        </w:rPr>
      </w:pPr>
      <w:r>
        <w:br w:type="page"/>
      </w:r>
    </w:p>
    <w:tbl>
      <w:tblPr>
        <w:tblStyle w:val="TableNormal"/>
        <w:tblW w:w="10112" w:type="dxa"/>
        <w:tblInd w:w="0" w:type="dxa"/>
        <w:tblCellMar>
          <w:left w:w="108" w:type="dxa"/>
          <w:right w:w="108" w:type="dxa"/>
        </w:tblCellMar>
        <w:tblLook w:val="0000" w:firstRow="0" w:lastRow="0" w:firstColumn="0" w:lastColumn="0" w:noHBand="0" w:noVBand="0"/>
      </w:tblPr>
      <w:tblGrid>
        <w:gridCol w:w="5059"/>
        <w:gridCol w:w="5053"/>
      </w:tblGrid>
      <w:tr w:rsidR="00270B33" w14:paraId="3AA6BB87" w14:textId="77777777">
        <w:tc>
          <w:tcPr>
            <w:tcW w:w="5058" w:type="dxa"/>
            <w:shd w:val="clear" w:color="auto" w:fill="auto"/>
          </w:tcPr>
          <w:p w14:paraId="0516E51D" w14:textId="77777777" w:rsidR="00270B33" w:rsidRDefault="00374B2A">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3" w:type="dxa"/>
            <w:shd w:val="clear" w:color="auto" w:fill="auto"/>
          </w:tcPr>
          <w:p w14:paraId="5A604793" w14:textId="77777777" w:rsidR="00270B33" w:rsidRDefault="00374B2A">
            <w:pPr>
              <w:pStyle w:val="LO-normal"/>
              <w:jc w:val="right"/>
            </w:pPr>
            <w:r>
              <w:rPr>
                <w:rFonts w:ascii="Verdana" w:eastAsia="Verdana" w:hAnsi="Verdana" w:cs="Verdana"/>
                <w:sz w:val="18"/>
                <w:szCs w:val="18"/>
              </w:rPr>
              <w:t>Annex A</w:t>
            </w:r>
          </w:p>
        </w:tc>
      </w:tr>
    </w:tbl>
    <w:p w14:paraId="2974FDD1" w14:textId="77777777" w:rsidR="00270B33" w:rsidRDefault="00270B33">
      <w:pPr>
        <w:pStyle w:val="LO-normal"/>
        <w:jc w:val="both"/>
        <w:rPr>
          <w:rFonts w:ascii="Verdana" w:eastAsia="Verdana" w:hAnsi="Verdana" w:cs="Verdana"/>
          <w:sz w:val="18"/>
          <w:szCs w:val="18"/>
        </w:rPr>
      </w:pPr>
    </w:p>
    <w:p w14:paraId="0839F141" w14:textId="77777777" w:rsidR="00270B33" w:rsidRDefault="00270B33">
      <w:pPr>
        <w:pStyle w:val="LO-normal"/>
        <w:jc w:val="both"/>
        <w:rPr>
          <w:rFonts w:ascii="Verdana" w:eastAsia="Verdana" w:hAnsi="Verdana" w:cs="Verdana"/>
          <w:sz w:val="18"/>
          <w:szCs w:val="18"/>
        </w:rPr>
      </w:pPr>
    </w:p>
    <w:p w14:paraId="0E523067" w14:textId="77777777" w:rsidR="00426B9C" w:rsidRDefault="00374B2A" w:rsidP="00426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bookmarkStart w:id="2" w:name="_GoBack"/>
      <w:bookmarkEnd w:id="2"/>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Pr="0013722B">
        <w:rPr>
          <w:rFonts w:ascii="Verdana" w:eastAsia="Verdana" w:hAnsi="Verdana" w:cs="Verdana"/>
          <w:sz w:val="18"/>
          <w:szCs w:val="18"/>
          <w:lang w:val="it-IT"/>
        </w:rPr>
        <w:tab/>
      </w:r>
      <w:r w:rsidR="00426B9C">
        <w:rPr>
          <w:rFonts w:ascii="Verdana" w:hAnsi="Verdana" w:cs="Verdana"/>
          <w:sz w:val="18"/>
          <w:szCs w:val="18"/>
          <w:lang w:val="it-IT"/>
        </w:rPr>
        <w:t xml:space="preserve">Al Direttore dell’Istituto di Scienze e Tecnologie </w:t>
      </w:r>
    </w:p>
    <w:p w14:paraId="0217A927" w14:textId="77777777" w:rsidR="00426B9C" w:rsidRDefault="00426B9C" w:rsidP="00426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Pr>
          <w:rFonts w:ascii="Verdana" w:hAnsi="Verdana" w:cs="Verdana"/>
          <w:sz w:val="18"/>
          <w:szCs w:val="18"/>
          <w:lang w:val="it-IT"/>
        </w:rPr>
        <w:t>della</w:t>
      </w:r>
      <w:proofErr w:type="gramEnd"/>
      <w:r>
        <w:rPr>
          <w:rFonts w:ascii="Verdana" w:hAnsi="Verdana" w:cs="Verdana"/>
          <w:sz w:val="18"/>
          <w:szCs w:val="18"/>
          <w:lang w:val="it-IT"/>
        </w:rPr>
        <w:t xml:space="preserve"> Cognizione, CNR</w:t>
      </w:r>
    </w:p>
    <w:p w14:paraId="60C0E674" w14:textId="77777777" w:rsidR="00426B9C" w:rsidRDefault="00426B9C" w:rsidP="00426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sz w:val="18"/>
          <w:szCs w:val="18"/>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sz w:val="18"/>
          <w:szCs w:val="18"/>
          <w:lang w:val="it-IT"/>
        </w:rPr>
        <w:t xml:space="preserve">Via alla Cascata, 56/C Povo </w:t>
      </w:r>
    </w:p>
    <w:p w14:paraId="6355CD34" w14:textId="77777777" w:rsidR="00426B9C" w:rsidRDefault="00426B9C" w:rsidP="00426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sz w:val="18"/>
          <w:szCs w:val="18"/>
          <w:lang w:val="it-IT"/>
        </w:rPr>
      </w:pPr>
      <w:r>
        <w:rPr>
          <w:rFonts w:ascii="Verdana" w:hAnsi="Verdana"/>
          <w:sz w:val="18"/>
          <w:szCs w:val="18"/>
          <w:lang w:val="it-IT"/>
        </w:rPr>
        <w:t xml:space="preserve"> </w:t>
      </w:r>
      <w:r>
        <w:rPr>
          <w:rFonts w:ascii="Verdana" w:hAnsi="Verdana"/>
          <w:sz w:val="18"/>
          <w:szCs w:val="18"/>
          <w:lang w:val="it-IT"/>
        </w:rPr>
        <w:tab/>
      </w:r>
      <w:r>
        <w:rPr>
          <w:rFonts w:ascii="Verdana" w:hAnsi="Verdana"/>
          <w:sz w:val="18"/>
          <w:szCs w:val="18"/>
          <w:lang w:val="it-IT"/>
        </w:rPr>
        <w:tab/>
      </w:r>
      <w:r>
        <w:rPr>
          <w:rFonts w:ascii="Verdana" w:hAnsi="Verdana"/>
          <w:sz w:val="18"/>
          <w:szCs w:val="18"/>
          <w:lang w:val="it-IT"/>
        </w:rPr>
        <w:tab/>
      </w:r>
      <w:r>
        <w:rPr>
          <w:rFonts w:ascii="Verdana" w:hAnsi="Verdana"/>
          <w:sz w:val="18"/>
          <w:szCs w:val="18"/>
          <w:lang w:val="it-IT"/>
        </w:rPr>
        <w:tab/>
      </w:r>
      <w:r>
        <w:rPr>
          <w:rFonts w:ascii="Verdana" w:hAnsi="Verdana"/>
          <w:sz w:val="18"/>
          <w:szCs w:val="18"/>
          <w:lang w:val="it-IT"/>
        </w:rPr>
        <w:tab/>
      </w:r>
      <w:r>
        <w:rPr>
          <w:rFonts w:ascii="Verdana" w:hAnsi="Verdana"/>
          <w:sz w:val="18"/>
          <w:szCs w:val="18"/>
          <w:lang w:val="it-IT"/>
        </w:rPr>
        <w:tab/>
      </w:r>
      <w:r>
        <w:rPr>
          <w:rFonts w:ascii="Verdana" w:hAnsi="Verdana"/>
          <w:sz w:val="18"/>
          <w:szCs w:val="18"/>
          <w:lang w:val="it-IT"/>
        </w:rPr>
        <w:tab/>
      </w:r>
      <w:r>
        <w:rPr>
          <w:rFonts w:ascii="Verdana" w:hAnsi="Verdana"/>
          <w:sz w:val="18"/>
          <w:szCs w:val="18"/>
          <w:lang w:val="it-IT"/>
        </w:rPr>
        <w:tab/>
      </w:r>
      <w:r>
        <w:rPr>
          <w:rFonts w:ascii="Verdana" w:hAnsi="Verdana"/>
          <w:sz w:val="18"/>
          <w:szCs w:val="18"/>
          <w:lang w:val="it-IT"/>
        </w:rPr>
        <w:tab/>
        <w:t>38123 Trento (TN)</w:t>
      </w:r>
      <w:proofErr w:type="gramStart"/>
      <w:r>
        <w:rPr>
          <w:rFonts w:ascii="Verdana" w:hAnsi="Verdana"/>
          <w:sz w:val="18"/>
          <w:szCs w:val="18"/>
          <w:lang w:val="it-IT"/>
        </w:rPr>
        <w:t xml:space="preserve">  </w:t>
      </w:r>
      <w:proofErr w:type="gramEnd"/>
      <w:r>
        <w:rPr>
          <w:rFonts w:ascii="Verdana" w:hAnsi="Verdana"/>
          <w:sz w:val="18"/>
          <w:szCs w:val="18"/>
          <w:lang w:val="it-IT"/>
        </w:rPr>
        <w:t>Italia</w:t>
      </w:r>
    </w:p>
    <w:p w14:paraId="76413CCD" w14:textId="624864DC" w:rsidR="00270B33" w:rsidRDefault="00270B33" w:rsidP="00426B9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FC6862D" w14:textId="77777777" w:rsidR="00270B33" w:rsidRDefault="00270B33">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E163002" w14:textId="0CD3B485" w:rsidR="00270B33" w:rsidRDefault="00374B2A">
      <w:pPr>
        <w:pStyle w:val="LO-normal"/>
        <w:jc w:val="both"/>
      </w:pPr>
      <w:r>
        <w:rPr>
          <w:rFonts w:ascii="Verdana" w:eastAsia="Verdana" w:hAnsi="Verdana" w:cs="Verdana"/>
          <w:sz w:val="18"/>
          <w:szCs w:val="18"/>
        </w:rPr>
        <w:t xml:space="preserve">Subject: Selection Call </w:t>
      </w:r>
      <w:r w:rsidRPr="0062304E">
        <w:rPr>
          <w:rFonts w:ascii="Verdana" w:eastAsia="Verdana" w:hAnsi="Verdana" w:cs="Verdana"/>
          <w:sz w:val="18"/>
          <w:szCs w:val="18"/>
        </w:rPr>
        <w:t>n° ISTC-AdR-</w:t>
      </w:r>
      <w:r w:rsidR="00426B9C" w:rsidRPr="0062304E">
        <w:rPr>
          <w:rFonts w:ascii="Verdana" w:eastAsia="Verdana" w:hAnsi="Verdana" w:cs="Verdana"/>
          <w:sz w:val="18"/>
          <w:szCs w:val="18"/>
        </w:rPr>
        <w:t>290</w:t>
      </w:r>
      <w:r w:rsidRPr="0062304E">
        <w:rPr>
          <w:rFonts w:ascii="Verdana" w:eastAsia="Verdana" w:hAnsi="Verdana" w:cs="Verdana"/>
          <w:sz w:val="18"/>
          <w:szCs w:val="18"/>
        </w:rPr>
        <w:t>-2020-TN</w:t>
      </w:r>
    </w:p>
    <w:p w14:paraId="743C9763" w14:textId="77777777" w:rsidR="00270B33" w:rsidRDefault="00270B33">
      <w:pPr>
        <w:pStyle w:val="LO-normal"/>
        <w:jc w:val="both"/>
        <w:rPr>
          <w:rFonts w:ascii="Verdana" w:eastAsia="Verdana" w:hAnsi="Verdana" w:cs="Verdana"/>
          <w:sz w:val="18"/>
          <w:szCs w:val="18"/>
        </w:rPr>
      </w:pPr>
    </w:p>
    <w:p w14:paraId="5388A8ED" w14:textId="77777777" w:rsidR="00270B33" w:rsidRDefault="00270B33">
      <w:pPr>
        <w:pStyle w:val="LO-normal"/>
        <w:jc w:val="both"/>
        <w:rPr>
          <w:rFonts w:ascii="Verdana" w:eastAsia="Verdana" w:hAnsi="Verdana" w:cs="Verdana"/>
          <w:sz w:val="18"/>
          <w:szCs w:val="18"/>
        </w:rPr>
      </w:pPr>
    </w:p>
    <w:p w14:paraId="3CC55E98" w14:textId="77777777" w:rsidR="00270B33" w:rsidRDefault="00374B2A">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._______  email address</w:t>
      </w:r>
    </w:p>
    <w:p w14:paraId="7ACAC688" w14:textId="77777777" w:rsidR="00270B33" w:rsidRDefault="00270B33">
      <w:pPr>
        <w:pStyle w:val="LO-normal"/>
        <w:jc w:val="both"/>
        <w:rPr>
          <w:rFonts w:ascii="Verdana" w:eastAsia="Verdana" w:hAnsi="Verdana" w:cs="Verdana"/>
          <w:sz w:val="18"/>
          <w:szCs w:val="18"/>
        </w:rPr>
      </w:pPr>
    </w:p>
    <w:p w14:paraId="502F3D07" w14:textId="65F38679" w:rsidR="00270B33" w:rsidRDefault="00374B2A">
      <w:pPr>
        <w:pStyle w:val="LO-normal"/>
        <w:spacing w:line="360" w:lineRule="auto"/>
        <w:jc w:val="both"/>
      </w:pPr>
      <w:r>
        <w:rPr>
          <w:rFonts w:ascii="Verdana" w:eastAsia="Verdana" w:hAnsi="Verdana" w:cs="Verdana"/>
          <w:sz w:val="18"/>
          <w:szCs w:val="18"/>
        </w:rPr>
        <w:t>asks, according to art. 22 of L. 240, 30/12/2010 to be admitted to the public selection, with evaluation of qualifications and interviews, for nr</w:t>
      </w:r>
      <w:r w:rsidRPr="0013722B">
        <w:rPr>
          <w:rFonts w:ascii="Verdana" w:eastAsia="Verdana" w:hAnsi="Verdana" w:cs="Verdana"/>
          <w:sz w:val="18"/>
          <w:szCs w:val="18"/>
        </w:rPr>
        <w:t>. 1</w:t>
      </w:r>
      <w:r w:rsidRPr="0013722B">
        <w:rPr>
          <w:rFonts w:ascii="Verdana" w:eastAsia="Verdana" w:hAnsi="Verdana" w:cs="Verdana"/>
          <w:b/>
          <w:bCs/>
          <w:sz w:val="18"/>
          <w:szCs w:val="18"/>
        </w:rPr>
        <w:t xml:space="preserve"> graduate fellowship with PhD (</w:t>
      </w:r>
      <w:proofErr w:type="spellStart"/>
      <w:r w:rsidRPr="0013722B">
        <w:rPr>
          <w:rFonts w:ascii="Verdana" w:eastAsia="Verdana" w:hAnsi="Verdana" w:cs="Verdana"/>
          <w:b/>
          <w:bCs/>
          <w:sz w:val="18"/>
          <w:szCs w:val="18"/>
        </w:rPr>
        <w:t>assegno</w:t>
      </w:r>
      <w:proofErr w:type="spellEnd"/>
      <w:r w:rsidRPr="0013722B">
        <w:rPr>
          <w:rFonts w:ascii="Verdana" w:eastAsia="Verdana" w:hAnsi="Verdana" w:cs="Verdana"/>
          <w:b/>
          <w:bCs/>
          <w:sz w:val="18"/>
          <w:szCs w:val="18"/>
        </w:rPr>
        <w:t xml:space="preserve"> di </w:t>
      </w:r>
      <w:proofErr w:type="spellStart"/>
      <w:r w:rsidRPr="0013722B">
        <w:rPr>
          <w:rFonts w:ascii="Verdana" w:eastAsia="Verdana" w:hAnsi="Verdana" w:cs="Verdana"/>
          <w:b/>
          <w:bCs/>
          <w:sz w:val="18"/>
          <w:szCs w:val="18"/>
        </w:rPr>
        <w:t>ricerca</w:t>
      </w:r>
      <w:proofErr w:type="spellEnd"/>
      <w:r w:rsidRPr="0013722B">
        <w:rPr>
          <w:rFonts w:ascii="Verdana" w:eastAsia="Verdana" w:hAnsi="Verdana" w:cs="Verdana"/>
          <w:b/>
          <w:bCs/>
          <w:sz w:val="18"/>
          <w:szCs w:val="18"/>
        </w:rPr>
        <w:t xml:space="preserve"> post </w:t>
      </w:r>
      <w:proofErr w:type="spellStart"/>
      <w:r w:rsidRPr="0013722B">
        <w:rPr>
          <w:rFonts w:ascii="Verdana" w:eastAsia="Verdana" w:hAnsi="Verdana" w:cs="Verdana"/>
          <w:b/>
          <w:bCs/>
          <w:sz w:val="18"/>
          <w:szCs w:val="18"/>
        </w:rPr>
        <w:t>dottorale</w:t>
      </w:r>
      <w:proofErr w:type="spellEnd"/>
      <w:r w:rsidRPr="0013722B">
        <w:rPr>
          <w:rFonts w:ascii="Verdana" w:eastAsia="Verdana" w:hAnsi="Verdana" w:cs="Verdana"/>
          <w:b/>
          <w:bCs/>
          <w:sz w:val="18"/>
          <w:szCs w:val="18"/>
        </w:rPr>
        <w:t xml:space="preserve">) </w:t>
      </w:r>
      <w:r w:rsidRPr="0013722B">
        <w:rPr>
          <w:rFonts w:ascii="Verdana" w:eastAsia="Verdana" w:hAnsi="Verdana" w:cs="Verdana"/>
          <w:sz w:val="18"/>
          <w:szCs w:val="18"/>
        </w:rPr>
        <w:t>for conducting research ac</w:t>
      </w:r>
      <w:r>
        <w:rPr>
          <w:rFonts w:ascii="Verdana" w:eastAsia="Verdana" w:hAnsi="Verdana" w:cs="Verdana"/>
          <w:sz w:val="18"/>
          <w:szCs w:val="18"/>
        </w:rPr>
        <w:t xml:space="preserve">tivities under the research program </w:t>
      </w:r>
      <w:r w:rsidR="0013722B" w:rsidRPr="0013722B">
        <w:rPr>
          <w:rFonts w:ascii="Verdana" w:eastAsia="Verdana" w:hAnsi="Verdana" w:cs="Verdana"/>
          <w:b/>
          <w:bCs/>
          <w:sz w:val="18"/>
          <w:szCs w:val="18"/>
        </w:rPr>
        <w:t>“</w:t>
      </w:r>
      <w:proofErr w:type="spellStart"/>
      <w:r w:rsidR="00426B9C">
        <w:rPr>
          <w:rFonts w:ascii="Verdana" w:hAnsi="Verdana" w:cs="Verdana"/>
          <w:b/>
          <w:bCs/>
          <w:sz w:val="18"/>
          <w:szCs w:val="18"/>
          <w:lang w:val="it-IT"/>
        </w:rPr>
        <w:t>OntoCommons</w:t>
      </w:r>
      <w:proofErr w:type="spellEnd"/>
      <w:r w:rsidR="00426B9C">
        <w:rPr>
          <w:rFonts w:ascii="Verdana" w:hAnsi="Verdana" w:cs="Verdana"/>
          <w:b/>
          <w:bCs/>
          <w:sz w:val="18"/>
          <w:szCs w:val="18"/>
          <w:lang w:val="it-IT"/>
        </w:rPr>
        <w:t xml:space="preserve">: </w:t>
      </w:r>
      <w:proofErr w:type="spellStart"/>
      <w:r w:rsidR="00426B9C">
        <w:rPr>
          <w:rFonts w:ascii="Verdana" w:hAnsi="Verdana" w:cs="Verdana"/>
          <w:b/>
          <w:bCs/>
          <w:sz w:val="18"/>
          <w:szCs w:val="18"/>
          <w:lang w:val="it-IT"/>
        </w:rPr>
        <w:t>Ontology-driven</w:t>
      </w:r>
      <w:proofErr w:type="spellEnd"/>
      <w:r w:rsidR="00426B9C">
        <w:rPr>
          <w:rFonts w:ascii="Verdana" w:hAnsi="Verdana" w:cs="Verdana"/>
          <w:b/>
          <w:bCs/>
          <w:sz w:val="18"/>
          <w:szCs w:val="18"/>
          <w:lang w:val="it-IT"/>
        </w:rPr>
        <w:t xml:space="preserve"> data </w:t>
      </w:r>
      <w:proofErr w:type="spellStart"/>
      <w:r w:rsidR="00426B9C">
        <w:rPr>
          <w:rFonts w:ascii="Verdana" w:hAnsi="Verdana" w:cs="Verdana"/>
          <w:b/>
          <w:bCs/>
          <w:sz w:val="18"/>
          <w:szCs w:val="18"/>
          <w:lang w:val="it-IT"/>
        </w:rPr>
        <w:t>documentation</w:t>
      </w:r>
      <w:proofErr w:type="spellEnd"/>
      <w:r w:rsidR="00426B9C">
        <w:rPr>
          <w:rFonts w:ascii="Verdana" w:hAnsi="Verdana" w:cs="Verdana"/>
          <w:b/>
          <w:bCs/>
          <w:sz w:val="18"/>
          <w:szCs w:val="18"/>
          <w:lang w:val="it-IT"/>
        </w:rPr>
        <w:t xml:space="preserve"> for </w:t>
      </w:r>
      <w:proofErr w:type="spellStart"/>
      <w:r w:rsidR="00426B9C">
        <w:rPr>
          <w:rFonts w:ascii="Verdana" w:hAnsi="Verdana" w:cs="Verdana"/>
          <w:b/>
          <w:bCs/>
          <w:sz w:val="18"/>
          <w:szCs w:val="18"/>
          <w:lang w:val="it-IT"/>
        </w:rPr>
        <w:t>Industry</w:t>
      </w:r>
      <w:proofErr w:type="spellEnd"/>
      <w:r w:rsidR="00426B9C">
        <w:rPr>
          <w:rFonts w:ascii="Verdana" w:hAnsi="Verdana" w:cs="Verdana"/>
          <w:b/>
          <w:bCs/>
          <w:sz w:val="18"/>
          <w:szCs w:val="18"/>
          <w:lang w:val="it-IT"/>
        </w:rPr>
        <w:t xml:space="preserve"> </w:t>
      </w:r>
      <w:proofErr w:type="spellStart"/>
      <w:r w:rsidR="00426B9C">
        <w:rPr>
          <w:rFonts w:ascii="Verdana" w:hAnsi="Verdana" w:cs="Verdana"/>
          <w:b/>
          <w:bCs/>
          <w:sz w:val="18"/>
          <w:szCs w:val="18"/>
          <w:lang w:val="it-IT"/>
        </w:rPr>
        <w:t>Commons</w:t>
      </w:r>
      <w:proofErr w:type="spellEnd"/>
      <w:r w:rsidR="0013722B" w:rsidRPr="0062304E">
        <w:rPr>
          <w:rFonts w:ascii="Verdana" w:eastAsia="Verdana" w:hAnsi="Verdana" w:cs="Verdana"/>
          <w:b/>
          <w:bCs/>
          <w:sz w:val="18"/>
          <w:szCs w:val="18"/>
        </w:rPr>
        <w:t>”</w:t>
      </w:r>
      <w:r w:rsidRPr="0062304E">
        <w:rPr>
          <w:rFonts w:ascii="Verdana" w:eastAsia="Verdana" w:hAnsi="Verdana" w:cs="Verdana"/>
          <w:b/>
          <w:bCs/>
          <w:sz w:val="18"/>
          <w:szCs w:val="18"/>
        </w:rPr>
        <w:t>,</w:t>
      </w:r>
      <w:r w:rsidRPr="0062304E">
        <w:rPr>
          <w:rFonts w:ascii="Verdana" w:eastAsia="Verdana" w:hAnsi="Verdana" w:cs="Verdana"/>
          <w:sz w:val="18"/>
          <w:szCs w:val="18"/>
        </w:rPr>
        <w:t xml:space="preserve"> under</w:t>
      </w:r>
      <w:r w:rsidRPr="0013722B">
        <w:rPr>
          <w:rFonts w:ascii="Verdana" w:eastAsia="Verdana" w:hAnsi="Verdana" w:cs="Verdana"/>
          <w:sz w:val="18"/>
          <w:szCs w:val="18"/>
        </w:rPr>
        <w:t xml:space="preserve"> the scientific responsibility of </w:t>
      </w:r>
      <w:proofErr w:type="spellStart"/>
      <w:r w:rsidRPr="0013722B">
        <w:rPr>
          <w:rFonts w:ascii="Verdana" w:eastAsia="Verdana" w:hAnsi="Verdana" w:cs="Verdana"/>
          <w:sz w:val="18"/>
          <w:szCs w:val="18"/>
        </w:rPr>
        <w:t>Dr.</w:t>
      </w:r>
      <w:proofErr w:type="spellEnd"/>
      <w:r w:rsidR="0013722B" w:rsidRPr="0013722B">
        <w:rPr>
          <w:rFonts w:ascii="Verdana" w:eastAsia="Verdana" w:hAnsi="Verdana" w:cs="Verdana"/>
          <w:sz w:val="18"/>
          <w:szCs w:val="18"/>
        </w:rPr>
        <w:t xml:space="preserve"> Stefano</w:t>
      </w:r>
      <w:r w:rsidR="0013722B">
        <w:rPr>
          <w:rFonts w:ascii="Verdana" w:eastAsia="Verdana" w:hAnsi="Verdana" w:cs="Verdana"/>
          <w:sz w:val="18"/>
          <w:szCs w:val="18"/>
        </w:rPr>
        <w:t xml:space="preserve"> Borgo</w:t>
      </w:r>
      <w:r>
        <w:rPr>
          <w:rFonts w:ascii="Verdana" w:eastAsia="Verdana" w:hAnsi="Verdana" w:cs="Verdana"/>
          <w:sz w:val="18"/>
          <w:szCs w:val="18"/>
        </w:rPr>
        <w:t>, to be conducted at the Institute of Cognitive Sciences and Technologies in Trento.</w:t>
      </w:r>
    </w:p>
    <w:p w14:paraId="3F45057E" w14:textId="77777777" w:rsidR="00270B33" w:rsidRDefault="00374B2A">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55F08558" w14:textId="77777777"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07386141" w14:textId="77777777"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18F7BDC0" w14:textId="77777777"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73373EFF" w14:textId="77777777"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2978AB15" w14:textId="77777777" w:rsidR="00270B33" w:rsidRDefault="00374B2A">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15481495" w14:textId="77777777" w:rsidR="00270B33" w:rsidRDefault="00374B2A">
      <w:pPr>
        <w:pStyle w:val="LO-normal"/>
        <w:spacing w:line="360" w:lineRule="auto"/>
        <w:jc w:val="both"/>
      </w:pPr>
      <w:r>
        <w:rPr>
          <w:rFonts w:ascii="Verdana" w:eastAsia="Verdana" w:hAnsi="Verdana" w:cs="Verdana"/>
          <w:sz w:val="18"/>
          <w:szCs w:val="18"/>
        </w:rPr>
        <w:t>The undersigned attaches to the present application:</w:t>
      </w:r>
    </w:p>
    <w:p w14:paraId="094A4457" w14:textId="77777777" w:rsidR="00270B33" w:rsidRDefault="00374B2A">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6C55CBF9" w14:textId="77777777" w:rsidR="0013722B" w:rsidRPr="0013722B" w:rsidRDefault="00374B2A">
      <w:pPr>
        <w:pStyle w:val="LO-normal"/>
        <w:numPr>
          <w:ilvl w:val="0"/>
          <w:numId w:val="3"/>
        </w:numPr>
        <w:tabs>
          <w:tab w:val="left" w:pos="426"/>
        </w:tabs>
        <w:spacing w:line="360" w:lineRule="auto"/>
        <w:jc w:val="both"/>
      </w:pPr>
      <w:r>
        <w:rPr>
          <w:rFonts w:ascii="Verdana" w:eastAsia="Verdana" w:hAnsi="Verdana" w:cs="Verdana"/>
          <w:sz w:val="18"/>
          <w:szCs w:val="18"/>
        </w:rPr>
        <w:t>list of works presented by the participant via email indicated in art.4 of the Selection Call</w:t>
      </w:r>
      <w:r w:rsidR="0013722B">
        <w:rPr>
          <w:rFonts w:ascii="Verdana" w:eastAsia="Verdana" w:hAnsi="Verdana" w:cs="Verdana"/>
          <w:sz w:val="18"/>
          <w:szCs w:val="18"/>
        </w:rPr>
        <w:t>;</w:t>
      </w:r>
    </w:p>
    <w:p w14:paraId="012C7787" w14:textId="2292A38D" w:rsidR="00270B33" w:rsidRPr="0062304E" w:rsidRDefault="0013722B">
      <w:pPr>
        <w:pStyle w:val="LO-normal"/>
        <w:numPr>
          <w:ilvl w:val="0"/>
          <w:numId w:val="3"/>
        </w:numPr>
        <w:tabs>
          <w:tab w:val="left" w:pos="426"/>
        </w:tabs>
        <w:spacing w:line="360" w:lineRule="auto"/>
        <w:jc w:val="both"/>
      </w:pPr>
      <w:r w:rsidRPr="0062304E">
        <w:rPr>
          <w:rFonts w:ascii="Verdana" w:eastAsia="Verdana" w:hAnsi="Verdana" w:cs="Verdana"/>
          <w:sz w:val="18"/>
          <w:szCs w:val="18"/>
        </w:rPr>
        <w:t>Privacy form (Annex C)</w:t>
      </w:r>
      <w:r w:rsidR="00374B2A" w:rsidRPr="0062304E">
        <w:rPr>
          <w:rFonts w:ascii="Verdana" w:eastAsia="Verdana" w:hAnsi="Verdana" w:cs="Verdana"/>
          <w:sz w:val="18"/>
          <w:szCs w:val="18"/>
        </w:rPr>
        <w:t>.</w:t>
      </w:r>
    </w:p>
    <w:p w14:paraId="21F2392E" w14:textId="77777777" w:rsidR="00270B33" w:rsidRPr="0062304E" w:rsidRDefault="00270B33">
      <w:pPr>
        <w:pStyle w:val="LO-normal"/>
        <w:tabs>
          <w:tab w:val="left" w:pos="426"/>
        </w:tabs>
        <w:spacing w:line="360" w:lineRule="auto"/>
        <w:jc w:val="both"/>
        <w:rPr>
          <w:rFonts w:ascii="Verdana" w:eastAsia="Verdana" w:hAnsi="Verdana" w:cs="Verdana"/>
          <w:sz w:val="18"/>
          <w:szCs w:val="18"/>
        </w:rPr>
      </w:pPr>
    </w:p>
    <w:p w14:paraId="648869F5" w14:textId="77777777" w:rsidR="00270B33" w:rsidRDefault="00270B33">
      <w:pPr>
        <w:pStyle w:val="LO-normal"/>
        <w:jc w:val="both"/>
        <w:rPr>
          <w:rFonts w:ascii="Verdana" w:eastAsia="Verdana" w:hAnsi="Verdana" w:cs="Verdana"/>
          <w:sz w:val="18"/>
          <w:szCs w:val="18"/>
          <w:highlight w:val="green"/>
        </w:rPr>
      </w:pPr>
    </w:p>
    <w:p w14:paraId="6055D5F3" w14:textId="77777777" w:rsidR="00270B33" w:rsidRDefault="00374B2A">
      <w:pPr>
        <w:pStyle w:val="LO-normal"/>
        <w:jc w:val="both"/>
      </w:pPr>
      <w:r>
        <w:rPr>
          <w:rFonts w:ascii="Verdana" w:eastAsia="Verdana" w:hAnsi="Verdana" w:cs="Verdana"/>
          <w:sz w:val="18"/>
          <w:szCs w:val="18"/>
        </w:rPr>
        <w:t>Place and date</w:t>
      </w:r>
    </w:p>
    <w:p w14:paraId="57FDA9B0" w14:textId="77777777" w:rsidR="00270B33" w:rsidRDefault="00374B2A">
      <w:pPr>
        <w:pStyle w:val="LO-normal"/>
        <w:jc w:val="right"/>
      </w:pPr>
      <w:r>
        <w:rPr>
          <w:rFonts w:ascii="Verdana" w:eastAsia="Verdana" w:hAnsi="Verdana" w:cs="Verdana"/>
          <w:sz w:val="18"/>
          <w:szCs w:val="18"/>
        </w:rPr>
        <w:t>SIGNATURE ___________________________________</w:t>
      </w:r>
    </w:p>
    <w:p w14:paraId="396399AF" w14:textId="77777777" w:rsidR="00270B33" w:rsidRDefault="00270B33">
      <w:pPr>
        <w:pStyle w:val="LO-normal"/>
        <w:jc w:val="both"/>
        <w:rPr>
          <w:rFonts w:ascii="Verdana" w:eastAsia="Verdana" w:hAnsi="Verdana" w:cs="Verdana"/>
          <w:sz w:val="18"/>
          <w:szCs w:val="18"/>
        </w:rPr>
      </w:pPr>
    </w:p>
    <w:p w14:paraId="3D0B92C2" w14:textId="77777777" w:rsidR="00270B33" w:rsidRDefault="00270B33">
      <w:pPr>
        <w:pStyle w:val="LO-normal"/>
        <w:jc w:val="both"/>
        <w:rPr>
          <w:rFonts w:ascii="Verdana" w:eastAsia="Verdana" w:hAnsi="Verdana" w:cs="Verdana"/>
          <w:sz w:val="18"/>
          <w:szCs w:val="18"/>
        </w:rPr>
      </w:pPr>
    </w:p>
    <w:p w14:paraId="000A018F" w14:textId="77777777" w:rsidR="00270B33" w:rsidRDefault="00374B2A">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1AEA7FB4" w14:textId="77777777" w:rsidR="00270B33" w:rsidRDefault="00270B33">
      <w:pPr>
        <w:pStyle w:val="LO-normal"/>
        <w:jc w:val="both"/>
        <w:rPr>
          <w:rFonts w:ascii="Verdana" w:eastAsia="Verdana" w:hAnsi="Verdana" w:cs="Verdana"/>
          <w:sz w:val="18"/>
          <w:szCs w:val="18"/>
        </w:rPr>
      </w:pPr>
    </w:p>
    <w:p w14:paraId="3131CB13" w14:textId="77777777" w:rsidR="00270B33" w:rsidRDefault="00374B2A">
      <w:pPr>
        <w:pStyle w:val="LO-normal"/>
        <w:rPr>
          <w:rFonts w:ascii="Verdana" w:eastAsia="Verdana" w:hAnsi="Verdana" w:cs="Verdana"/>
          <w:sz w:val="18"/>
          <w:szCs w:val="18"/>
        </w:rPr>
      </w:pPr>
      <w:r>
        <w:br w:type="page"/>
      </w:r>
    </w:p>
    <w:tbl>
      <w:tblPr>
        <w:tblStyle w:val="TableNormal"/>
        <w:tblW w:w="10112" w:type="dxa"/>
        <w:tblInd w:w="0" w:type="dxa"/>
        <w:tblCellMar>
          <w:left w:w="108" w:type="dxa"/>
          <w:right w:w="108" w:type="dxa"/>
        </w:tblCellMar>
        <w:tblLook w:val="0000" w:firstRow="0" w:lastRow="0" w:firstColumn="0" w:lastColumn="0" w:noHBand="0" w:noVBand="0"/>
      </w:tblPr>
      <w:tblGrid>
        <w:gridCol w:w="5059"/>
        <w:gridCol w:w="5053"/>
      </w:tblGrid>
      <w:tr w:rsidR="00270B33" w14:paraId="0580F610" w14:textId="77777777">
        <w:tc>
          <w:tcPr>
            <w:tcW w:w="5058" w:type="dxa"/>
            <w:shd w:val="clear" w:color="auto" w:fill="auto"/>
          </w:tcPr>
          <w:p w14:paraId="5E485F3C" w14:textId="77777777" w:rsidR="00270B33" w:rsidRDefault="00374B2A">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3" w:type="dxa"/>
            <w:shd w:val="clear" w:color="auto" w:fill="auto"/>
          </w:tcPr>
          <w:p w14:paraId="197A57A4" w14:textId="77777777" w:rsidR="00270B33" w:rsidRDefault="00374B2A">
            <w:pPr>
              <w:pStyle w:val="LO-normal"/>
              <w:jc w:val="right"/>
            </w:pPr>
            <w:r>
              <w:rPr>
                <w:rFonts w:ascii="Verdana" w:eastAsia="Verdana" w:hAnsi="Verdana" w:cs="Verdana"/>
                <w:sz w:val="18"/>
                <w:szCs w:val="18"/>
              </w:rPr>
              <w:t>Annex B</w:t>
            </w:r>
          </w:p>
        </w:tc>
      </w:tr>
    </w:tbl>
    <w:p w14:paraId="3F6C823A" w14:textId="77777777" w:rsidR="00270B33" w:rsidRDefault="00270B33">
      <w:pPr>
        <w:pStyle w:val="LO-normal"/>
        <w:tabs>
          <w:tab w:val="right" w:pos="8391"/>
        </w:tabs>
        <w:jc w:val="center"/>
        <w:rPr>
          <w:rFonts w:ascii="Verdana" w:eastAsia="Verdana" w:hAnsi="Verdana" w:cs="Verdana"/>
          <w:b/>
          <w:sz w:val="18"/>
          <w:szCs w:val="18"/>
          <w:u w:val="single"/>
        </w:rPr>
      </w:pPr>
    </w:p>
    <w:p w14:paraId="40CCD0AC" w14:textId="77777777" w:rsidR="00270B33" w:rsidRDefault="00270B33">
      <w:pPr>
        <w:pStyle w:val="LO-normal"/>
        <w:tabs>
          <w:tab w:val="right" w:pos="8391"/>
        </w:tabs>
        <w:rPr>
          <w:rFonts w:ascii="Verdana" w:eastAsia="Verdana" w:hAnsi="Verdana" w:cs="Verdana"/>
          <w:b/>
          <w:sz w:val="18"/>
          <w:szCs w:val="18"/>
          <w:u w:val="single"/>
        </w:rPr>
      </w:pPr>
    </w:p>
    <w:p w14:paraId="0C6E3C04" w14:textId="77777777" w:rsidR="00270B33" w:rsidRDefault="00374B2A">
      <w:pPr>
        <w:pStyle w:val="LO-normal"/>
        <w:tabs>
          <w:tab w:val="right" w:pos="8391"/>
        </w:tabs>
        <w:jc w:val="center"/>
      </w:pPr>
      <w:r>
        <w:rPr>
          <w:rFonts w:ascii="Verdana" w:eastAsia="Verdana" w:hAnsi="Verdana" w:cs="Verdana"/>
          <w:b/>
          <w:sz w:val="18"/>
          <w:szCs w:val="18"/>
        </w:rPr>
        <w:t>DICHIARAZIONE SOSTITUTIVA DI CERTIFICAZIONE</w:t>
      </w:r>
    </w:p>
    <w:p w14:paraId="7C011DA5" w14:textId="77777777" w:rsidR="00270B33" w:rsidRPr="0013722B" w:rsidRDefault="00374B2A">
      <w:pPr>
        <w:pStyle w:val="LO-normal"/>
        <w:tabs>
          <w:tab w:val="right" w:pos="8391"/>
        </w:tabs>
        <w:jc w:val="center"/>
        <w:rPr>
          <w:lang w:val="it-IT"/>
        </w:rPr>
      </w:pPr>
      <w:r w:rsidRPr="0013722B">
        <w:rPr>
          <w:rFonts w:ascii="Verdana" w:eastAsia="Verdana" w:hAnsi="Verdana" w:cs="Verdana"/>
          <w:b/>
          <w:sz w:val="18"/>
          <w:szCs w:val="18"/>
          <w:lang w:val="it-IT"/>
        </w:rPr>
        <w:t>DICHIARAZIONE SOSTITUTIVA DELL’ATTO DI NOTORIETÀ (SELF-CERTIFICATION)</w:t>
      </w:r>
    </w:p>
    <w:p w14:paraId="51DB4BFC" w14:textId="77777777" w:rsidR="00270B33" w:rsidRPr="0013722B" w:rsidRDefault="00374B2A">
      <w:pPr>
        <w:pStyle w:val="LO-normal"/>
        <w:tabs>
          <w:tab w:val="right" w:pos="8391"/>
        </w:tabs>
        <w:jc w:val="center"/>
        <w:rPr>
          <w:lang w:val="it-IT"/>
        </w:rPr>
      </w:pPr>
      <w:r w:rsidRPr="0013722B">
        <w:rPr>
          <w:rFonts w:ascii="Verdana" w:eastAsia="Verdana" w:hAnsi="Verdana" w:cs="Verdana"/>
          <w:sz w:val="18"/>
          <w:szCs w:val="18"/>
          <w:lang w:val="it-IT"/>
        </w:rPr>
        <w:t xml:space="preserve">(art. 46 e 47 del DPR 445/2000 </w:t>
      </w:r>
      <w:proofErr w:type="spellStart"/>
      <w:r w:rsidRPr="0013722B">
        <w:rPr>
          <w:rFonts w:ascii="Verdana" w:eastAsia="Verdana" w:hAnsi="Verdana" w:cs="Verdana"/>
          <w:sz w:val="18"/>
          <w:szCs w:val="18"/>
          <w:lang w:val="it-IT"/>
        </w:rPr>
        <w:t>s.m.i.</w:t>
      </w:r>
      <w:proofErr w:type="spellEnd"/>
      <w:r w:rsidRPr="0013722B">
        <w:rPr>
          <w:rFonts w:ascii="Verdana" w:eastAsia="Verdana" w:hAnsi="Verdana" w:cs="Verdana"/>
          <w:sz w:val="18"/>
          <w:szCs w:val="18"/>
          <w:lang w:val="it-IT"/>
        </w:rPr>
        <w:t>)</w:t>
      </w:r>
    </w:p>
    <w:p w14:paraId="64FEE4ED" w14:textId="77777777" w:rsidR="00270B33" w:rsidRPr="0013722B" w:rsidRDefault="00270B33">
      <w:pPr>
        <w:pStyle w:val="LO-normal"/>
        <w:tabs>
          <w:tab w:val="right" w:pos="8391"/>
        </w:tabs>
        <w:jc w:val="center"/>
        <w:rPr>
          <w:rFonts w:ascii="Verdana" w:eastAsia="Verdana" w:hAnsi="Verdana" w:cs="Verdana"/>
          <w:b/>
          <w:sz w:val="18"/>
          <w:szCs w:val="18"/>
          <w:lang w:val="it-IT"/>
        </w:rPr>
      </w:pPr>
    </w:p>
    <w:p w14:paraId="21A144E5" w14:textId="77777777" w:rsidR="00270B33" w:rsidRPr="0013722B" w:rsidRDefault="00374B2A">
      <w:pPr>
        <w:pStyle w:val="LO-normal"/>
        <w:jc w:val="center"/>
        <w:rPr>
          <w:lang w:val="it-IT"/>
        </w:rPr>
      </w:pPr>
      <w:r w:rsidRPr="0013722B">
        <w:rPr>
          <w:rFonts w:ascii="Verdana" w:eastAsia="Verdana" w:hAnsi="Verdana" w:cs="Verdana"/>
          <w:b/>
          <w:sz w:val="18"/>
          <w:szCs w:val="18"/>
          <w:lang w:val="it-IT"/>
        </w:rPr>
        <w:t>DICHIARAZIONE SOSTITUTIVA DELL’ATTO DI NOTORIETÀ (SELF-CERTIFICATION)</w:t>
      </w:r>
    </w:p>
    <w:p w14:paraId="42DCD524" w14:textId="77777777" w:rsidR="00270B33" w:rsidRDefault="00374B2A">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2CE998A7" w14:textId="77777777" w:rsidR="00270B33" w:rsidRDefault="00270B33">
      <w:pPr>
        <w:pStyle w:val="LO-normal"/>
        <w:tabs>
          <w:tab w:val="right" w:pos="8391"/>
        </w:tabs>
        <w:jc w:val="center"/>
        <w:rPr>
          <w:rFonts w:ascii="Verdana" w:eastAsia="Verdana" w:hAnsi="Verdana" w:cs="Verdana"/>
          <w:sz w:val="18"/>
          <w:szCs w:val="18"/>
        </w:rPr>
      </w:pPr>
    </w:p>
    <w:p w14:paraId="1891F897" w14:textId="77777777" w:rsidR="00270B33" w:rsidRDefault="00270B33">
      <w:pPr>
        <w:pStyle w:val="LO-normal"/>
        <w:tabs>
          <w:tab w:val="right" w:pos="8391"/>
        </w:tabs>
        <w:jc w:val="center"/>
        <w:rPr>
          <w:rFonts w:ascii="Verdana" w:eastAsia="Verdana" w:hAnsi="Verdana" w:cs="Verdana"/>
          <w:sz w:val="18"/>
          <w:szCs w:val="18"/>
        </w:rPr>
      </w:pPr>
    </w:p>
    <w:p w14:paraId="32FA7BFE" w14:textId="77777777" w:rsidR="00270B33" w:rsidRDefault="00270B33">
      <w:pPr>
        <w:pStyle w:val="LO-normal"/>
        <w:rPr>
          <w:rFonts w:ascii="Verdana" w:eastAsia="Verdana" w:hAnsi="Verdana" w:cs="Verdana"/>
          <w:sz w:val="18"/>
          <w:szCs w:val="18"/>
        </w:rPr>
      </w:pPr>
    </w:p>
    <w:p w14:paraId="4E738F85" w14:textId="77777777" w:rsidR="00270B33" w:rsidRDefault="00374B2A">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4255CFC3" w14:textId="77777777" w:rsidR="00270B33" w:rsidRDefault="00374B2A">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71103BA3" w14:textId="77777777" w:rsidR="00270B33" w:rsidRDefault="00270B33">
      <w:pPr>
        <w:pStyle w:val="LO-normal"/>
        <w:jc w:val="both"/>
        <w:rPr>
          <w:rFonts w:ascii="Verdana" w:eastAsia="Verdana" w:hAnsi="Verdana" w:cs="Verdana"/>
          <w:sz w:val="18"/>
          <w:szCs w:val="18"/>
        </w:rPr>
      </w:pPr>
    </w:p>
    <w:p w14:paraId="16CCC737" w14:textId="77777777" w:rsidR="00270B33" w:rsidRDefault="00374B2A">
      <w:pPr>
        <w:pStyle w:val="LO-normal"/>
        <w:jc w:val="both"/>
      </w:pPr>
      <w:r>
        <w:rPr>
          <w:rFonts w:ascii="Verdana" w:eastAsia="Verdana" w:hAnsi="Verdana" w:cs="Verdana"/>
          <w:sz w:val="18"/>
          <w:szCs w:val="18"/>
        </w:rPr>
        <w:t>born in ...............................................................……………. the ......................................................</w:t>
      </w:r>
    </w:p>
    <w:p w14:paraId="49034B24" w14:textId="77777777" w:rsidR="00270B33" w:rsidRDefault="00374B2A">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1E668CD5" w14:textId="77777777" w:rsidR="00270B33" w:rsidRDefault="00270B33">
      <w:pPr>
        <w:pStyle w:val="LO-normal"/>
        <w:jc w:val="both"/>
        <w:rPr>
          <w:rFonts w:ascii="Verdana" w:eastAsia="Verdana" w:hAnsi="Verdana" w:cs="Verdana"/>
          <w:sz w:val="18"/>
          <w:szCs w:val="18"/>
        </w:rPr>
      </w:pPr>
    </w:p>
    <w:p w14:paraId="5F35784E" w14:textId="77777777" w:rsidR="00270B33" w:rsidRDefault="00374B2A">
      <w:pPr>
        <w:pStyle w:val="LO-normal"/>
        <w:jc w:val="both"/>
      </w:pPr>
      <w:r>
        <w:rPr>
          <w:rFonts w:ascii="Verdana" w:eastAsia="Verdana" w:hAnsi="Verdana" w:cs="Verdana"/>
          <w:sz w:val="18"/>
          <w:szCs w:val="18"/>
        </w:rPr>
        <w:t xml:space="preserve">resident in ……………………………………………………………… </w:t>
      </w:r>
    </w:p>
    <w:p w14:paraId="215539A1" w14:textId="77777777" w:rsidR="00270B33" w:rsidRDefault="00374B2A">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5D90A18A" w14:textId="77777777" w:rsidR="00270B33" w:rsidRDefault="00270B33">
      <w:pPr>
        <w:pStyle w:val="LO-normal"/>
        <w:jc w:val="both"/>
        <w:rPr>
          <w:rFonts w:ascii="Verdana" w:eastAsia="Verdana" w:hAnsi="Verdana" w:cs="Verdana"/>
          <w:sz w:val="18"/>
          <w:szCs w:val="18"/>
        </w:rPr>
      </w:pPr>
    </w:p>
    <w:p w14:paraId="109212FD" w14:textId="77777777" w:rsidR="00270B33" w:rsidRDefault="00374B2A">
      <w:pPr>
        <w:pStyle w:val="LO-normal"/>
        <w:jc w:val="both"/>
      </w:pPr>
      <w:r>
        <w:rPr>
          <w:rFonts w:ascii="Verdana" w:eastAsia="Verdana" w:hAnsi="Verdana" w:cs="Verdana"/>
          <w:sz w:val="18"/>
          <w:szCs w:val="18"/>
        </w:rPr>
        <w:t>in Street ..................................................................................... n° .............</w:t>
      </w:r>
    </w:p>
    <w:p w14:paraId="4EEF1DF2" w14:textId="77777777" w:rsidR="00270B33" w:rsidRDefault="00374B2A">
      <w:pPr>
        <w:pStyle w:val="LO-normal"/>
        <w:ind w:firstLine="1440"/>
        <w:jc w:val="both"/>
      </w:pPr>
      <w:r>
        <w:rPr>
          <w:rFonts w:ascii="Verdana" w:eastAsia="Verdana" w:hAnsi="Verdana" w:cs="Verdana"/>
          <w:sz w:val="18"/>
          <w:szCs w:val="18"/>
        </w:rPr>
        <w:t>(address)</w:t>
      </w:r>
    </w:p>
    <w:p w14:paraId="465CA2EF" w14:textId="77777777" w:rsidR="00270B33" w:rsidRDefault="00270B33">
      <w:pPr>
        <w:pStyle w:val="LO-normal"/>
        <w:jc w:val="both"/>
        <w:rPr>
          <w:rFonts w:ascii="Verdana" w:eastAsia="Verdana" w:hAnsi="Verdana" w:cs="Verdana"/>
          <w:sz w:val="18"/>
          <w:szCs w:val="18"/>
        </w:rPr>
      </w:pPr>
    </w:p>
    <w:p w14:paraId="6AE37261" w14:textId="77777777" w:rsidR="00270B33" w:rsidRDefault="00270B33">
      <w:pPr>
        <w:pStyle w:val="LO-normal"/>
        <w:jc w:val="both"/>
        <w:rPr>
          <w:rFonts w:ascii="Verdana" w:eastAsia="Verdana" w:hAnsi="Verdana" w:cs="Verdana"/>
          <w:sz w:val="18"/>
          <w:szCs w:val="18"/>
        </w:rPr>
      </w:pPr>
    </w:p>
    <w:p w14:paraId="32A7DEFC" w14:textId="77777777" w:rsidR="00270B33" w:rsidRDefault="00374B2A">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6D224B2D" w14:textId="77777777" w:rsidR="00270B33" w:rsidRDefault="00270B33">
      <w:pPr>
        <w:pStyle w:val="LO-normal"/>
        <w:jc w:val="both"/>
        <w:rPr>
          <w:rFonts w:ascii="Verdana" w:eastAsia="Verdana" w:hAnsi="Verdana" w:cs="Verdana"/>
          <w:b/>
          <w:sz w:val="18"/>
          <w:szCs w:val="18"/>
        </w:rPr>
      </w:pPr>
    </w:p>
    <w:p w14:paraId="57AAF130" w14:textId="77777777" w:rsidR="00270B33" w:rsidRDefault="00374B2A">
      <w:pPr>
        <w:pStyle w:val="LO-normal"/>
        <w:jc w:val="both"/>
      </w:pPr>
      <w:r>
        <w:rPr>
          <w:rFonts w:ascii="Verdana" w:eastAsia="Verdana" w:hAnsi="Verdana" w:cs="Verdana"/>
          <w:b/>
          <w:sz w:val="18"/>
          <w:szCs w:val="18"/>
        </w:rPr>
        <w:t>CONSIDERING the Law 12 November 2011, n. 183, and in particular art. 15 (Stability Act 2012) (*);</w:t>
      </w:r>
    </w:p>
    <w:p w14:paraId="53F39162" w14:textId="77777777" w:rsidR="00270B33" w:rsidRDefault="00270B33">
      <w:pPr>
        <w:pStyle w:val="LO-normal"/>
        <w:jc w:val="both"/>
        <w:rPr>
          <w:rFonts w:ascii="Verdana" w:eastAsia="Verdana" w:hAnsi="Verdana" w:cs="Verdana"/>
          <w:b/>
          <w:sz w:val="18"/>
          <w:szCs w:val="18"/>
        </w:rPr>
      </w:pPr>
    </w:p>
    <w:p w14:paraId="421D395D" w14:textId="77777777" w:rsidR="00270B33" w:rsidRDefault="00374B2A">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762E79AD" w14:textId="77777777" w:rsidR="00270B33" w:rsidRDefault="00374B2A">
      <w:pPr>
        <w:pStyle w:val="LO-normal"/>
        <w:jc w:val="both"/>
      </w:pPr>
      <w:r>
        <w:rPr>
          <w:rFonts w:ascii="Verdana" w:eastAsia="Verdana" w:hAnsi="Verdana" w:cs="Verdana"/>
          <w:sz w:val="18"/>
          <w:szCs w:val="18"/>
        </w:rPr>
        <w:t xml:space="preserve"> </w:t>
      </w:r>
    </w:p>
    <w:p w14:paraId="6FFEDA54" w14:textId="77777777" w:rsidR="00270B33" w:rsidRDefault="00270B33">
      <w:pPr>
        <w:pStyle w:val="LO-normal"/>
        <w:jc w:val="both"/>
        <w:rPr>
          <w:rFonts w:ascii="Verdana" w:eastAsia="Verdana" w:hAnsi="Verdana" w:cs="Verdana"/>
          <w:b/>
          <w:sz w:val="18"/>
          <w:szCs w:val="18"/>
        </w:rPr>
      </w:pPr>
    </w:p>
    <w:p w14:paraId="1F0ACBB8" w14:textId="77777777" w:rsidR="00270B33" w:rsidRDefault="00374B2A">
      <w:pPr>
        <w:pStyle w:val="LO-normal"/>
        <w:jc w:val="center"/>
      </w:pPr>
      <w:r>
        <w:rPr>
          <w:rFonts w:ascii="Verdana" w:eastAsia="Verdana" w:hAnsi="Verdana" w:cs="Verdana"/>
          <w:b/>
          <w:sz w:val="18"/>
          <w:szCs w:val="18"/>
          <w:u w:val="single"/>
        </w:rPr>
        <w:t xml:space="preserve">That what declared in the following curriculum vitae et </w:t>
      </w:r>
      <w:proofErr w:type="spellStart"/>
      <w:r>
        <w:rPr>
          <w:rFonts w:ascii="Verdana" w:eastAsia="Verdana" w:hAnsi="Verdana" w:cs="Verdana"/>
          <w:b/>
          <w:sz w:val="18"/>
          <w:szCs w:val="18"/>
          <w:u w:val="single"/>
        </w:rPr>
        <w:t>studiorum</w:t>
      </w:r>
      <w:proofErr w:type="spellEnd"/>
      <w:r>
        <w:rPr>
          <w:rFonts w:ascii="Verdana" w:eastAsia="Verdana" w:hAnsi="Verdana" w:cs="Verdana"/>
          <w:b/>
          <w:sz w:val="18"/>
          <w:szCs w:val="18"/>
          <w:u w:val="single"/>
        </w:rPr>
        <w:t xml:space="preserve"> including information on the scientific production corresponds to the truth</w:t>
      </w:r>
    </w:p>
    <w:p w14:paraId="7C36076A" w14:textId="77777777" w:rsidR="00270B33" w:rsidRDefault="00270B33">
      <w:pPr>
        <w:pStyle w:val="LO-normal"/>
        <w:jc w:val="center"/>
        <w:rPr>
          <w:rFonts w:ascii="Verdana" w:eastAsia="Verdana" w:hAnsi="Verdana" w:cs="Verdana"/>
          <w:b/>
          <w:sz w:val="18"/>
          <w:szCs w:val="18"/>
          <w:u w:val="single"/>
        </w:rPr>
      </w:pPr>
    </w:p>
    <w:p w14:paraId="3FC768D7" w14:textId="77777777" w:rsidR="00270B33" w:rsidRDefault="00374B2A">
      <w:pPr>
        <w:pStyle w:val="LO-normal"/>
        <w:jc w:val="center"/>
      </w:pPr>
      <w:r>
        <w:rPr>
          <w:rFonts w:ascii="Verdana" w:eastAsia="Verdana" w:hAnsi="Verdana" w:cs="Verdana"/>
          <w:b/>
          <w:sz w:val="18"/>
          <w:szCs w:val="18"/>
          <w:u w:val="single"/>
        </w:rPr>
        <w:t xml:space="preserve">Curriculum vitae et </w:t>
      </w:r>
      <w:proofErr w:type="spellStart"/>
      <w:r>
        <w:rPr>
          <w:rFonts w:ascii="Verdana" w:eastAsia="Verdana" w:hAnsi="Verdana" w:cs="Verdana"/>
          <w:b/>
          <w:sz w:val="18"/>
          <w:szCs w:val="18"/>
          <w:u w:val="single"/>
        </w:rPr>
        <w:t>studiorum</w:t>
      </w:r>
      <w:proofErr w:type="spellEnd"/>
    </w:p>
    <w:p w14:paraId="600DD958" w14:textId="77777777" w:rsidR="00270B33" w:rsidRDefault="00270B33">
      <w:pPr>
        <w:pStyle w:val="LO-normal"/>
        <w:jc w:val="both"/>
        <w:rPr>
          <w:rFonts w:ascii="Verdana" w:eastAsia="Verdana" w:hAnsi="Verdana" w:cs="Verdana"/>
          <w:sz w:val="18"/>
          <w:szCs w:val="18"/>
        </w:rPr>
      </w:pPr>
    </w:p>
    <w:p w14:paraId="0E57EBA0" w14:textId="77777777" w:rsidR="00270B33" w:rsidRDefault="00270B33">
      <w:pPr>
        <w:pStyle w:val="LO-normal"/>
        <w:jc w:val="both"/>
        <w:rPr>
          <w:rFonts w:ascii="Verdana" w:eastAsia="Verdana" w:hAnsi="Verdana" w:cs="Verdana"/>
          <w:sz w:val="18"/>
          <w:szCs w:val="18"/>
        </w:rPr>
      </w:pPr>
    </w:p>
    <w:p w14:paraId="5DF706C1" w14:textId="77777777" w:rsidR="00270B33" w:rsidRDefault="00270B33">
      <w:pPr>
        <w:pStyle w:val="LO-normal"/>
        <w:jc w:val="both"/>
        <w:rPr>
          <w:rFonts w:ascii="Verdana" w:eastAsia="Verdana" w:hAnsi="Verdana" w:cs="Verdana"/>
          <w:sz w:val="18"/>
          <w:szCs w:val="18"/>
        </w:rPr>
      </w:pPr>
    </w:p>
    <w:p w14:paraId="68CB0BB4" w14:textId="77777777" w:rsidR="00270B33" w:rsidRDefault="00374B2A">
      <w:pPr>
        <w:pStyle w:val="LO-normal"/>
        <w:jc w:val="both"/>
      </w:pPr>
      <w:r>
        <w:rPr>
          <w:rFonts w:ascii="Verdana" w:eastAsia="Verdana" w:hAnsi="Verdana" w:cs="Verdana"/>
          <w:sz w:val="18"/>
          <w:szCs w:val="18"/>
        </w:rPr>
        <w:t xml:space="preserve">Studies, qualifications, publications and/or technical reports and/or patents, services executed, functions accomplished, tasks and every scientific, professional and teaching activity </w:t>
      </w:r>
      <w:r>
        <w:rPr>
          <w:rFonts w:ascii="Verdana" w:eastAsia="Verdana" w:hAnsi="Verdana" w:cs="Verdana"/>
          <w:b/>
          <w:sz w:val="18"/>
          <w:szCs w:val="18"/>
        </w:rPr>
        <w:t>(chronologically ordered starting from the most recent qualification)</w:t>
      </w:r>
    </w:p>
    <w:p w14:paraId="508CE051" w14:textId="77777777" w:rsidR="00270B33" w:rsidRDefault="00270B33">
      <w:pPr>
        <w:pStyle w:val="LO-normal"/>
        <w:jc w:val="both"/>
        <w:rPr>
          <w:rFonts w:ascii="Verdana" w:eastAsia="Verdana" w:hAnsi="Verdana" w:cs="Verdana"/>
          <w:sz w:val="18"/>
          <w:szCs w:val="18"/>
        </w:rPr>
      </w:pPr>
    </w:p>
    <w:p w14:paraId="47865ACB" w14:textId="77777777" w:rsidR="00270B33" w:rsidRDefault="00374B2A">
      <w:pPr>
        <w:pStyle w:val="LO-normal"/>
        <w:tabs>
          <w:tab w:val="left" w:pos="360"/>
        </w:tabs>
        <w:spacing w:after="120"/>
      </w:pPr>
      <w:r>
        <w:rPr>
          <w:rFonts w:ascii="Verdana" w:eastAsia="Verdana" w:hAnsi="Verdana" w:cs="Verdana"/>
          <w:i/>
          <w:sz w:val="18"/>
          <w:szCs w:val="18"/>
        </w:rPr>
        <w:t>Ex:</w:t>
      </w:r>
      <w:r>
        <w:rPr>
          <w:rFonts w:ascii="Verdana" w:eastAsia="Verdana" w:hAnsi="Verdana" w:cs="Verdana"/>
          <w:i/>
          <w:sz w:val="18"/>
          <w:szCs w:val="18"/>
        </w:rPr>
        <w:tab/>
        <w:t>description of the qualification ………………………………………………………………….</w:t>
      </w:r>
    </w:p>
    <w:p w14:paraId="0855EFA5" w14:textId="77777777" w:rsidR="00270B33" w:rsidRDefault="00374B2A">
      <w:pPr>
        <w:pStyle w:val="LO-normal"/>
        <w:spacing w:after="120"/>
        <w:ind w:firstLine="360"/>
      </w:pPr>
      <w:r>
        <w:rPr>
          <w:rFonts w:ascii="Verdana" w:eastAsia="Verdana" w:hAnsi="Verdana" w:cs="Verdana"/>
          <w:i/>
          <w:sz w:val="18"/>
          <w:szCs w:val="18"/>
        </w:rPr>
        <w:t>date …………………….… protocol …………………….…</w:t>
      </w:r>
    </w:p>
    <w:p w14:paraId="63D754DF" w14:textId="77777777" w:rsidR="00270B33" w:rsidRDefault="00374B2A">
      <w:pPr>
        <w:pStyle w:val="LO-normal"/>
        <w:spacing w:after="120"/>
        <w:ind w:firstLine="360"/>
      </w:pPr>
      <w:r>
        <w:rPr>
          <w:rFonts w:ascii="Verdana" w:eastAsia="Verdana" w:hAnsi="Verdana" w:cs="Verdana"/>
          <w:i/>
          <w:sz w:val="18"/>
          <w:szCs w:val="18"/>
        </w:rPr>
        <w:t>delivered by ……………………………………….………………………………...…</w:t>
      </w:r>
    </w:p>
    <w:p w14:paraId="56DFD73C" w14:textId="77777777" w:rsidR="00270B33" w:rsidRDefault="00374B2A">
      <w:pPr>
        <w:pStyle w:val="LO-normal"/>
        <w:ind w:firstLine="360"/>
      </w:pPr>
      <w:r>
        <w:rPr>
          <w:rFonts w:ascii="Verdana" w:eastAsia="Verdana" w:hAnsi="Verdana" w:cs="Verdana"/>
          <w:i/>
          <w:sz w:val="18"/>
          <w:szCs w:val="18"/>
        </w:rPr>
        <w:t>period of activity from …………………….… to …………………….…</w:t>
      </w:r>
    </w:p>
    <w:p w14:paraId="64510C09" w14:textId="77777777" w:rsidR="00270B33" w:rsidRDefault="00270B33">
      <w:pPr>
        <w:pStyle w:val="LO-normal"/>
        <w:jc w:val="both"/>
        <w:rPr>
          <w:rFonts w:ascii="Verdana" w:eastAsia="Verdana" w:hAnsi="Verdana" w:cs="Verdana"/>
          <w:i/>
          <w:sz w:val="18"/>
          <w:szCs w:val="18"/>
        </w:rPr>
      </w:pPr>
    </w:p>
    <w:p w14:paraId="14479D0C" w14:textId="77777777" w:rsidR="00270B33" w:rsidRDefault="00270B33">
      <w:pPr>
        <w:pStyle w:val="LO-normal"/>
        <w:jc w:val="both"/>
        <w:rPr>
          <w:rFonts w:ascii="Verdana" w:eastAsia="Verdana" w:hAnsi="Verdana" w:cs="Verdana"/>
          <w:i/>
          <w:sz w:val="18"/>
          <w:szCs w:val="18"/>
        </w:rPr>
      </w:pPr>
    </w:p>
    <w:p w14:paraId="1A609ECB" w14:textId="77777777" w:rsidR="00270B33" w:rsidRDefault="00270B33">
      <w:pPr>
        <w:pStyle w:val="LO-normal"/>
        <w:spacing w:after="120"/>
        <w:ind w:firstLine="360"/>
        <w:rPr>
          <w:rFonts w:ascii="Verdana" w:eastAsia="Verdana" w:hAnsi="Verdana" w:cs="Verdana"/>
          <w:i/>
          <w:sz w:val="18"/>
          <w:szCs w:val="18"/>
        </w:rPr>
      </w:pPr>
    </w:p>
    <w:p w14:paraId="07B88586" w14:textId="77777777" w:rsidR="00270B33" w:rsidRDefault="00270B33">
      <w:pPr>
        <w:pStyle w:val="LO-normal"/>
        <w:jc w:val="both"/>
        <w:rPr>
          <w:rFonts w:ascii="Verdana" w:eastAsia="Verdana" w:hAnsi="Verdana" w:cs="Verdana"/>
          <w:i/>
          <w:sz w:val="18"/>
          <w:szCs w:val="18"/>
        </w:rPr>
      </w:pPr>
    </w:p>
    <w:p w14:paraId="4CE72CDC" w14:textId="77777777" w:rsidR="00270B33" w:rsidRDefault="00374B2A">
      <w:pPr>
        <w:pStyle w:val="LO-normal"/>
        <w:ind w:firstLine="5220"/>
        <w:jc w:val="center"/>
      </w:pPr>
      <w:r>
        <w:rPr>
          <w:rFonts w:ascii="Verdana" w:eastAsia="Verdana" w:hAnsi="Verdana" w:cs="Verdana"/>
          <w:sz w:val="18"/>
          <w:szCs w:val="18"/>
        </w:rPr>
        <w:t>SIGNATURE</w:t>
      </w:r>
    </w:p>
    <w:p w14:paraId="5BB0E330" w14:textId="77777777" w:rsidR="00270B33" w:rsidRDefault="00270B33">
      <w:pPr>
        <w:pStyle w:val="LO-normal"/>
        <w:ind w:firstLine="5220"/>
        <w:jc w:val="center"/>
        <w:rPr>
          <w:rFonts w:ascii="Verdana" w:eastAsia="Verdana" w:hAnsi="Verdana" w:cs="Verdana"/>
          <w:sz w:val="18"/>
          <w:szCs w:val="18"/>
        </w:rPr>
      </w:pPr>
    </w:p>
    <w:p w14:paraId="2C089E87" w14:textId="77777777" w:rsidR="00270B33" w:rsidRDefault="00374B2A">
      <w:pPr>
        <w:pStyle w:val="LO-normal"/>
        <w:ind w:firstLine="5220"/>
        <w:jc w:val="center"/>
      </w:pPr>
      <w:r>
        <w:rPr>
          <w:rFonts w:ascii="Verdana" w:eastAsia="Verdana" w:hAnsi="Verdana" w:cs="Verdana"/>
          <w:sz w:val="18"/>
          <w:szCs w:val="18"/>
        </w:rPr>
        <w:t>................................................................</w:t>
      </w:r>
    </w:p>
    <w:p w14:paraId="61B65EB5" w14:textId="77777777" w:rsidR="00270B33" w:rsidRDefault="00270B33">
      <w:pPr>
        <w:pStyle w:val="LO-normal"/>
        <w:ind w:firstLine="5220"/>
        <w:jc w:val="center"/>
        <w:rPr>
          <w:rFonts w:ascii="Verdana" w:eastAsia="Verdana" w:hAnsi="Verdana" w:cs="Verdana"/>
          <w:sz w:val="18"/>
          <w:szCs w:val="18"/>
        </w:rPr>
      </w:pPr>
    </w:p>
    <w:p w14:paraId="2C5C3267" w14:textId="77777777" w:rsidR="00270B33" w:rsidRDefault="00374B2A">
      <w:pPr>
        <w:pStyle w:val="LO-normal"/>
        <w:spacing w:line="360" w:lineRule="auto"/>
        <w:ind w:left="720" w:hanging="720"/>
        <w:jc w:val="both"/>
        <w:rPr>
          <w:rFonts w:ascii="Verdana" w:eastAsia="Verdana" w:hAnsi="Verdana" w:cs="Verdana"/>
          <w:color w:val="000000"/>
          <w:sz w:val="18"/>
          <w:szCs w:val="18"/>
        </w:rPr>
      </w:pPr>
      <w:r>
        <w:br w:type="page"/>
      </w:r>
    </w:p>
    <w:p w14:paraId="68065B6D" w14:textId="77777777" w:rsidR="00270B33" w:rsidRDefault="00374B2A">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lastRenderedPageBreak/>
        <w:t>(*)</w:t>
      </w:r>
      <w:r>
        <w:rPr>
          <w:rFonts w:ascii="Verdana" w:eastAsia="Verdana" w:hAnsi="Verdana" w:cs="Verdana"/>
          <w:color w:val="000000"/>
          <w:sz w:val="18"/>
          <w:szCs w:val="18"/>
        </w:rPr>
        <w:tab/>
      </w:r>
      <w:r>
        <w:rPr>
          <w:rFonts w:ascii="Verdana" w:eastAsia="Verdana" w:hAnsi="Verdana" w:cs="Verdana"/>
          <w:b/>
          <w:color w:val="000000"/>
          <w:sz w:val="18"/>
          <w:szCs w:val="18"/>
        </w:rPr>
        <w:t>According to</w:t>
      </w:r>
      <w:r>
        <w:rPr>
          <w:rFonts w:ascii="Verdana" w:eastAsia="Verdana" w:hAnsi="Verdana" w:cs="Verdana"/>
          <w:color w:val="000000"/>
          <w:sz w:val="18"/>
          <w:szCs w:val="18"/>
        </w:rPr>
        <w:t xml:space="preserve"> </w:t>
      </w:r>
      <w:r>
        <w:rPr>
          <w:rFonts w:ascii="Verdana" w:eastAsia="Verdana" w:hAnsi="Verdana" w:cs="Verdana"/>
          <w:b/>
          <w:color w:val="000000"/>
          <w:sz w:val="18"/>
          <w:szCs w:val="18"/>
        </w:rPr>
        <w:t>art. 15, paragraph 1 of the Law 12 November 2011, n. 183, self-certifications released from the Public Administration relative to states, personal qualities and facts are valid and usable only in the private sector; in relations with the Public Administration and providers of public services, certificates are always substituted by self-certifications as in art. 46 and 47 of the DPR 445/2000</w:t>
      </w:r>
    </w:p>
    <w:p w14:paraId="56EE65C6" w14:textId="77777777" w:rsidR="00270B33" w:rsidRDefault="00374B2A">
      <w:pPr>
        <w:pStyle w:val="LO-normal"/>
        <w:spacing w:line="360" w:lineRule="auto"/>
        <w:ind w:left="720" w:hanging="720"/>
        <w:jc w:val="both"/>
        <w:rPr>
          <w:rFonts w:eastAsia="Times New Roman" w:cs="Times New Roman"/>
          <w:color w:val="000000"/>
        </w:rPr>
      </w:pPr>
      <w:r>
        <w:rPr>
          <w:rFonts w:ascii="Verdana" w:eastAsia="Verdana" w:hAnsi="Verdana" w:cs="Verdana"/>
          <w:color w:val="000000"/>
          <w:sz w:val="18"/>
          <w:szCs w:val="18"/>
        </w:rPr>
        <w:tab/>
      </w:r>
    </w:p>
    <w:p w14:paraId="12C33C77" w14:textId="77777777" w:rsidR="00270B33" w:rsidRDefault="00374B2A">
      <w:pPr>
        <w:pStyle w:val="LO-normal"/>
        <w:spacing w:line="360" w:lineRule="auto"/>
        <w:jc w:val="both"/>
      </w:pPr>
      <w:r>
        <w:rPr>
          <w:rFonts w:ascii="Verdana" w:eastAsia="Verdana" w:hAnsi="Verdana" w:cs="Verdana"/>
          <w:b/>
          <w:sz w:val="18"/>
          <w:szCs w:val="18"/>
        </w:rPr>
        <w:t>N.B.</w:t>
      </w:r>
    </w:p>
    <w:p w14:paraId="66F36B68" w14:textId="77777777" w:rsidR="00270B33" w:rsidRDefault="00374B2A">
      <w:pPr>
        <w:pStyle w:val="LO-normal"/>
        <w:spacing w:line="360" w:lineRule="auto"/>
        <w:ind w:left="360"/>
        <w:jc w:val="both"/>
      </w:pPr>
      <w:r>
        <w:rPr>
          <w:rFonts w:ascii="Verdana" w:eastAsia="Verdana" w:hAnsi="Verdana" w:cs="Verdana"/>
          <w:sz w:val="18"/>
          <w:szCs w:val="18"/>
        </w:rPr>
        <w:t>1) Date and sign all the pages that make up the statement.</w:t>
      </w:r>
    </w:p>
    <w:p w14:paraId="236C6E3E" w14:textId="77777777" w:rsidR="00270B33" w:rsidRDefault="00374B2A">
      <w:pPr>
        <w:pStyle w:val="LO-normal"/>
        <w:spacing w:line="360" w:lineRule="auto"/>
        <w:ind w:left="360"/>
        <w:jc w:val="both"/>
      </w:pPr>
      <w:r>
        <w:rPr>
          <w:rFonts w:ascii="Verdana" w:eastAsia="Verdana" w:hAnsi="Verdana" w:cs="Verdana"/>
          <w:sz w:val="18"/>
          <w:szCs w:val="18"/>
        </w:rPr>
        <w:t>2) Under Article 38 of Presidential Decree 445/2000 to the declaration the subscriber must attach a photocopy of a valid identification document.</w:t>
      </w:r>
    </w:p>
    <w:p w14:paraId="11CE04DC" w14:textId="77777777" w:rsidR="00270B33" w:rsidRDefault="00374B2A">
      <w:pPr>
        <w:pStyle w:val="LO-normal"/>
        <w:spacing w:line="360" w:lineRule="auto"/>
        <w:ind w:left="360"/>
        <w:jc w:val="both"/>
      </w:pPr>
      <w:r>
        <w:rPr>
          <w:rFonts w:ascii="Verdana" w:eastAsia="Verdana" w:hAnsi="Verdana" w:cs="Verdana"/>
          <w:sz w:val="18"/>
          <w:szCs w:val="18"/>
        </w:rPr>
        <w:t>3) All provided information with self-certification must be correctly identified with single reference elements (example: date, protocol, title of the publication, etc.).</w:t>
      </w:r>
    </w:p>
    <w:p w14:paraId="279D3893" w14:textId="77777777" w:rsidR="00270B33" w:rsidRDefault="00374B2A">
      <w:pPr>
        <w:pStyle w:val="LO-normal"/>
        <w:spacing w:line="360" w:lineRule="auto"/>
        <w:ind w:left="360"/>
        <w:jc w:val="both"/>
      </w:pPr>
      <w:r>
        <w:rPr>
          <w:rFonts w:ascii="Verdana" w:eastAsia="Verdana" w:hAnsi="Verdana" w:cs="Verdana"/>
          <w:sz w:val="18"/>
          <w:szCs w:val="18"/>
        </w:rPr>
        <w:t>4) The CNR has the right to control pursuant to art. 71 and for the purposes of articles. 75 and 76 of Presidential Decree 445 of 28/12/2000, the veracity of the affidavits produced and signed by the parties concerned.</w:t>
      </w:r>
    </w:p>
    <w:p w14:paraId="55903246" w14:textId="77777777" w:rsidR="00270B33" w:rsidRDefault="00374B2A">
      <w:pPr>
        <w:pStyle w:val="LO-normal"/>
        <w:spacing w:line="360" w:lineRule="auto"/>
        <w:ind w:left="360"/>
        <w:jc w:val="both"/>
      </w:pPr>
      <w:r>
        <w:rPr>
          <w:rFonts w:ascii="Verdana" w:eastAsia="Verdana" w:hAnsi="Verdana" w:cs="Verdana"/>
          <w:sz w:val="18"/>
          <w:szCs w:val="18"/>
        </w:rPr>
        <w:t>5) The rules on affidavits applies to Italian nationals and European Union.</w:t>
      </w:r>
    </w:p>
    <w:p w14:paraId="17E57D3A" w14:textId="77777777" w:rsidR="00270B33" w:rsidRDefault="00374B2A">
      <w:pPr>
        <w:pStyle w:val="LO-normal"/>
        <w:spacing w:line="360" w:lineRule="auto"/>
        <w:ind w:left="360"/>
        <w:jc w:val="both"/>
      </w:pPr>
      <w:r>
        <w:rPr>
          <w:rFonts w:ascii="Verdana" w:eastAsia="Verdana" w:hAnsi="Verdana" w:cs="Verdana"/>
          <w:sz w:val="18"/>
          <w:szCs w:val="18"/>
        </w:rPr>
        <w:t>6) Citizens of countries outside the EU, legally residing in Italy, can use the affidavits of Articles. 46 and 47 of Presidential Decree 445 of 28.12.2000 limited to, the personal qualities and facts certifiable or ascertainable by Italian public entities, subject to any special provisions contained in laws and regulations governing immigration and the condition of stranger.</w:t>
      </w:r>
    </w:p>
    <w:p w14:paraId="5A01CCB8" w14:textId="77777777" w:rsidR="00270B33" w:rsidRDefault="00374B2A">
      <w:pPr>
        <w:pStyle w:val="LO-normal"/>
        <w:spacing w:line="360" w:lineRule="auto"/>
        <w:ind w:left="360"/>
        <w:jc w:val="both"/>
      </w:pPr>
      <w:r>
        <w:rPr>
          <w:rFonts w:ascii="Verdana" w:eastAsia="Verdana" w:hAnsi="Verdana" w:cs="Verdana"/>
          <w:sz w:val="18"/>
          <w:szCs w:val="18"/>
        </w:rPr>
        <w:t>Outside of the cases aforesaid, the citizens of non-EU authorized who reside in the State may use affidavits in cases where production of the same stems from the application of international conventions between Italy and the country origin of the registrant.</w:t>
      </w:r>
    </w:p>
    <w:p w14:paraId="1217A6F5" w14:textId="77777777" w:rsidR="00270B33" w:rsidRDefault="00270B33">
      <w:pPr>
        <w:pStyle w:val="LO-normal"/>
        <w:spacing w:line="360" w:lineRule="auto"/>
        <w:ind w:left="360"/>
        <w:jc w:val="both"/>
        <w:rPr>
          <w:rFonts w:ascii="Verdana" w:eastAsia="Verdana" w:hAnsi="Verdana" w:cs="Verdana"/>
          <w:sz w:val="18"/>
          <w:szCs w:val="18"/>
        </w:rPr>
      </w:pPr>
    </w:p>
    <w:p w14:paraId="306CBF00" w14:textId="77777777" w:rsidR="00270B33" w:rsidRDefault="00270B33">
      <w:pPr>
        <w:pStyle w:val="LO-normal"/>
        <w:spacing w:line="360" w:lineRule="auto"/>
        <w:ind w:left="360"/>
        <w:jc w:val="both"/>
        <w:rPr>
          <w:rFonts w:ascii="Verdana" w:eastAsia="Verdana" w:hAnsi="Verdana" w:cs="Verdana"/>
          <w:sz w:val="18"/>
          <w:szCs w:val="18"/>
        </w:rPr>
      </w:pPr>
    </w:p>
    <w:p w14:paraId="56E82D1A" w14:textId="77777777" w:rsidR="00270B33" w:rsidRDefault="00270B33">
      <w:pPr>
        <w:pStyle w:val="LO-normal"/>
        <w:spacing w:line="360" w:lineRule="auto"/>
        <w:ind w:left="360"/>
        <w:jc w:val="both"/>
        <w:rPr>
          <w:rFonts w:ascii="Verdana" w:eastAsia="Verdana" w:hAnsi="Verdana" w:cs="Verdana"/>
          <w:sz w:val="18"/>
          <w:szCs w:val="18"/>
        </w:rPr>
      </w:pPr>
    </w:p>
    <w:p w14:paraId="241730F0" w14:textId="77777777" w:rsidR="00270B33" w:rsidRPr="0013722B" w:rsidRDefault="00374B2A">
      <w:pPr>
        <w:pStyle w:val="LO-normal"/>
        <w:tabs>
          <w:tab w:val="left" w:pos="333"/>
          <w:tab w:val="left" w:pos="534"/>
          <w:tab w:val="left" w:pos="1065"/>
          <w:tab w:val="left" w:pos="2220"/>
          <w:tab w:val="left" w:pos="5170"/>
          <w:tab w:val="left" w:pos="5279"/>
          <w:tab w:val="left" w:pos="5633"/>
          <w:tab w:val="right" w:pos="10216"/>
        </w:tabs>
        <w:jc w:val="both"/>
        <w:rPr>
          <w:lang w:val="it-IT"/>
        </w:rPr>
      </w:pPr>
      <w:r w:rsidRPr="0013722B">
        <w:rPr>
          <w:rFonts w:ascii="Verdana" w:eastAsia="Verdana" w:hAnsi="Verdana" w:cs="Verdana"/>
          <w:b/>
          <w:sz w:val="18"/>
          <w:szCs w:val="18"/>
          <w:lang w:val="it-IT"/>
        </w:rPr>
        <w:t>Information:</w:t>
      </w:r>
    </w:p>
    <w:p w14:paraId="28BD2FA5" w14:textId="77777777" w:rsidR="00270B33" w:rsidRPr="0013722B" w:rsidRDefault="00270B33">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14:paraId="5A710014" w14:textId="77777777" w:rsidR="00426B9C" w:rsidRDefault="00426B9C" w:rsidP="00426B9C">
      <w:pPr>
        <w:tabs>
          <w:tab w:val="left" w:pos="333"/>
          <w:tab w:val="left" w:pos="534"/>
          <w:tab w:val="left" w:pos="1065"/>
          <w:tab w:val="left" w:pos="2220"/>
          <w:tab w:val="left" w:pos="5170"/>
          <w:tab w:val="left" w:pos="5279"/>
          <w:tab w:val="left" w:pos="5633"/>
          <w:tab w:val="right" w:pos="10216"/>
        </w:tabs>
        <w:spacing w:line="276" w:lineRule="auto"/>
        <w:jc w:val="both"/>
        <w:rPr>
          <w:lang w:val="it-IT"/>
        </w:rPr>
      </w:pPr>
      <w:r>
        <w:rPr>
          <w:rFonts w:ascii="Verdana" w:hAnsi="Verdana" w:cs="Verdana"/>
          <w:b/>
          <w:sz w:val="18"/>
          <w:szCs w:val="18"/>
          <w:lang w:val="en-US"/>
        </w:rPr>
        <w:t xml:space="preserve">Tel: </w:t>
      </w:r>
      <w:r>
        <w:rPr>
          <w:rFonts w:ascii="Verdana" w:hAnsi="Verdana" w:cs="Verdana"/>
          <w:b/>
          <w:sz w:val="18"/>
          <w:szCs w:val="18"/>
          <w:lang w:val="it-IT"/>
        </w:rPr>
        <w:t>+ 39 0461 314873</w:t>
      </w:r>
    </w:p>
    <w:p w14:paraId="3C1CEADD" w14:textId="77777777" w:rsidR="00426B9C" w:rsidRDefault="00426B9C" w:rsidP="00426B9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Dott. Stefano Borgo</w:t>
      </w:r>
    </w:p>
    <w:p w14:paraId="3C6AF3D5" w14:textId="77777777" w:rsidR="00426B9C" w:rsidRDefault="00426B9C" w:rsidP="00426B9C">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rPr>
      </w:pPr>
      <w:proofErr w:type="gramStart"/>
      <w:r>
        <w:rPr>
          <w:rFonts w:ascii="Verdana" w:hAnsi="Verdana" w:cs="Verdana"/>
          <w:b/>
          <w:sz w:val="18"/>
          <w:szCs w:val="18"/>
          <w:lang w:val="it-IT"/>
        </w:rPr>
        <w:t>e-mail</w:t>
      </w:r>
      <w:proofErr w:type="gramEnd"/>
      <w:r>
        <w:rPr>
          <w:rFonts w:ascii="Verdana" w:hAnsi="Verdana" w:cs="Verdana"/>
          <w:b/>
          <w:sz w:val="18"/>
          <w:szCs w:val="18"/>
          <w:lang w:val="it-IT"/>
        </w:rPr>
        <w:t>: stefano.borgo@cnr.it</w:t>
      </w:r>
    </w:p>
    <w:p w14:paraId="5BAE1415"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40453E4C"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3B73CD31"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649393A3"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0C93AEF5"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18AB9F35"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0B07828F"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3A28544F"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3837228E"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363582D8"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3DE96977"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3E7FE1A2"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4AFFD0CD"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52FA3737"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642524A7"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7FFBF52E"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7FF9CFBB"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color w:val="000000"/>
          <w:sz w:val="18"/>
          <w:szCs w:val="18"/>
          <w:lang w:val="it-IT"/>
        </w:rPr>
      </w:pPr>
    </w:p>
    <w:p w14:paraId="2DA33A09" w14:textId="77777777" w:rsidR="00270B33" w:rsidRPr="0013722B" w:rsidRDefault="00270B3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eastAsia="Verdana" w:hAnsi="Verdana" w:cs="Verdana"/>
          <w:b/>
          <w:sz w:val="18"/>
          <w:szCs w:val="18"/>
          <w:lang w:val="it-IT"/>
        </w:rPr>
      </w:pPr>
    </w:p>
    <w:p w14:paraId="69F643E8" w14:textId="77777777" w:rsidR="00270B33" w:rsidRPr="0013722B" w:rsidRDefault="00374B2A">
      <w:pPr>
        <w:pStyle w:val="LO-normal"/>
        <w:jc w:val="right"/>
        <w:rPr>
          <w:lang w:val="it-IT"/>
        </w:rPr>
      </w:pPr>
      <w:r w:rsidRPr="0013722B">
        <w:rPr>
          <w:rFonts w:ascii="Verdana" w:eastAsia="Verdana" w:hAnsi="Verdana" w:cs="Verdana"/>
          <w:sz w:val="18"/>
          <w:szCs w:val="18"/>
          <w:lang w:val="it-IT"/>
        </w:rPr>
        <w:t>Allegato C</w:t>
      </w:r>
    </w:p>
    <w:p w14:paraId="279816EA" w14:textId="77777777" w:rsidR="00270B33" w:rsidRPr="0013722B" w:rsidRDefault="00374B2A">
      <w:pPr>
        <w:pStyle w:val="LO-normal"/>
        <w:spacing w:before="55" w:after="120"/>
        <w:ind w:right="48"/>
        <w:jc w:val="center"/>
        <w:rPr>
          <w:rFonts w:eastAsia="Times New Roman" w:cs="Times New Roman"/>
          <w:color w:val="000000"/>
          <w:lang w:val="it-IT"/>
        </w:rPr>
      </w:pPr>
      <w:r w:rsidRPr="0013722B">
        <w:rPr>
          <w:rFonts w:ascii="Verdana" w:eastAsia="Verdana" w:hAnsi="Verdana" w:cs="Verdana"/>
          <w:color w:val="000000"/>
          <w:sz w:val="17"/>
          <w:szCs w:val="17"/>
          <w:u w:val="single"/>
          <w:lang w:val="it-IT"/>
        </w:rPr>
        <w:lastRenderedPageBreak/>
        <w:t>INFORMATIVA SUL TRATTAMENTO DEI DATI  PERSONALI RESA</w:t>
      </w:r>
    </w:p>
    <w:p w14:paraId="10B3DD9C" w14:textId="77777777" w:rsidR="00270B33" w:rsidRPr="0013722B" w:rsidRDefault="00374B2A">
      <w:pPr>
        <w:pStyle w:val="LO-normal"/>
        <w:spacing w:before="55" w:after="120"/>
        <w:ind w:right="48"/>
        <w:jc w:val="center"/>
        <w:rPr>
          <w:rFonts w:eastAsia="Times New Roman" w:cs="Times New Roman"/>
          <w:color w:val="000000"/>
          <w:lang w:val="it-IT"/>
        </w:rPr>
      </w:pPr>
      <w:r w:rsidRPr="0013722B">
        <w:rPr>
          <w:rFonts w:ascii="Verdana" w:eastAsia="Verdana" w:hAnsi="Verdana" w:cs="Verdana"/>
          <w:color w:val="000000"/>
          <w:sz w:val="17"/>
          <w:szCs w:val="17"/>
          <w:u w:val="single"/>
          <w:lang w:val="it-IT"/>
        </w:rPr>
        <w:t>AI SENSI DELL’ART. 13 DEL REGOLAMENTO UE 2016/679</w:t>
      </w:r>
    </w:p>
    <w:p w14:paraId="5F4971E7" w14:textId="77777777" w:rsidR="00270B33" w:rsidRPr="0013722B" w:rsidRDefault="00374B2A">
      <w:pPr>
        <w:pStyle w:val="LO-normal"/>
        <w:tabs>
          <w:tab w:val="left" w:pos="3310"/>
          <w:tab w:val="left" w:pos="9011"/>
        </w:tabs>
        <w:spacing w:before="171" w:after="120"/>
        <w:jc w:val="center"/>
        <w:rPr>
          <w:rFonts w:eastAsia="Times New Roman" w:cs="Times New Roman"/>
          <w:color w:val="000000"/>
          <w:lang w:val="it-IT"/>
        </w:rPr>
      </w:pPr>
      <w:r w:rsidRPr="0013722B">
        <w:rPr>
          <w:rFonts w:ascii="Verdana" w:eastAsia="Verdana" w:hAnsi="Verdana" w:cs="Verdana"/>
          <w:color w:val="000000"/>
          <w:sz w:val="17"/>
          <w:szCs w:val="17"/>
          <w:lang w:val="it-IT"/>
        </w:rPr>
        <w:t xml:space="preserve">Ai sensi dell'art. 13 del predetto Regolamento, La </w:t>
      </w:r>
      <w:proofErr w:type="gramStart"/>
      <w:r w:rsidRPr="0013722B">
        <w:rPr>
          <w:rFonts w:ascii="Verdana" w:eastAsia="Verdana" w:hAnsi="Verdana" w:cs="Verdana"/>
          <w:color w:val="000000"/>
          <w:sz w:val="17"/>
          <w:szCs w:val="17"/>
          <w:lang w:val="it-IT"/>
        </w:rPr>
        <w:t>informiamo</w:t>
      </w:r>
      <w:proofErr w:type="gramEnd"/>
      <w:r w:rsidRPr="0013722B">
        <w:rPr>
          <w:rFonts w:ascii="Verdana" w:eastAsia="Verdana" w:hAnsi="Verdana" w:cs="Verdana"/>
          <w:color w:val="000000"/>
          <w:sz w:val="17"/>
          <w:szCs w:val="17"/>
          <w:lang w:val="it-IT"/>
        </w:rPr>
        <w:t xml:space="preserve"> che:</w:t>
      </w:r>
    </w:p>
    <w:p w14:paraId="1FA388A8" w14:textId="77777777" w:rsidR="00270B33" w:rsidRPr="0013722B" w:rsidRDefault="00374B2A">
      <w:pPr>
        <w:pStyle w:val="LO-normal"/>
        <w:widowControl w:val="0"/>
        <w:numPr>
          <w:ilvl w:val="0"/>
          <w:numId w:val="4"/>
        </w:numPr>
        <w:spacing w:before="171"/>
        <w:ind w:left="0"/>
        <w:jc w:val="both"/>
        <w:rPr>
          <w:color w:val="000000"/>
          <w:lang w:val="it-IT"/>
        </w:rPr>
      </w:pPr>
      <w:r w:rsidRPr="0013722B">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FBE516C" w14:textId="77777777" w:rsidR="00270B33" w:rsidRPr="0013722B" w:rsidRDefault="00374B2A">
      <w:pPr>
        <w:pStyle w:val="LO-normal"/>
        <w:widowControl w:val="0"/>
        <w:numPr>
          <w:ilvl w:val="0"/>
          <w:numId w:val="4"/>
        </w:numPr>
        <w:spacing w:before="171"/>
        <w:ind w:left="0"/>
        <w:jc w:val="both"/>
        <w:rPr>
          <w:color w:val="000000"/>
          <w:lang w:val="it-IT"/>
        </w:rPr>
      </w:pPr>
      <w:r w:rsidRPr="0013722B">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14:paraId="23468583" w14:textId="77777777" w:rsidR="00270B33" w:rsidRPr="0013722B" w:rsidRDefault="00374B2A">
      <w:pPr>
        <w:pStyle w:val="LO-normal"/>
        <w:widowControl w:val="0"/>
        <w:numPr>
          <w:ilvl w:val="0"/>
          <w:numId w:val="4"/>
        </w:numPr>
        <w:spacing w:before="171"/>
        <w:ind w:left="0"/>
        <w:jc w:val="both"/>
        <w:rPr>
          <w:color w:val="000000"/>
          <w:lang w:val="it-IT"/>
        </w:rPr>
      </w:pPr>
      <w:r w:rsidRPr="0013722B">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14:paraId="637CADEE" w14:textId="77777777"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1297E45" w14:textId="77777777"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6">
        <w:r w:rsidRPr="0013722B">
          <w:rPr>
            <w:rFonts w:ascii="Verdana" w:eastAsia="Verdana" w:hAnsi="Verdana" w:cs="Verdana"/>
            <w:color w:val="000000"/>
            <w:sz w:val="17"/>
            <w:szCs w:val="17"/>
            <w:lang w:val="it-IT"/>
          </w:rPr>
          <w:t>protocollo-ammcen@pec.cnr.it</w:t>
        </w:r>
      </w:hyperlink>
      <w:r w:rsidRPr="0013722B">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14:paraId="6FDDEBBD" w14:textId="77777777"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 xml:space="preserve">I dati di contatto del Responsabile della protezione dei dati sono: E-mail: </w:t>
      </w:r>
      <w:hyperlink r:id="rId17">
        <w:r w:rsidRPr="0013722B">
          <w:rPr>
            <w:rFonts w:ascii="Verdana" w:eastAsia="Verdana" w:hAnsi="Verdana" w:cs="Verdana"/>
            <w:color w:val="000000"/>
            <w:sz w:val="17"/>
            <w:szCs w:val="17"/>
            <w:lang w:val="it-IT"/>
          </w:rPr>
          <w:t>rpd@cnr.it</w:t>
        </w:r>
      </w:hyperlink>
      <w:r w:rsidRPr="0013722B">
        <w:rPr>
          <w:rFonts w:ascii="Verdana" w:eastAsia="Verdana" w:hAnsi="Verdana" w:cs="Verdana"/>
          <w:color w:val="000000"/>
          <w:sz w:val="17"/>
          <w:szCs w:val="17"/>
          <w:lang w:val="it-IT"/>
        </w:rPr>
        <w:t xml:space="preserve">; PEC: </w:t>
      </w:r>
      <w:hyperlink r:id="rId18">
        <w:r w:rsidRPr="0013722B">
          <w:rPr>
            <w:rFonts w:ascii="Verdana" w:eastAsia="Verdana" w:hAnsi="Verdana" w:cs="Verdana"/>
            <w:color w:val="000000"/>
            <w:sz w:val="17"/>
            <w:szCs w:val="17"/>
            <w:lang w:val="it-IT"/>
          </w:rPr>
          <w:t>protocollo-ammcen@pec.cnr.it</w:t>
        </w:r>
      </w:hyperlink>
      <w:r w:rsidRPr="0013722B">
        <w:rPr>
          <w:rFonts w:ascii="Verdana" w:eastAsia="Verdana" w:hAnsi="Verdana" w:cs="Verdana"/>
          <w:color w:val="000000"/>
          <w:sz w:val="17"/>
          <w:szCs w:val="17"/>
          <w:lang w:val="it-IT"/>
        </w:rPr>
        <w:t xml:space="preserve">  presso il Consiglio Nazionale delle Ricerche – Piazzale Aldo Moro n. 7 – 00185 Roma.</w:t>
      </w:r>
    </w:p>
    <w:p w14:paraId="2FA9A739" w14:textId="77777777"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14:paraId="1A810F66" w14:textId="77777777"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64387FCA" w14:textId="77777777" w:rsidR="00270B33" w:rsidRDefault="00374B2A">
      <w:pPr>
        <w:pStyle w:val="LO-normal"/>
        <w:widowControl w:val="0"/>
        <w:numPr>
          <w:ilvl w:val="0"/>
          <w:numId w:val="4"/>
        </w:numPr>
        <w:spacing w:before="171"/>
        <w:ind w:left="0" w:hanging="426"/>
        <w:jc w:val="both"/>
        <w:rPr>
          <w:color w:val="000000"/>
        </w:rPr>
      </w:pPr>
      <w:r w:rsidRPr="0013722B">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668B4A03" w14:textId="77777777"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8A348EF" w14:textId="77777777" w:rsidR="00270B33" w:rsidRPr="0013722B" w:rsidRDefault="00374B2A">
      <w:pPr>
        <w:pStyle w:val="LO-normal"/>
        <w:widowControl w:val="0"/>
        <w:numPr>
          <w:ilvl w:val="0"/>
          <w:numId w:val="4"/>
        </w:numPr>
        <w:spacing w:before="171"/>
        <w:ind w:left="0" w:hanging="426"/>
        <w:jc w:val="both"/>
        <w:rPr>
          <w:color w:val="000000"/>
          <w:lang w:val="it-IT"/>
        </w:rPr>
      </w:pPr>
      <w:r w:rsidRPr="0013722B">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14:paraId="7B31A541" w14:textId="77777777" w:rsidR="00270B33" w:rsidRPr="0013722B" w:rsidRDefault="00270B33">
      <w:pPr>
        <w:pStyle w:val="LO-normal"/>
        <w:widowControl w:val="0"/>
        <w:spacing w:before="171" w:after="120"/>
        <w:rPr>
          <w:rFonts w:ascii="Verdana" w:eastAsia="Verdana" w:hAnsi="Verdana" w:cs="Verdana"/>
          <w:color w:val="000000"/>
          <w:sz w:val="17"/>
          <w:szCs w:val="17"/>
          <w:lang w:val="it-IT"/>
        </w:rPr>
      </w:pPr>
    </w:p>
    <w:p w14:paraId="3A9DA3CD" w14:textId="77777777" w:rsidR="00270B33" w:rsidRPr="0013722B" w:rsidRDefault="00374B2A">
      <w:pPr>
        <w:pStyle w:val="LO-normal"/>
        <w:spacing w:after="120" w:line="276" w:lineRule="auto"/>
        <w:rPr>
          <w:rFonts w:eastAsia="Times New Roman" w:cs="Times New Roman"/>
          <w:color w:val="000000"/>
          <w:lang w:val="it-IT"/>
        </w:rPr>
      </w:pPr>
      <w:r w:rsidRPr="0013722B">
        <w:rPr>
          <w:rFonts w:ascii="Verdana" w:eastAsia="Verdana" w:hAnsi="Verdana" w:cs="Verdana"/>
          <w:color w:val="000000"/>
          <w:sz w:val="17"/>
          <w:szCs w:val="17"/>
          <w:lang w:val="it-IT"/>
        </w:rPr>
        <w:t xml:space="preserve">Il/La sottoscritto </w:t>
      </w:r>
      <w:r w:rsidRPr="0013722B">
        <w:rPr>
          <w:rFonts w:ascii="Verdana" w:eastAsia="Verdana" w:hAnsi="Verdana" w:cs="Verdana"/>
          <w:color w:val="000000"/>
          <w:sz w:val="17"/>
          <w:szCs w:val="17"/>
          <w:u w:val="single"/>
          <w:lang w:val="it-IT"/>
        </w:rPr>
        <w:t xml:space="preserve">  </w:t>
      </w:r>
      <w:r w:rsidRPr="0013722B">
        <w:rPr>
          <w:rFonts w:ascii="Verdana" w:eastAsia="Verdana" w:hAnsi="Verdana" w:cs="Verdana"/>
          <w:color w:val="000000"/>
          <w:sz w:val="17"/>
          <w:szCs w:val="17"/>
          <w:lang w:val="it-IT"/>
        </w:rPr>
        <w:t>______________________________________________________________________</w:t>
      </w:r>
    </w:p>
    <w:p w14:paraId="4CA1CC9C" w14:textId="77777777" w:rsidR="00270B33" w:rsidRPr="0013722B" w:rsidRDefault="00374B2A">
      <w:pPr>
        <w:pStyle w:val="LO-normal"/>
        <w:tabs>
          <w:tab w:val="left" w:pos="6618"/>
          <w:tab w:val="left" w:pos="8793"/>
        </w:tabs>
        <w:spacing w:before="87" w:after="120" w:line="276" w:lineRule="auto"/>
        <w:rPr>
          <w:rFonts w:eastAsia="Times New Roman" w:cs="Times New Roman"/>
          <w:color w:val="000000"/>
          <w:lang w:val="it-IT"/>
        </w:rPr>
      </w:pPr>
      <w:r w:rsidRPr="0013722B">
        <w:rPr>
          <w:rFonts w:ascii="Verdana" w:eastAsia="Verdana" w:hAnsi="Verdana" w:cs="Verdana"/>
          <w:color w:val="000000"/>
          <w:sz w:val="17"/>
          <w:szCs w:val="17"/>
          <w:lang w:val="it-IT"/>
        </w:rPr>
        <w:t xml:space="preserve">nato/a </w:t>
      </w:r>
      <w:proofErr w:type="spellStart"/>
      <w:r w:rsidRPr="0013722B">
        <w:rPr>
          <w:rFonts w:ascii="Verdana" w:eastAsia="Verdana" w:hAnsi="Verdana" w:cs="Verdana"/>
          <w:color w:val="000000"/>
          <w:sz w:val="17"/>
          <w:szCs w:val="17"/>
          <w:lang w:val="it-IT"/>
        </w:rPr>
        <w:t>a</w:t>
      </w:r>
      <w:proofErr w:type="spellEnd"/>
      <w:r w:rsidRPr="0013722B">
        <w:rPr>
          <w:rFonts w:ascii="Verdana" w:eastAsia="Verdana" w:hAnsi="Verdana" w:cs="Verdana"/>
          <w:color w:val="000000"/>
          <w:sz w:val="17"/>
          <w:szCs w:val="17"/>
          <w:lang w:val="it-IT"/>
        </w:rPr>
        <w:t xml:space="preserve"> _________________________________________________________il  _________________</w:t>
      </w:r>
    </w:p>
    <w:p w14:paraId="76334E0B" w14:textId="77777777" w:rsidR="00270B33" w:rsidRPr="0013722B" w:rsidRDefault="00374B2A">
      <w:pPr>
        <w:pStyle w:val="LO-normal"/>
        <w:tabs>
          <w:tab w:val="left" w:pos="4919"/>
          <w:tab w:val="left" w:pos="8609"/>
        </w:tabs>
        <w:spacing w:before="87" w:after="120" w:line="276" w:lineRule="auto"/>
        <w:rPr>
          <w:rFonts w:eastAsia="Times New Roman" w:cs="Times New Roman"/>
          <w:color w:val="000000"/>
          <w:lang w:val="it-IT"/>
        </w:rPr>
      </w:pPr>
      <w:r w:rsidRPr="0013722B">
        <w:rPr>
          <w:rFonts w:ascii="Verdana" w:eastAsia="Verdana" w:hAnsi="Verdana" w:cs="Verdana"/>
          <w:color w:val="000000"/>
          <w:sz w:val="17"/>
          <w:szCs w:val="17"/>
          <w:lang w:val="it-IT"/>
        </w:rPr>
        <w:t>residente a _______________________________ in __________________________________________</w:t>
      </w:r>
    </w:p>
    <w:p w14:paraId="2945DFE1" w14:textId="77777777" w:rsidR="00270B33" w:rsidRPr="0013722B" w:rsidRDefault="00374B2A">
      <w:pPr>
        <w:pStyle w:val="LO-normal"/>
        <w:spacing w:after="120" w:line="276" w:lineRule="auto"/>
        <w:rPr>
          <w:rFonts w:eastAsia="Times New Roman" w:cs="Times New Roman"/>
          <w:color w:val="000000"/>
          <w:lang w:val="it-IT"/>
        </w:rPr>
      </w:pPr>
      <w:r w:rsidRPr="0013722B">
        <w:rPr>
          <w:rFonts w:ascii="Verdana" w:eastAsia="Verdana" w:hAnsi="Verdana" w:cs="Verdana"/>
          <w:color w:val="000000"/>
          <w:sz w:val="17"/>
          <w:szCs w:val="17"/>
          <w:u w:val="single"/>
          <w:lang w:val="it-IT"/>
        </w:rPr>
        <w:t>Per presa visione</w:t>
      </w:r>
    </w:p>
    <w:p w14:paraId="78AA7328" w14:textId="77777777" w:rsidR="00270B33" w:rsidRDefault="00374B2A">
      <w:pPr>
        <w:pStyle w:val="LO-normal"/>
        <w:tabs>
          <w:tab w:val="left" w:pos="3310"/>
          <w:tab w:val="left" w:pos="9011"/>
        </w:tabs>
        <w:spacing w:before="171" w:after="120" w:line="276" w:lineRule="auto"/>
        <w:rPr>
          <w:rFonts w:eastAsia="Times New Roman" w:cs="Times New Roman"/>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3E10BD1E" w14:textId="77777777" w:rsidR="00270B33" w:rsidRDefault="00270B33">
      <w:pPr>
        <w:pStyle w:val="LO-normal"/>
        <w:tabs>
          <w:tab w:val="left" w:pos="333"/>
          <w:tab w:val="left" w:pos="534"/>
          <w:tab w:val="left" w:pos="1065"/>
          <w:tab w:val="left" w:pos="2220"/>
          <w:tab w:val="left" w:pos="5170"/>
          <w:tab w:val="left" w:pos="5279"/>
          <w:tab w:val="left" w:pos="5633"/>
          <w:tab w:val="right" w:pos="10216"/>
        </w:tabs>
        <w:jc w:val="both"/>
      </w:pPr>
    </w:p>
    <w:sectPr w:rsidR="00270B33">
      <w:footerReference w:type="default" r:id="rId19"/>
      <w:pgSz w:w="11906" w:h="16838"/>
      <w:pgMar w:top="1134" w:right="1134" w:bottom="1134" w:left="1134" w:header="0" w:footer="720" w:gutter="0"/>
      <w:pgNumType w:start="1"/>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9BDB0" w14:textId="77777777" w:rsidR="00374B2A" w:rsidRDefault="00374B2A">
      <w:r>
        <w:separator/>
      </w:r>
    </w:p>
  </w:endnote>
  <w:endnote w:type="continuationSeparator" w:id="0">
    <w:p w14:paraId="631965CC" w14:textId="77777777" w:rsidR="00374B2A" w:rsidRDefault="0037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variable"/>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roman"/>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DA6CC" w14:textId="77777777" w:rsidR="00270B33" w:rsidRDefault="00374B2A">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8F6FF8">
      <w:rPr>
        <w:noProof/>
      </w:rPr>
      <w:t>10</w:t>
    </w:r>
    <w:r>
      <w:fldChar w:fldCharType="end"/>
    </w:r>
  </w:p>
  <w:p w14:paraId="6CC4DD3D" w14:textId="77777777" w:rsidR="00270B33" w:rsidRDefault="00270B33">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D71F5" w14:textId="77777777" w:rsidR="00374B2A" w:rsidRDefault="00374B2A">
      <w:r>
        <w:separator/>
      </w:r>
    </w:p>
  </w:footnote>
  <w:footnote w:type="continuationSeparator" w:id="0">
    <w:p w14:paraId="064446A7" w14:textId="77777777" w:rsidR="00374B2A" w:rsidRDefault="0037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lowerLetter"/>
      <w:lvlText w:val="%1)"/>
      <w:lvlJc w:val="left"/>
      <w:pPr>
        <w:tabs>
          <w:tab w:val="num" w:pos="720"/>
        </w:tabs>
        <w:ind w:left="720" w:hanging="360"/>
      </w:pPr>
      <w:rPr>
        <w:rFonts w:ascii="Verdana" w:hAnsi="Verdana" w:cs="Verdana"/>
        <w:sz w:val="18"/>
        <w:szCs w:val="18"/>
        <w:lang w:val="en-US"/>
      </w:rPr>
    </w:lvl>
  </w:abstractNum>
  <w:abstractNum w:abstractNumId="1">
    <w:nsid w:val="07CE25B1"/>
    <w:multiLevelType w:val="multilevel"/>
    <w:tmpl w:val="5D7E01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9254E8"/>
    <w:multiLevelType w:val="multilevel"/>
    <w:tmpl w:val="309646D0"/>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23E24078"/>
    <w:multiLevelType w:val="multilevel"/>
    <w:tmpl w:val="03AE6EA8"/>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4">
    <w:nsid w:val="4D835A33"/>
    <w:multiLevelType w:val="multilevel"/>
    <w:tmpl w:val="4DAAE286"/>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5">
    <w:nsid w:val="50422A81"/>
    <w:multiLevelType w:val="multilevel"/>
    <w:tmpl w:val="C6880B18"/>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54186A2D"/>
    <w:multiLevelType w:val="multilevel"/>
    <w:tmpl w:val="30524700"/>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5B7D0E67"/>
    <w:multiLevelType w:val="multilevel"/>
    <w:tmpl w:val="6D00191C"/>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6"/>
  </w:num>
  <w:num w:numId="2">
    <w:abstractNumId w:val="3"/>
  </w:num>
  <w:num w:numId="3">
    <w:abstractNumId w:val="4"/>
  </w:num>
  <w:num w:numId="4">
    <w:abstractNumId w:val="7"/>
  </w:num>
  <w:num w:numId="5">
    <w:abstractNumId w:val="5"/>
  </w:num>
  <w:num w:numId="6">
    <w:abstractNumId w:val="2"/>
  </w:num>
  <w:num w:numId="7">
    <w:abstractNumId w:val="1"/>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33"/>
    <w:rsid w:val="0013722B"/>
    <w:rsid w:val="00270B33"/>
    <w:rsid w:val="00374B2A"/>
    <w:rsid w:val="00426B9C"/>
    <w:rsid w:val="00534F1D"/>
    <w:rsid w:val="0062304E"/>
    <w:rsid w:val="00786342"/>
    <w:rsid w:val="008F6FF8"/>
    <w:rsid w:val="009075C1"/>
    <w:rsid w:val="00A60CEA"/>
    <w:rsid w:val="00D16C00"/>
    <w:rsid w:val="00DE3D9D"/>
    <w:rsid w:val="00FC0D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
    <w:name w:val="Table Normal"/>
    <w:tblPr>
      <w:tblCellMar>
        <w:top w:w="0" w:type="dxa"/>
        <w:left w:w="0" w:type="dxa"/>
        <w:bottom w:w="0" w:type="dxa"/>
        <w:right w:w="0" w:type="dxa"/>
      </w:tblCellMar>
    </w:tblPr>
  </w:style>
  <w:style w:type="paragraph" w:styleId="Paragrafoelenco">
    <w:name w:val="List Paragraph"/>
    <w:basedOn w:val="Normale"/>
    <w:uiPriority w:val="34"/>
    <w:qFormat/>
    <w:rsid w:val="0013722B"/>
    <w:pPr>
      <w:ind w:left="720"/>
      <w:contextualSpacing/>
    </w:pPr>
    <w:rPr>
      <w:rFonts w:cs="Mangal"/>
      <w:szCs w:val="18"/>
    </w:rPr>
  </w:style>
  <w:style w:type="paragraph" w:customStyle="1" w:styleId="Normale1">
    <w:name w:val="Normale1"/>
    <w:rsid w:val="00426B9C"/>
    <w:rPr>
      <w:rFonts w:eastAsia="ヒラギノ角ゴ Pro W3" w:cs="Times New Roman"/>
      <w:color w:val="000000"/>
      <w:sz w:val="24"/>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
    <w:name w:val="Table Normal"/>
    <w:tblPr>
      <w:tblCellMar>
        <w:top w:w="0" w:type="dxa"/>
        <w:left w:w="0" w:type="dxa"/>
        <w:bottom w:w="0" w:type="dxa"/>
        <w:right w:w="0" w:type="dxa"/>
      </w:tblCellMar>
    </w:tblPr>
  </w:style>
  <w:style w:type="paragraph" w:styleId="Paragrafoelenco">
    <w:name w:val="List Paragraph"/>
    <w:basedOn w:val="Normale"/>
    <w:uiPriority w:val="34"/>
    <w:qFormat/>
    <w:rsid w:val="0013722B"/>
    <w:pPr>
      <w:ind w:left="720"/>
      <w:contextualSpacing/>
    </w:pPr>
    <w:rPr>
      <w:rFonts w:cs="Mangal"/>
      <w:szCs w:val="18"/>
    </w:rPr>
  </w:style>
  <w:style w:type="paragraph" w:customStyle="1" w:styleId="Normale1">
    <w:name w:val="Normale1"/>
    <w:rsid w:val="00426B9C"/>
    <w:rPr>
      <w:rFonts w:eastAsia="ヒラギノ角ゴ Pro W3" w:cs="Times New Roman"/>
      <w:color w:val="000000"/>
      <w:sz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83524">
      <w:bodyDiv w:val="1"/>
      <w:marLeft w:val="0"/>
      <w:marRight w:val="0"/>
      <w:marTop w:val="0"/>
      <w:marBottom w:val="0"/>
      <w:divBdr>
        <w:top w:val="none" w:sz="0" w:space="0" w:color="auto"/>
        <w:left w:val="none" w:sz="0" w:space="0" w:color="auto"/>
        <w:bottom w:val="none" w:sz="0" w:space="0" w:color="auto"/>
        <w:right w:val="none" w:sz="0" w:space="0" w:color="auto"/>
      </w:divBdr>
    </w:div>
    <w:div w:id="1045179801">
      <w:bodyDiv w:val="1"/>
      <w:marLeft w:val="0"/>
      <w:marRight w:val="0"/>
      <w:marTop w:val="0"/>
      <w:marBottom w:val="0"/>
      <w:divBdr>
        <w:top w:val="none" w:sz="0" w:space="0" w:color="auto"/>
        <w:left w:val="none" w:sz="0" w:space="0" w:color="auto"/>
        <w:bottom w:val="none" w:sz="0" w:space="0" w:color="auto"/>
        <w:right w:val="none" w:sz="0" w:space="0" w:color="auto"/>
      </w:divBdr>
    </w:div>
    <w:div w:id="1155072749">
      <w:bodyDiv w:val="1"/>
      <w:marLeft w:val="0"/>
      <w:marRight w:val="0"/>
      <w:marTop w:val="0"/>
      <w:marBottom w:val="0"/>
      <w:divBdr>
        <w:top w:val="none" w:sz="0" w:space="0" w:color="auto"/>
        <w:left w:val="none" w:sz="0" w:space="0" w:color="auto"/>
        <w:bottom w:val="none" w:sz="0" w:space="0" w:color="auto"/>
        <w:right w:val="none" w:sz="0" w:space="0" w:color="auto"/>
      </w:divBdr>
    </w:div>
    <w:div w:id="143452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http://www.urp.cnr.it/" TargetMode="External"/><Relationship Id="rId10" Type="http://schemas.openxmlformats.org/officeDocument/2006/relationships/hyperlink" Target="mailto:protocollo.roma@istc.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5184</Words>
  <Characters>29550</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8</cp:revision>
  <dcterms:created xsi:type="dcterms:W3CDTF">2020-11-17T18:40:00Z</dcterms:created>
  <dcterms:modified xsi:type="dcterms:W3CDTF">2020-12-01T14:13:00Z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