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CB834" w14:textId="77777777" w:rsidR="00DE2377" w:rsidRPr="00670874" w:rsidRDefault="00DE2377">
      <w:pPr>
        <w:pStyle w:val="LO-normal"/>
        <w:rPr>
          <w:rFonts w:ascii="Verdana" w:eastAsia="Verdana" w:hAnsi="Verdana" w:cs="Verdana"/>
          <w:b/>
          <w:color w:val="000000"/>
          <w:sz w:val="18"/>
          <w:szCs w:val="18"/>
        </w:rPr>
      </w:pPr>
      <w:bookmarkStart w:id="0" w:name="_GoBack"/>
      <w:bookmarkEnd w:id="0"/>
    </w:p>
    <w:p w14:paraId="77F36C51" w14:textId="073CD067" w:rsidR="00DE2377" w:rsidRPr="00670874" w:rsidRDefault="000B512A">
      <w:pPr>
        <w:pStyle w:val="LO-normal"/>
        <w:rPr>
          <w:rFonts w:ascii="Verdana" w:eastAsia="Times New Roman" w:hAnsi="Verdana" w:cs="Times New Roman"/>
          <w:b/>
          <w:color w:val="000000"/>
          <w:lang w:val="it-IT"/>
        </w:rPr>
      </w:pPr>
      <w:r w:rsidRPr="00670874">
        <w:rPr>
          <w:rFonts w:ascii="Verdana" w:eastAsia="Verdana" w:hAnsi="Verdana" w:cs="Verdana"/>
          <w:b/>
          <w:color w:val="000000"/>
          <w:sz w:val="18"/>
          <w:szCs w:val="18"/>
          <w:lang w:val="it-IT"/>
        </w:rPr>
        <w:t>NATIONAL RESEARCH COUNCIL OF ITALY</w:t>
      </w:r>
    </w:p>
    <w:p w14:paraId="508F5FED" w14:textId="77777777" w:rsidR="00DE2377" w:rsidRPr="00670874" w:rsidRDefault="00A264A6">
      <w:pPr>
        <w:pStyle w:val="LO-normal"/>
        <w:rPr>
          <w:rFonts w:ascii="Verdana" w:hAnsi="Verdana"/>
          <w:lang w:val="it-IT"/>
        </w:rPr>
      </w:pPr>
      <w:r w:rsidRPr="00670874">
        <w:rPr>
          <w:rFonts w:ascii="Verdana" w:eastAsia="Verdana" w:hAnsi="Verdana" w:cs="Verdana"/>
          <w:b/>
          <w:sz w:val="18"/>
          <w:szCs w:val="18"/>
          <w:lang w:val="it-IT"/>
        </w:rPr>
        <w:t>INSTITUTE OF COGNITIVE SCIENCES AND TECHNOLOGIES</w:t>
      </w:r>
    </w:p>
    <w:p w14:paraId="275FF4B8" w14:textId="77777777" w:rsidR="00DE2377" w:rsidRPr="00670874" w:rsidRDefault="00A264A6">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w:t>
      </w:r>
      <w:proofErr w:type="gramStart"/>
      <w:r w:rsidRPr="00670874">
        <w:rPr>
          <w:rFonts w:ascii="Verdana" w:eastAsia="Verdana" w:hAnsi="Verdana" w:cs="Verdana"/>
          <w:b/>
          <w:sz w:val="18"/>
          <w:szCs w:val="18"/>
          <w:lang w:val="it-IT"/>
        </w:rPr>
        <w:t>44</w:t>
      </w:r>
      <w:proofErr w:type="gramEnd"/>
      <w:r w:rsidRPr="00670874">
        <w:rPr>
          <w:rFonts w:ascii="Verdana" w:eastAsia="Verdana" w:hAnsi="Verdana" w:cs="Verdana"/>
          <w:b/>
          <w:sz w:val="18"/>
          <w:szCs w:val="18"/>
          <w:lang w:val="it-IT"/>
        </w:rPr>
        <w:t xml:space="preserve">  </w:t>
      </w:r>
    </w:p>
    <w:p w14:paraId="273C06B8" w14:textId="77777777" w:rsidR="00DE2377" w:rsidRPr="00670874" w:rsidRDefault="00A264A6">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44DA8C72" w14:textId="77777777" w:rsidR="00DE2377" w:rsidRPr="00670874" w:rsidRDefault="00DE2377">
      <w:pPr>
        <w:pStyle w:val="LO-normal"/>
        <w:rPr>
          <w:rFonts w:ascii="Verdana" w:eastAsia="Verdana" w:hAnsi="Verdana" w:cs="Verdana"/>
          <w:sz w:val="18"/>
          <w:szCs w:val="18"/>
        </w:rPr>
      </w:pPr>
    </w:p>
    <w:p w14:paraId="0F4AD5D2" w14:textId="77777777" w:rsidR="00DE2377" w:rsidRPr="00670874" w:rsidRDefault="00DE2377">
      <w:pPr>
        <w:pStyle w:val="LO-normal"/>
        <w:jc w:val="both"/>
        <w:rPr>
          <w:rFonts w:ascii="Verdana" w:eastAsia="Verdana" w:hAnsi="Verdana" w:cs="Verdana"/>
          <w:b/>
          <w:sz w:val="18"/>
          <w:szCs w:val="18"/>
        </w:rPr>
      </w:pPr>
    </w:p>
    <w:p w14:paraId="20881630" w14:textId="57D5EF7A" w:rsidR="00646477" w:rsidRPr="00670874" w:rsidRDefault="000C04F1" w:rsidP="00646477">
      <w:pPr>
        <w:widowControl w:val="0"/>
        <w:jc w:val="both"/>
        <w:rPr>
          <w:rFonts w:ascii="Verdana" w:hAnsi="Verdana"/>
        </w:rPr>
      </w:pPr>
      <w:r>
        <w:rPr>
          <w:rFonts w:ascii="Verdana" w:hAnsi="Verdana"/>
          <w:b/>
          <w:bCs/>
          <w:sz w:val="18"/>
          <w:szCs w:val="18"/>
        </w:rPr>
        <w:t xml:space="preserve">Notice of selection </w:t>
      </w:r>
      <w:r w:rsidRPr="007A5538">
        <w:rPr>
          <w:rFonts w:ascii="Verdana" w:hAnsi="Verdana"/>
          <w:b/>
          <w:bCs/>
          <w:sz w:val="18"/>
          <w:szCs w:val="18"/>
        </w:rPr>
        <w:t xml:space="preserve">n°ISTC-AdR-316-2022-RM </w:t>
      </w:r>
      <w:r w:rsidR="0016325A" w:rsidRPr="004A0874">
        <w:rPr>
          <w:rFonts w:ascii="Verdana" w:hAnsi="Verdana" w:cs="Verdana"/>
          <w:b/>
          <w:bCs/>
          <w:sz w:val="18"/>
          <w:szCs w:val="18"/>
        </w:rPr>
        <w:t xml:space="preserve">of </w:t>
      </w:r>
      <w:r w:rsidR="002C09B4" w:rsidRPr="004A0874">
        <w:rPr>
          <w:rFonts w:ascii="Verdana" w:hAnsi="Verdana" w:cs="Verdana"/>
          <w:b/>
          <w:bCs/>
          <w:sz w:val="18"/>
          <w:szCs w:val="18"/>
        </w:rPr>
        <w:t>23</w:t>
      </w:r>
      <w:r w:rsidR="00871DEA" w:rsidRPr="004A0874">
        <w:rPr>
          <w:rFonts w:ascii="Verdana" w:hAnsi="Verdana" w:cs="Verdana"/>
          <w:b/>
          <w:bCs/>
          <w:sz w:val="18"/>
          <w:szCs w:val="18"/>
        </w:rPr>
        <w:t>/</w:t>
      </w:r>
      <w:r w:rsidR="00131164" w:rsidRPr="004A0874">
        <w:rPr>
          <w:rFonts w:ascii="Verdana" w:hAnsi="Verdana" w:cs="Verdana"/>
          <w:b/>
          <w:bCs/>
          <w:sz w:val="18"/>
          <w:szCs w:val="18"/>
        </w:rPr>
        <w:t>05</w:t>
      </w:r>
      <w:r w:rsidR="009F7276" w:rsidRPr="004A0874">
        <w:rPr>
          <w:rFonts w:ascii="Verdana" w:hAnsi="Verdana" w:cs="Verdana"/>
          <w:b/>
          <w:bCs/>
          <w:sz w:val="18"/>
          <w:szCs w:val="18"/>
        </w:rPr>
        <w:t>/2022</w:t>
      </w:r>
    </w:p>
    <w:p w14:paraId="44F99C0D" w14:textId="1FC801DC" w:rsidR="00DE2377" w:rsidRPr="00670874" w:rsidRDefault="00DE2377" w:rsidP="00646477">
      <w:pPr>
        <w:widowControl w:val="0"/>
        <w:jc w:val="both"/>
        <w:rPr>
          <w:rFonts w:ascii="Verdana" w:hAnsi="Verdana"/>
        </w:rPr>
      </w:pPr>
    </w:p>
    <w:p w14:paraId="36E4727E" w14:textId="77777777" w:rsidR="00DE2377" w:rsidRPr="00670874" w:rsidRDefault="00DE2377">
      <w:pPr>
        <w:pStyle w:val="LO-normal"/>
        <w:jc w:val="both"/>
        <w:rPr>
          <w:rFonts w:ascii="Verdana" w:eastAsia="Verdana" w:hAnsi="Verdana" w:cs="Verdana"/>
          <w:b/>
          <w:sz w:val="18"/>
          <w:szCs w:val="18"/>
          <w:highlight w:val="yellow"/>
        </w:rPr>
      </w:pPr>
    </w:p>
    <w:p w14:paraId="75092875" w14:textId="77777777" w:rsidR="00DE2377" w:rsidRPr="00670874" w:rsidRDefault="00DE2377">
      <w:pPr>
        <w:pStyle w:val="LO-normal"/>
        <w:jc w:val="center"/>
        <w:rPr>
          <w:rFonts w:ascii="Verdana" w:eastAsia="Verdana" w:hAnsi="Verdana" w:cs="Verdana"/>
          <w:b/>
          <w:sz w:val="18"/>
          <w:szCs w:val="18"/>
          <w:highlight w:val="yellow"/>
        </w:rPr>
      </w:pPr>
    </w:p>
    <w:p w14:paraId="7B6204CA"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br/>
      </w:r>
    </w:p>
    <w:p w14:paraId="1E788773" w14:textId="0964A359" w:rsidR="00DE2377" w:rsidRPr="00670874" w:rsidRDefault="00A264A6" w:rsidP="0024768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Times New Roman" w:hAnsi="Verdana"/>
        </w:rPr>
      </w:pPr>
      <w:r w:rsidRPr="00670874">
        <w:rPr>
          <w:rFonts w:ascii="Verdana" w:eastAsia="Verdana" w:hAnsi="Verdana" w:cs="Verdana"/>
          <w:sz w:val="18"/>
          <w:szCs w:val="18"/>
        </w:rPr>
        <w:t>SELECTION PROCEDURE FOR N ° 1 (</w:t>
      </w:r>
      <w:proofErr w:type="spellStart"/>
      <w:r w:rsidRPr="00670874">
        <w:rPr>
          <w:rFonts w:ascii="Verdana" w:eastAsia="Verdana" w:hAnsi="Verdana" w:cs="Verdana"/>
          <w:sz w:val="18"/>
          <w:szCs w:val="18"/>
        </w:rPr>
        <w:t>one</w:t>
      </w:r>
      <w:proofErr w:type="spellEnd"/>
      <w:r w:rsidRPr="00670874">
        <w:rPr>
          <w:rFonts w:ascii="Verdana" w:eastAsia="Verdana" w:hAnsi="Verdana" w:cs="Verdana"/>
          <w:sz w:val="18"/>
          <w:szCs w:val="18"/>
        </w:rPr>
        <w:t xml:space="preserve">) FELLOWSHIP (Assegno di Ricerca) to </w:t>
      </w:r>
      <w:proofErr w:type="spellStart"/>
      <w:r w:rsidRPr="00670874">
        <w:rPr>
          <w:rFonts w:ascii="Verdana" w:eastAsia="Verdana" w:hAnsi="Verdana" w:cs="Verdana"/>
          <w:sz w:val="18"/>
          <w:szCs w:val="18"/>
        </w:rPr>
        <w:t>participate</w:t>
      </w:r>
      <w:proofErr w:type="spellEnd"/>
      <w:r w:rsidRPr="00670874">
        <w:rPr>
          <w:rFonts w:ascii="Verdana" w:eastAsia="Verdana" w:hAnsi="Verdana" w:cs="Verdana"/>
          <w:sz w:val="18"/>
          <w:szCs w:val="18"/>
        </w:rPr>
        <w:t xml:space="preserve"> in the </w:t>
      </w:r>
      <w:proofErr w:type="spellStart"/>
      <w:r w:rsidRPr="00670874">
        <w:rPr>
          <w:rFonts w:ascii="Verdana" w:eastAsia="Verdana" w:hAnsi="Verdana" w:cs="Verdana"/>
          <w:sz w:val="18"/>
          <w:szCs w:val="18"/>
        </w:rPr>
        <w:t>activities</w:t>
      </w:r>
      <w:proofErr w:type="spellEnd"/>
      <w:r w:rsidRPr="00670874">
        <w:rPr>
          <w:rFonts w:ascii="Verdana" w:eastAsia="Verdana" w:hAnsi="Verdana" w:cs="Verdana"/>
          <w:sz w:val="18"/>
          <w:szCs w:val="18"/>
        </w:rPr>
        <w:t xml:space="preserve"> of the </w:t>
      </w:r>
      <w:proofErr w:type="spellStart"/>
      <w:r w:rsidRPr="00670874">
        <w:rPr>
          <w:rFonts w:ascii="Verdana" w:eastAsia="Verdana" w:hAnsi="Verdana" w:cs="Verdana"/>
          <w:sz w:val="18"/>
          <w:szCs w:val="18"/>
        </w:rPr>
        <w:t>research</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program</w:t>
      </w:r>
      <w:proofErr w:type="spellEnd"/>
      <w:r w:rsidRPr="00670874">
        <w:rPr>
          <w:rFonts w:ascii="Verdana" w:eastAsia="Verdana" w:hAnsi="Verdana" w:cs="Verdana"/>
          <w:sz w:val="18"/>
          <w:szCs w:val="18"/>
        </w:rPr>
        <w:t xml:space="preserve"> </w:t>
      </w:r>
      <w:r w:rsidR="00247688" w:rsidRPr="00670874">
        <w:rPr>
          <w:rFonts w:ascii="Verdana" w:hAnsi="Verdana" w:cs="Verdana"/>
          <w:iCs/>
          <w:sz w:val="18"/>
          <w:szCs w:val="18"/>
        </w:rPr>
        <w:t>“</w:t>
      </w:r>
      <w:proofErr w:type="spellStart"/>
      <w:r w:rsidR="00247688" w:rsidRPr="00670874">
        <w:rPr>
          <w:rFonts w:ascii="Verdana" w:hAnsi="Verdana" w:cs="Verdana"/>
          <w:b/>
          <w:bCs/>
          <w:iCs/>
          <w:sz w:val="18"/>
          <w:szCs w:val="18"/>
        </w:rPr>
        <w:t>ThinkAhead</w:t>
      </w:r>
      <w:proofErr w:type="spellEnd"/>
      <w:r w:rsidR="00247688" w:rsidRPr="00670874">
        <w:rPr>
          <w:rFonts w:ascii="Verdana" w:hAnsi="Verdana" w:cs="Verdana"/>
          <w:b/>
          <w:bCs/>
          <w:iCs/>
          <w:sz w:val="18"/>
          <w:szCs w:val="18"/>
        </w:rPr>
        <w:t xml:space="preserve"> </w:t>
      </w:r>
      <w:r w:rsidR="00247688" w:rsidRPr="00670874">
        <w:rPr>
          <w:rFonts w:ascii="Verdana" w:hAnsi="Verdana" w:cs="Verdana"/>
          <w:bCs/>
          <w:iCs/>
          <w:sz w:val="18"/>
          <w:szCs w:val="18"/>
        </w:rPr>
        <w:t xml:space="preserve">- </w:t>
      </w:r>
      <w:proofErr w:type="spellStart"/>
      <w:r w:rsidR="00247688" w:rsidRPr="00670874">
        <w:rPr>
          <w:rFonts w:ascii="Verdana" w:hAnsi="Verdana" w:cs="Verdana"/>
          <w:bCs/>
          <w:iCs/>
          <w:sz w:val="18"/>
          <w:szCs w:val="18"/>
        </w:rPr>
        <w:t>Thinking</w:t>
      </w:r>
      <w:proofErr w:type="spellEnd"/>
      <w:r w:rsidR="00247688" w:rsidRPr="00670874">
        <w:rPr>
          <w:rFonts w:ascii="Verdana" w:hAnsi="Verdana" w:cs="Verdana"/>
          <w:bCs/>
          <w:iCs/>
          <w:sz w:val="18"/>
          <w:szCs w:val="18"/>
        </w:rPr>
        <w:t xml:space="preserve"> </w:t>
      </w:r>
      <w:proofErr w:type="spellStart"/>
      <w:r w:rsidR="00247688" w:rsidRPr="00670874">
        <w:rPr>
          <w:rFonts w:ascii="Verdana" w:hAnsi="Verdana" w:cs="Verdana"/>
          <w:bCs/>
          <w:iCs/>
          <w:sz w:val="18"/>
          <w:szCs w:val="18"/>
        </w:rPr>
        <w:t>Ahead</w:t>
      </w:r>
      <w:proofErr w:type="spellEnd"/>
      <w:r w:rsidR="00247688" w:rsidRPr="00670874">
        <w:rPr>
          <w:rFonts w:ascii="Verdana" w:hAnsi="Verdana" w:cs="Verdana"/>
          <w:bCs/>
          <w:iCs/>
          <w:sz w:val="18"/>
          <w:szCs w:val="18"/>
        </w:rPr>
        <w:t xml:space="preserve">: human planning from a </w:t>
      </w:r>
      <w:proofErr w:type="spellStart"/>
      <w:r w:rsidR="00247688" w:rsidRPr="00670874">
        <w:rPr>
          <w:rFonts w:ascii="Verdana" w:hAnsi="Verdana" w:cs="Verdana"/>
          <w:bCs/>
          <w:iCs/>
          <w:sz w:val="18"/>
          <w:szCs w:val="18"/>
        </w:rPr>
        <w:t>predictive</w:t>
      </w:r>
      <w:proofErr w:type="spellEnd"/>
      <w:r w:rsidR="00247688" w:rsidRPr="00670874">
        <w:rPr>
          <w:rFonts w:ascii="Verdana" w:hAnsi="Verdana" w:cs="Verdana"/>
          <w:bCs/>
          <w:iCs/>
          <w:sz w:val="18"/>
          <w:szCs w:val="18"/>
        </w:rPr>
        <w:t xml:space="preserve"> processing </w:t>
      </w:r>
      <w:proofErr w:type="spellStart"/>
      <w:r w:rsidR="00247688" w:rsidRPr="00670874">
        <w:rPr>
          <w:rFonts w:ascii="Verdana" w:hAnsi="Verdana" w:cs="Verdana"/>
          <w:bCs/>
          <w:iCs/>
          <w:sz w:val="18"/>
          <w:szCs w:val="18"/>
        </w:rPr>
        <w:t>perspective</w:t>
      </w:r>
      <w:proofErr w:type="spellEnd"/>
      <w:r w:rsidR="00247688" w:rsidRPr="00670874">
        <w:rPr>
          <w:rFonts w:ascii="Verdana" w:hAnsi="Verdana" w:cs="Verdana"/>
          <w:iCs/>
          <w:sz w:val="18"/>
          <w:szCs w:val="18"/>
        </w:rPr>
        <w:t>“ (</w:t>
      </w:r>
      <w:proofErr w:type="gramStart"/>
      <w:r w:rsidR="00247688" w:rsidRPr="00670874">
        <w:rPr>
          <w:rFonts w:ascii="Verdana" w:hAnsi="Verdana" w:cs="Verdana"/>
          <w:iCs/>
          <w:sz w:val="18"/>
          <w:szCs w:val="18"/>
        </w:rPr>
        <w:t>G.A.</w:t>
      </w:r>
      <w:proofErr w:type="gramEnd"/>
      <w:r w:rsidR="00247688" w:rsidRPr="00670874">
        <w:rPr>
          <w:rFonts w:ascii="Verdana" w:hAnsi="Verdana" w:cs="Verdana"/>
          <w:iCs/>
          <w:sz w:val="18"/>
          <w:szCs w:val="18"/>
        </w:rPr>
        <w:t xml:space="preserve"> 820213).</w:t>
      </w:r>
    </w:p>
    <w:p w14:paraId="10F106D8"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6AF06E7" w14:textId="0DF6FF1C" w:rsidR="004D64DF" w:rsidRPr="00670874" w:rsidRDefault="00A264A6" w:rsidP="004D64DF">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proofErr w:type="gramStart"/>
      <w:r w:rsidR="009C35A4" w:rsidRPr="00670874">
        <w:rPr>
          <w:rFonts w:ascii="Verdana" w:eastAsia="Verdana" w:hAnsi="Verdana" w:cs="Verdana"/>
          <w:sz w:val="18"/>
          <w:szCs w:val="18"/>
          <w:lang w:val="en-US"/>
        </w:rPr>
        <w:t>: ”</w:t>
      </w:r>
      <w:proofErr w:type="gramEnd"/>
      <w:r w:rsidR="009C35A4" w:rsidRPr="00670874">
        <w:rPr>
          <w:rFonts w:ascii="Verdana" w:eastAsia="Verdana" w:hAnsi="Verdana" w:cs="Verdana"/>
          <w:b/>
          <w:sz w:val="18"/>
          <w:szCs w:val="18"/>
          <w:lang w:val="en-US"/>
        </w:rPr>
        <w:t>Graduate</w:t>
      </w:r>
      <w:r w:rsidR="004D64DF" w:rsidRPr="00670874">
        <w:rPr>
          <w:rFonts w:ascii="Verdana" w:eastAsia="Verdana" w:hAnsi="Verdana" w:cs="Verdana"/>
          <w:b/>
          <w:bCs/>
          <w:sz w:val="18"/>
          <w:szCs w:val="18"/>
        </w:rPr>
        <w:t xml:space="preserve"> Fellowship with PhD (B - </w:t>
      </w:r>
      <w:proofErr w:type="spellStart"/>
      <w:r w:rsidR="004D64DF" w:rsidRPr="00670874">
        <w:rPr>
          <w:rFonts w:ascii="Verdana" w:eastAsia="Verdana" w:hAnsi="Verdana" w:cs="Verdana"/>
          <w:b/>
          <w:bCs/>
          <w:sz w:val="18"/>
          <w:szCs w:val="18"/>
        </w:rPr>
        <w:t>Asseg</w:t>
      </w:r>
      <w:r w:rsidR="004D64DF" w:rsidRPr="00670874">
        <w:rPr>
          <w:rFonts w:ascii="Verdana" w:eastAsia="Verdana" w:hAnsi="Verdana" w:cs="Verdana"/>
          <w:b/>
          <w:sz w:val="18"/>
          <w:szCs w:val="18"/>
        </w:rPr>
        <w:t>no</w:t>
      </w:r>
      <w:proofErr w:type="spellEnd"/>
      <w:r w:rsidR="004D64DF" w:rsidRPr="00670874">
        <w:rPr>
          <w:rFonts w:ascii="Verdana" w:eastAsia="Verdana" w:hAnsi="Verdana" w:cs="Verdana"/>
          <w:b/>
          <w:sz w:val="18"/>
          <w:szCs w:val="18"/>
        </w:rPr>
        <w:t xml:space="preserve"> di </w:t>
      </w:r>
      <w:proofErr w:type="spellStart"/>
      <w:r w:rsidR="004D64DF" w:rsidRPr="00670874">
        <w:rPr>
          <w:rFonts w:ascii="Verdana" w:eastAsia="Verdana" w:hAnsi="Verdana" w:cs="Verdana"/>
          <w:b/>
          <w:sz w:val="18"/>
          <w:szCs w:val="18"/>
        </w:rPr>
        <w:t>Ricerca</w:t>
      </w:r>
      <w:proofErr w:type="spellEnd"/>
      <w:r w:rsidR="004D64DF" w:rsidRPr="00670874">
        <w:rPr>
          <w:rFonts w:ascii="Verdana" w:eastAsia="Verdana" w:hAnsi="Verdana" w:cs="Verdana"/>
          <w:b/>
          <w:sz w:val="18"/>
          <w:szCs w:val="18"/>
        </w:rPr>
        <w:t xml:space="preserve"> post </w:t>
      </w:r>
      <w:proofErr w:type="spellStart"/>
      <w:r w:rsidR="004D64DF" w:rsidRPr="00670874">
        <w:rPr>
          <w:rFonts w:ascii="Verdana" w:eastAsia="Verdana" w:hAnsi="Verdana" w:cs="Verdana"/>
          <w:b/>
          <w:sz w:val="18"/>
          <w:szCs w:val="18"/>
        </w:rPr>
        <w:t>Dottorale</w:t>
      </w:r>
      <w:proofErr w:type="spellEnd"/>
      <w:r w:rsidR="004D64DF" w:rsidRPr="00670874">
        <w:rPr>
          <w:rFonts w:ascii="Verdana" w:eastAsia="Verdana" w:hAnsi="Verdana" w:cs="Verdana"/>
          <w:b/>
          <w:sz w:val="18"/>
          <w:szCs w:val="18"/>
        </w:rPr>
        <w:t>)</w:t>
      </w:r>
    </w:p>
    <w:p w14:paraId="4702FFA0" w14:textId="77777777" w:rsidR="004D64DF" w:rsidRPr="00670874" w:rsidRDefault="004D64DF" w:rsidP="004D64DF">
      <w:pPr>
        <w:pStyle w:val="LO-normal"/>
        <w:ind w:left="3600" w:firstLine="720"/>
        <w:jc w:val="both"/>
        <w:rPr>
          <w:rFonts w:ascii="Verdana" w:eastAsia="Verdana" w:hAnsi="Verdana" w:cs="Verdana"/>
          <w:b/>
          <w:sz w:val="18"/>
          <w:szCs w:val="18"/>
        </w:rPr>
      </w:pPr>
    </w:p>
    <w:p w14:paraId="43EE1AC1" w14:textId="13A89FB1" w:rsidR="00DE2377" w:rsidRPr="00670874" w:rsidRDefault="00A264A6" w:rsidP="004D64DF">
      <w:pPr>
        <w:pStyle w:val="LO-normal"/>
        <w:ind w:left="3600" w:firstLine="720"/>
        <w:jc w:val="both"/>
        <w:rPr>
          <w:rFonts w:ascii="Verdana" w:hAnsi="Verdana"/>
        </w:rPr>
      </w:pPr>
      <w:r w:rsidRPr="00670874">
        <w:rPr>
          <w:rFonts w:ascii="Verdana" w:eastAsia="Verdana" w:hAnsi="Verdana" w:cs="Verdana"/>
          <w:b/>
          <w:sz w:val="18"/>
          <w:szCs w:val="18"/>
        </w:rPr>
        <w:t>THE DIRECTOR</w:t>
      </w:r>
    </w:p>
    <w:p w14:paraId="20854777" w14:textId="77777777" w:rsidR="00DE2377" w:rsidRPr="00670874" w:rsidRDefault="00DE2377">
      <w:pPr>
        <w:pStyle w:val="LO-normal"/>
        <w:jc w:val="center"/>
        <w:rPr>
          <w:rFonts w:ascii="Verdana" w:eastAsia="Verdana" w:hAnsi="Verdana" w:cs="Verdana"/>
          <w:b/>
          <w:i/>
          <w:sz w:val="18"/>
          <w:szCs w:val="18"/>
        </w:rPr>
      </w:pPr>
    </w:p>
    <w:p w14:paraId="3413628B"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4 June 2003, n. 127 on "Reorganization of the National Research Council (CNR)";</w:t>
      </w:r>
    </w:p>
    <w:p w14:paraId="66B83ED1" w14:textId="77777777" w:rsidR="00DE2377" w:rsidRPr="00670874" w:rsidRDefault="00A264A6">
      <w:pPr>
        <w:pStyle w:val="LO-normal"/>
        <w:jc w:val="both"/>
        <w:rPr>
          <w:rFonts w:ascii="Verdana" w:hAnsi="Verdana"/>
        </w:rPr>
      </w:pPr>
      <w:proofErr w:type="gramStart"/>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31 December 2009, n. 213 on "Reorganization of the research institutions to implement art.</w:t>
      </w:r>
      <w:proofErr w:type="gramEnd"/>
      <w:r w:rsidRPr="00670874">
        <w:rPr>
          <w:rFonts w:ascii="Verdana" w:eastAsia="Verdana" w:hAnsi="Verdana" w:cs="Verdana"/>
          <w:sz w:val="18"/>
          <w:szCs w:val="18"/>
        </w:rPr>
        <w:t xml:space="preserve"> 1 of Law 27 September 2007, n.165";</w:t>
      </w:r>
    </w:p>
    <w:p w14:paraId="454ECD57"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Statute of the National Research Council, issued by order of President </w:t>
      </w:r>
      <w:proofErr w:type="gramStart"/>
      <w:r w:rsidRPr="00670874">
        <w:rPr>
          <w:rFonts w:ascii="Verdana" w:eastAsia="Verdana" w:hAnsi="Verdana" w:cs="Verdana"/>
          <w:sz w:val="18"/>
          <w:szCs w:val="18"/>
        </w:rPr>
        <w:t>n</w:t>
      </w:r>
      <w:proofErr w:type="gramEnd"/>
      <w:r w:rsidRPr="00670874">
        <w:rPr>
          <w:rFonts w:ascii="Verdana" w:eastAsia="Verdana" w:hAnsi="Verdana" w:cs="Verdana"/>
          <w:sz w:val="18"/>
          <w:szCs w:val="18"/>
        </w:rPr>
        <w:t xml:space="preserve">. 24 </w:t>
      </w:r>
      <w:proofErr w:type="spellStart"/>
      <w:r w:rsidRPr="00670874">
        <w:rPr>
          <w:rFonts w:ascii="Verdana" w:eastAsia="Verdana" w:hAnsi="Verdana" w:cs="Verdana"/>
          <w:sz w:val="18"/>
          <w:szCs w:val="18"/>
        </w:rPr>
        <w:t>prot.</w:t>
      </w:r>
      <w:proofErr w:type="spellEnd"/>
      <w:r w:rsidRPr="00670874">
        <w:rPr>
          <w:rFonts w:ascii="Verdana" w:eastAsia="Verdana" w:hAnsi="Verdana" w:cs="Verdana"/>
          <w:sz w:val="18"/>
          <w:szCs w:val="18"/>
        </w:rPr>
        <w:t xml:space="preserve"> 0023646 on April 7 2015, and entered into force on May 1, 2015;</w:t>
      </w:r>
    </w:p>
    <w:p w14:paraId="7B284E48"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sidRPr="00670874">
        <w:rPr>
          <w:rFonts w:ascii="Verdana" w:eastAsia="Verdana" w:hAnsi="Verdana" w:cs="Verdana"/>
          <w:sz w:val="18"/>
          <w:szCs w:val="18"/>
        </w:rPr>
        <w:t>prot</w:t>
      </w:r>
      <w:proofErr w:type="gramEnd"/>
      <w:r w:rsidRPr="00670874">
        <w:rPr>
          <w:rFonts w:ascii="Verdana" w:eastAsia="Verdana" w:hAnsi="Verdana" w:cs="Verdana"/>
          <w:sz w:val="18"/>
          <w:szCs w:val="18"/>
        </w:rPr>
        <w:t>.</w:t>
      </w:r>
      <w:proofErr w:type="spellEnd"/>
      <w:r w:rsidRPr="00670874">
        <w:rPr>
          <w:rFonts w:ascii="Verdana" w:eastAsia="Verdana" w:hAnsi="Verdana" w:cs="Verdana"/>
          <w:sz w:val="18"/>
          <w:szCs w:val="18"/>
        </w:rPr>
        <w:t xml:space="preserve"> </w:t>
      </w:r>
      <w:proofErr w:type="gramStart"/>
      <w:r w:rsidRPr="00670874">
        <w:rPr>
          <w:rFonts w:ascii="Verdana" w:eastAsia="Verdana" w:hAnsi="Verdana" w:cs="Verdana"/>
          <w:sz w:val="18"/>
          <w:szCs w:val="18"/>
        </w:rPr>
        <w:t>n.21306</w:t>
      </w:r>
      <w:proofErr w:type="gramEnd"/>
      <w:r w:rsidRPr="00670874">
        <w:rPr>
          <w:rFonts w:ascii="Verdana" w:eastAsia="Verdana" w:hAnsi="Verdana" w:cs="Verdana"/>
          <w:sz w:val="18"/>
          <w:szCs w:val="18"/>
        </w:rPr>
        <w:t xml:space="preserve"> of 8 March 2011 published in the Gazette - General Series - n. 60 of 14 March 2011;</w:t>
      </w:r>
    </w:p>
    <w:p w14:paraId="54500B87"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 xml:space="preserve">CONSIDERING </w:t>
      </w:r>
      <w:r w:rsidRPr="00670874">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Pr="00670874" w:rsidRDefault="00A264A6">
      <w:pPr>
        <w:pStyle w:val="LO-normal"/>
        <w:jc w:val="both"/>
        <w:rPr>
          <w:rFonts w:ascii="Verdana" w:hAnsi="Verdana"/>
        </w:rPr>
      </w:pPr>
      <w:proofErr w:type="gramStart"/>
      <w:r w:rsidRPr="00670874">
        <w:rPr>
          <w:rFonts w:ascii="Verdana" w:eastAsia="Verdana" w:hAnsi="Verdana" w:cs="Verdana"/>
          <w:b/>
          <w:sz w:val="18"/>
          <w:szCs w:val="18"/>
        </w:rPr>
        <w:t>CONSIDERING</w:t>
      </w:r>
      <w:r w:rsidRPr="00670874">
        <w:rPr>
          <w:rFonts w:ascii="Verdana" w:eastAsia="Verdana" w:hAnsi="Verdana" w:cs="Verdana"/>
          <w:sz w:val="18"/>
          <w:szCs w:val="18"/>
        </w:rPr>
        <w:t xml:space="preserve"> art.</w:t>
      </w:r>
      <w:proofErr w:type="gramEnd"/>
      <w:r w:rsidRPr="00670874">
        <w:rPr>
          <w:rFonts w:ascii="Verdana" w:eastAsia="Verdana" w:hAnsi="Verdana" w:cs="Verdana"/>
          <w:sz w:val="18"/>
          <w:szCs w:val="18"/>
        </w:rPr>
        <w:t xml:space="preserve"> 22 of Law 30 December 2010, n. 240 entered into force January 29, 2011;</w:t>
      </w:r>
    </w:p>
    <w:p w14:paraId="5CE62D6D"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Law 11 November 2011, n. 183, and in particular art. 15 (Stability Act 2012);</w:t>
      </w:r>
    </w:p>
    <w:p w14:paraId="608E307C" w14:textId="77777777" w:rsidR="00DE2377" w:rsidRPr="00670874" w:rsidRDefault="00A264A6">
      <w:pPr>
        <w:pStyle w:val="LO-normal"/>
        <w:jc w:val="both"/>
        <w:rPr>
          <w:rFonts w:ascii="Verdana" w:hAnsi="Verdana"/>
        </w:rPr>
      </w:pPr>
      <w:proofErr w:type="gramStart"/>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sidRPr="00670874">
        <w:rPr>
          <w:rFonts w:ascii="Verdana" w:eastAsia="Verdana" w:hAnsi="Verdana" w:cs="Verdana"/>
          <w:sz w:val="18"/>
          <w:szCs w:val="18"/>
        </w:rPr>
        <w:t xml:space="preserve"> 15 of Law November 12, 2011, n. 183;</w:t>
      </w:r>
    </w:p>
    <w:p w14:paraId="49E6DF69" w14:textId="77777777" w:rsidR="00DE2377" w:rsidRPr="00670874" w:rsidRDefault="00A264A6">
      <w:pPr>
        <w:pStyle w:val="LO-normal"/>
        <w:spacing w:before="60"/>
        <w:jc w:val="both"/>
        <w:rPr>
          <w:rFonts w:ascii="Verdana" w:eastAsia="Times New Roman" w:hAnsi="Verdana" w:cs="Times New Roman"/>
          <w:color w:val="000000"/>
        </w:rPr>
      </w:pPr>
      <w:r w:rsidRPr="00670874">
        <w:rPr>
          <w:rFonts w:ascii="Verdana" w:eastAsia="Verdana" w:hAnsi="Verdana" w:cs="Verdana"/>
          <w:b/>
          <w:color w:val="000000"/>
          <w:sz w:val="18"/>
          <w:szCs w:val="18"/>
        </w:rPr>
        <w:t>CONSIDERING</w:t>
      </w:r>
      <w:r w:rsidRPr="00670874">
        <w:rPr>
          <w:rFonts w:ascii="Verdana" w:eastAsia="Verdana" w:hAnsi="Verdana" w:cs="Verdana"/>
          <w:color w:val="222222"/>
          <w:sz w:val="18"/>
          <w:szCs w:val="18"/>
        </w:rPr>
        <w:t xml:space="preserve"> the Law of 4 April 2012, n. 35 and in particular the art. 8 paragraph 1;</w:t>
      </w:r>
    </w:p>
    <w:p w14:paraId="39159B3B" w14:textId="77777777" w:rsidR="00DE2377" w:rsidRPr="00670874" w:rsidRDefault="00A264A6">
      <w:pPr>
        <w:pStyle w:val="LO-normal"/>
        <w:spacing w:before="60"/>
        <w:jc w:val="both"/>
        <w:rPr>
          <w:rFonts w:ascii="Verdana" w:hAnsi="Verdana"/>
        </w:rPr>
      </w:pPr>
      <w:r w:rsidRPr="00670874">
        <w:rPr>
          <w:rFonts w:ascii="Verdana" w:eastAsia="Verdana" w:hAnsi="Verdana" w:cs="Verdana"/>
          <w:b/>
          <w:sz w:val="18"/>
          <w:szCs w:val="18"/>
        </w:rPr>
        <w:t xml:space="preserve">CONSIDERING </w:t>
      </w:r>
      <w:r w:rsidRPr="00670874">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7089B769" w:rsidR="00DE2377" w:rsidRPr="00670874" w:rsidRDefault="00A264A6" w:rsidP="00E4142E">
      <w:pPr>
        <w:pStyle w:val="NormaleWeb"/>
        <w:spacing w:before="60" w:after="0"/>
        <w:jc w:val="both"/>
        <w:rPr>
          <w:rFonts w:ascii="Verdana" w:eastAsia="Verdana" w:hAnsi="Verdana" w:cs="Verdana"/>
          <w:sz w:val="18"/>
          <w:szCs w:val="18"/>
        </w:rPr>
      </w:pPr>
      <w:r w:rsidRPr="00670874">
        <w:rPr>
          <w:rFonts w:ascii="Verdana" w:eastAsia="Verdana" w:hAnsi="Verdana" w:cs="Verdana"/>
          <w:b/>
          <w:sz w:val="18"/>
          <w:szCs w:val="18"/>
        </w:rPr>
        <w:t>VERIFIED</w:t>
      </w:r>
      <w:r w:rsidRPr="00670874">
        <w:rPr>
          <w:rFonts w:ascii="Verdana" w:eastAsia="Verdana" w:hAnsi="Verdana" w:cs="Verdana"/>
          <w:sz w:val="18"/>
          <w:szCs w:val="18"/>
        </w:rPr>
        <w:t xml:space="preserve"> </w:t>
      </w:r>
      <w:r w:rsidRPr="00670874">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CC7087" w:rsidRPr="00670874">
        <w:rPr>
          <w:rFonts w:ascii="Verdana" w:eastAsia="ヒラギノ角ゴ Pro W3" w:hAnsi="Verdana" w:cs="Verdana"/>
          <w:iCs/>
          <w:sz w:val="18"/>
          <w:szCs w:val="18"/>
          <w:lang w:eastAsia="zh-CN"/>
        </w:rPr>
        <w:t>“</w:t>
      </w:r>
      <w:proofErr w:type="spellStart"/>
      <w:r w:rsidR="00CC7087" w:rsidRPr="00670874">
        <w:rPr>
          <w:rFonts w:ascii="Verdana" w:eastAsia="ヒラギノ角ゴ Pro W3" w:hAnsi="Verdana" w:cs="Verdana"/>
          <w:b/>
          <w:bCs/>
          <w:iCs/>
          <w:sz w:val="18"/>
          <w:szCs w:val="18"/>
          <w:lang w:eastAsia="zh-CN"/>
        </w:rPr>
        <w:t>ThinkAhead</w:t>
      </w:r>
      <w:proofErr w:type="spellEnd"/>
      <w:r w:rsidR="00CC7087" w:rsidRPr="00670874">
        <w:rPr>
          <w:rFonts w:ascii="Verdana" w:eastAsia="ヒラギノ角ゴ Pro W3" w:hAnsi="Verdana" w:cs="Verdana"/>
          <w:b/>
          <w:bCs/>
          <w:iCs/>
          <w:sz w:val="18"/>
          <w:szCs w:val="18"/>
          <w:lang w:eastAsia="zh-CN"/>
        </w:rPr>
        <w:t xml:space="preserve"> </w:t>
      </w:r>
      <w:r w:rsidR="00CC7087" w:rsidRPr="00670874">
        <w:rPr>
          <w:rFonts w:ascii="Verdana" w:eastAsia="ヒラギノ角ゴ Pro W3" w:hAnsi="Verdana" w:cs="Verdana"/>
          <w:bCs/>
          <w:iCs/>
          <w:sz w:val="18"/>
          <w:szCs w:val="18"/>
          <w:lang w:eastAsia="zh-CN"/>
        </w:rPr>
        <w:t>- Thinking Ahead: human planning from a predictive processing perspective</w:t>
      </w:r>
      <w:proofErr w:type="gramStart"/>
      <w:r w:rsidR="00CC7087" w:rsidRPr="00670874">
        <w:rPr>
          <w:rFonts w:ascii="Verdana" w:hAnsi="Verdana" w:cs="Verdana"/>
          <w:bCs/>
          <w:iCs/>
          <w:sz w:val="18"/>
          <w:szCs w:val="18"/>
          <w:lang w:eastAsia="zh-CN"/>
        </w:rPr>
        <w:t>“ (</w:t>
      </w:r>
      <w:proofErr w:type="gramEnd"/>
      <w:r w:rsidR="00CC7087" w:rsidRPr="00670874">
        <w:rPr>
          <w:rFonts w:ascii="Verdana" w:hAnsi="Verdana" w:cs="Verdana"/>
          <w:bCs/>
          <w:iCs/>
          <w:sz w:val="18"/>
          <w:szCs w:val="18"/>
          <w:lang w:eastAsia="zh-CN"/>
        </w:rPr>
        <w:t xml:space="preserve">G.A. 820213)  </w:t>
      </w:r>
      <w:r w:rsidR="00CC7087" w:rsidRPr="00670874">
        <w:rPr>
          <w:rFonts w:ascii="Verdana" w:hAnsi="Verdana" w:cs="Verdana"/>
          <w:bCs/>
          <w:sz w:val="18"/>
          <w:szCs w:val="18"/>
          <w:lang w:eastAsia="zh-CN"/>
        </w:rPr>
        <w:t>CUP B54I19001200006</w:t>
      </w:r>
      <w:r w:rsidR="00C0492B" w:rsidRPr="00670874">
        <w:rPr>
          <w:rFonts w:ascii="Verdana" w:hAnsi="Verdana"/>
        </w:rPr>
        <w:t>;</w:t>
      </w:r>
    </w:p>
    <w:p w14:paraId="1DC37E9B" w14:textId="77777777" w:rsidR="00DE2377" w:rsidRPr="00670874" w:rsidRDefault="00DE2377">
      <w:pPr>
        <w:pStyle w:val="LO-normal"/>
        <w:jc w:val="center"/>
        <w:rPr>
          <w:rFonts w:ascii="Verdana" w:eastAsia="Verdana" w:hAnsi="Verdana" w:cs="Verdana"/>
          <w:b/>
          <w:i/>
          <w:sz w:val="18"/>
          <w:szCs w:val="18"/>
        </w:rPr>
      </w:pPr>
    </w:p>
    <w:p w14:paraId="6FDCD580" w14:textId="77777777" w:rsidR="00DE2377" w:rsidRPr="00670874" w:rsidRDefault="00A264A6">
      <w:pPr>
        <w:pStyle w:val="LO-normal"/>
        <w:jc w:val="center"/>
        <w:rPr>
          <w:rFonts w:ascii="Verdana" w:hAnsi="Verdana"/>
        </w:rPr>
      </w:pPr>
      <w:r w:rsidRPr="00670874">
        <w:rPr>
          <w:rFonts w:ascii="Verdana" w:eastAsia="Verdana" w:hAnsi="Verdana" w:cs="Verdana"/>
          <w:b/>
          <w:i/>
          <w:sz w:val="18"/>
          <w:szCs w:val="18"/>
        </w:rPr>
        <w:t>ANNOUNCES</w:t>
      </w:r>
    </w:p>
    <w:p w14:paraId="05F77D80" w14:textId="77777777" w:rsidR="00DE2377" w:rsidRPr="00670874" w:rsidRDefault="00A264A6" w:rsidP="005D35BA">
      <w:pPr>
        <w:rPr>
          <w:rFonts w:ascii="Verdana" w:hAnsi="Verdana"/>
        </w:rPr>
      </w:pPr>
      <w:r w:rsidRPr="00670874">
        <w:rPr>
          <w:rFonts w:ascii="Verdana" w:eastAsia="Verdana" w:hAnsi="Verdana" w:cs="Verdana"/>
          <w:b/>
          <w:i/>
          <w:sz w:val="18"/>
          <w:szCs w:val="18"/>
        </w:rPr>
        <w:br/>
      </w:r>
      <w:r w:rsidRPr="00670874">
        <w:rPr>
          <w:rFonts w:ascii="Verdana" w:hAnsi="Verdana"/>
        </w:rPr>
        <w:br w:type="page"/>
      </w:r>
    </w:p>
    <w:p w14:paraId="02963D7E" w14:textId="77777777" w:rsidR="00DE2377" w:rsidRPr="00670874" w:rsidRDefault="00A264A6">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lastRenderedPageBreak/>
        <w:t>Art. 1</w:t>
      </w:r>
    </w:p>
    <w:p w14:paraId="58C1C1C5"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Research Project</w:t>
      </w:r>
    </w:p>
    <w:p w14:paraId="0015B4FE" w14:textId="6B99BBCF" w:rsidR="00DE2377" w:rsidRPr="00670874" w:rsidRDefault="00A264A6" w:rsidP="009A08F9">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 xml:space="preserve">1 (one) - "Type of Grant: ”Graduate Fellowship </w:t>
      </w:r>
      <w:r w:rsidR="001F0D00" w:rsidRPr="00670874">
        <w:rPr>
          <w:rFonts w:ascii="Verdana" w:eastAsia="Verdana" w:hAnsi="Verdana" w:cs="Verdana"/>
          <w:b/>
          <w:sz w:val="18"/>
          <w:szCs w:val="18"/>
        </w:rPr>
        <w:t>with PhD”</w:t>
      </w:r>
      <w:r w:rsidR="004D64DF" w:rsidRPr="00670874">
        <w:rPr>
          <w:rFonts w:ascii="Verdana" w:eastAsia="Verdana" w:hAnsi="Verdana" w:cs="Verdana"/>
          <w:b/>
          <w:sz w:val="18"/>
          <w:szCs w:val="18"/>
        </w:rPr>
        <w:t xml:space="preserve"> (</w:t>
      </w:r>
      <w:r w:rsidR="004D64DF" w:rsidRPr="00670874">
        <w:rPr>
          <w:rFonts w:ascii="Verdana" w:eastAsia="Verdana" w:hAnsi="Verdana" w:cs="Verdana"/>
          <w:b/>
          <w:i/>
          <w:sz w:val="18"/>
          <w:szCs w:val="18"/>
        </w:rPr>
        <w:t>“</w:t>
      </w:r>
      <w:proofErr w:type="spellStart"/>
      <w:r w:rsidR="004D64DF" w:rsidRPr="00670874">
        <w:rPr>
          <w:rFonts w:ascii="Verdana" w:eastAsia="Verdana" w:hAnsi="Verdana" w:cs="Verdana"/>
          <w:b/>
          <w:i/>
          <w:sz w:val="18"/>
          <w:szCs w:val="18"/>
        </w:rPr>
        <w:t>Assegno</w:t>
      </w:r>
      <w:proofErr w:type="spellEnd"/>
      <w:r w:rsidR="004D64DF" w:rsidRPr="00670874">
        <w:rPr>
          <w:rFonts w:ascii="Verdana" w:eastAsia="Verdana" w:hAnsi="Verdana" w:cs="Verdana"/>
          <w:b/>
          <w:i/>
          <w:sz w:val="18"/>
          <w:szCs w:val="18"/>
        </w:rPr>
        <w:t xml:space="preserve"> di </w:t>
      </w:r>
      <w:proofErr w:type="spellStart"/>
      <w:r w:rsidR="004D64DF" w:rsidRPr="00670874">
        <w:rPr>
          <w:rFonts w:ascii="Verdana" w:eastAsia="Verdana" w:hAnsi="Verdana" w:cs="Verdana"/>
          <w:b/>
          <w:i/>
          <w:sz w:val="18"/>
          <w:szCs w:val="18"/>
        </w:rPr>
        <w:t>Ricerca</w:t>
      </w:r>
      <w:proofErr w:type="spellEnd"/>
      <w:r w:rsidR="004D64DF" w:rsidRPr="00670874">
        <w:rPr>
          <w:rFonts w:ascii="Verdana" w:eastAsia="Verdana" w:hAnsi="Verdana" w:cs="Verdana"/>
          <w:b/>
          <w:i/>
          <w:sz w:val="18"/>
          <w:szCs w:val="18"/>
        </w:rPr>
        <w:t xml:space="preserve"> Post </w:t>
      </w:r>
      <w:proofErr w:type="spellStart"/>
      <w:r w:rsidR="004D64DF" w:rsidRPr="00670874">
        <w:rPr>
          <w:rFonts w:ascii="Verdana" w:eastAsia="Verdana" w:hAnsi="Verdana" w:cs="Verdana"/>
          <w:b/>
          <w:i/>
          <w:sz w:val="18"/>
          <w:szCs w:val="18"/>
        </w:rPr>
        <w:t>Dottorale</w:t>
      </w:r>
      <w:proofErr w:type="spellEnd"/>
      <w:r w:rsidR="004D64DF" w:rsidRPr="00670874">
        <w:rPr>
          <w:rFonts w:ascii="Verdana" w:eastAsia="Verdana" w:hAnsi="Verdana" w:cs="Verdana"/>
          <w:b/>
          <w:sz w:val="18"/>
          <w:szCs w:val="18"/>
        </w:rPr>
        <w:t>")</w:t>
      </w:r>
      <w:r w:rsidRPr="00670874">
        <w:rPr>
          <w:rFonts w:ascii="Verdana" w:eastAsia="Verdana" w:hAnsi="Verdana" w:cs="Verdana"/>
          <w:b/>
          <w:sz w:val="18"/>
          <w:szCs w:val="18"/>
        </w:rPr>
        <w:t xml:space="preserve"> </w:t>
      </w:r>
      <w:bookmarkStart w:id="1" w:name="gjdgxs"/>
      <w:bookmarkEnd w:id="1"/>
      <w:r w:rsidRPr="00670874">
        <w:rPr>
          <w:rFonts w:ascii="Verdana" w:eastAsia="Verdana" w:hAnsi="Verdana" w:cs="Verdana"/>
          <w:sz w:val="18"/>
          <w:szCs w:val="18"/>
        </w:rPr>
        <w:t>for conducting research related to the Scientific Area “</w:t>
      </w:r>
      <w:r w:rsidR="0089257D" w:rsidRPr="00670874">
        <w:rPr>
          <w:rFonts w:ascii="Verdana" w:eastAsia="Verdana" w:hAnsi="Verdana" w:cs="Verdana"/>
          <w:b/>
          <w:bCs/>
          <w:sz w:val="18"/>
          <w:szCs w:val="18"/>
        </w:rPr>
        <w:t>Cognitive</w:t>
      </w:r>
      <w:r w:rsidR="008D5BE5" w:rsidRPr="00670874">
        <w:rPr>
          <w:rFonts w:ascii="Verdana" w:eastAsia="Verdana" w:hAnsi="Verdana" w:cs="Verdana"/>
          <w:b/>
          <w:sz w:val="18"/>
          <w:szCs w:val="18"/>
        </w:rPr>
        <w:t xml:space="preserve"> Science</w:t>
      </w:r>
      <w:r w:rsidRPr="00670874">
        <w:rPr>
          <w:rFonts w:ascii="Verdana" w:eastAsia="Verdana" w:hAnsi="Verdana" w:cs="Verdana"/>
          <w:b/>
          <w:sz w:val="18"/>
          <w:szCs w:val="18"/>
        </w:rPr>
        <w:t xml:space="preserve">” </w:t>
      </w:r>
      <w:r w:rsidRPr="00670874">
        <w:rPr>
          <w:rFonts w:ascii="Verdana" w:eastAsia="Verdana" w:hAnsi="Verdana" w:cs="Verdana"/>
          <w:sz w:val="18"/>
          <w:szCs w:val="18"/>
        </w:rPr>
        <w:t>at the Institute of Cognitive Sciences and Technologies, CNR</w:t>
      </w:r>
      <w:r w:rsidR="00646477" w:rsidRPr="00670874">
        <w:rPr>
          <w:rFonts w:ascii="Verdana" w:eastAsia="Verdana" w:hAnsi="Verdana" w:cs="Verdana"/>
          <w:sz w:val="18"/>
          <w:szCs w:val="18"/>
        </w:rPr>
        <w:t xml:space="preserve"> – </w:t>
      </w:r>
      <w:r w:rsidR="00B35765" w:rsidRPr="00670874">
        <w:rPr>
          <w:rFonts w:ascii="Verdana" w:eastAsia="Verdana" w:hAnsi="Verdana" w:cs="Verdana"/>
          <w:bCs/>
          <w:sz w:val="18"/>
          <w:szCs w:val="18"/>
        </w:rPr>
        <w:t>Roma</w:t>
      </w:r>
      <w:r w:rsidRPr="00670874">
        <w:rPr>
          <w:rFonts w:ascii="Verdana" w:eastAsia="Verdana" w:hAnsi="Verdana" w:cs="Verdana"/>
          <w:sz w:val="18"/>
          <w:szCs w:val="18"/>
        </w:rPr>
        <w:t xml:space="preserve">, in the scope of the </w:t>
      </w:r>
      <w:r w:rsidR="0077308D" w:rsidRPr="00670874">
        <w:rPr>
          <w:rFonts w:ascii="Verdana" w:eastAsia="Verdana" w:hAnsi="Verdana" w:cs="Verdana"/>
          <w:sz w:val="18"/>
          <w:szCs w:val="18"/>
        </w:rPr>
        <w:t xml:space="preserve">H2020 </w:t>
      </w:r>
      <w:r w:rsidRPr="00670874">
        <w:rPr>
          <w:rFonts w:ascii="Verdana" w:eastAsia="Verdana" w:hAnsi="Verdana" w:cs="Verdana"/>
          <w:sz w:val="18"/>
          <w:szCs w:val="18"/>
        </w:rPr>
        <w:t xml:space="preserve">research </w:t>
      </w:r>
      <w:r w:rsidR="0077308D" w:rsidRPr="00670874">
        <w:rPr>
          <w:rFonts w:ascii="Verdana" w:eastAsia="Verdana" w:hAnsi="Verdana" w:cs="Verdana"/>
          <w:sz w:val="18"/>
          <w:szCs w:val="18"/>
        </w:rPr>
        <w:t>project</w:t>
      </w:r>
      <w:r w:rsidRPr="00670874">
        <w:rPr>
          <w:rFonts w:ascii="Verdana" w:eastAsia="Verdana" w:hAnsi="Verdana" w:cs="Verdana"/>
          <w:sz w:val="18"/>
          <w:szCs w:val="18"/>
        </w:rPr>
        <w:t xml:space="preserve"> </w:t>
      </w:r>
      <w:r w:rsidR="00494C07" w:rsidRPr="00670874">
        <w:rPr>
          <w:rFonts w:ascii="Verdana" w:hAnsi="Verdana" w:cs="Verdana"/>
          <w:iCs/>
          <w:sz w:val="18"/>
          <w:szCs w:val="18"/>
        </w:rPr>
        <w:t>“</w:t>
      </w:r>
      <w:proofErr w:type="spellStart"/>
      <w:r w:rsidR="00494C07" w:rsidRPr="00670874">
        <w:rPr>
          <w:rFonts w:ascii="Verdana" w:hAnsi="Verdana" w:cs="Verdana"/>
          <w:b/>
          <w:bCs/>
          <w:iCs/>
          <w:sz w:val="18"/>
          <w:szCs w:val="18"/>
        </w:rPr>
        <w:t>ThinkAhead</w:t>
      </w:r>
      <w:proofErr w:type="spellEnd"/>
      <w:r w:rsidR="00494C07" w:rsidRPr="00670874">
        <w:rPr>
          <w:rFonts w:ascii="Verdana" w:hAnsi="Verdana" w:cs="Verdana"/>
          <w:b/>
          <w:bCs/>
          <w:iCs/>
          <w:sz w:val="18"/>
          <w:szCs w:val="18"/>
        </w:rPr>
        <w:t xml:space="preserve"> </w:t>
      </w:r>
      <w:r w:rsidR="00494C07" w:rsidRPr="00670874">
        <w:rPr>
          <w:rFonts w:ascii="Verdana" w:hAnsi="Verdana" w:cs="Verdana"/>
          <w:bCs/>
          <w:iCs/>
          <w:sz w:val="18"/>
          <w:szCs w:val="18"/>
        </w:rPr>
        <w:t>- Thinking Ahead: human planning from a predictive processing perspective</w:t>
      </w:r>
      <w:r w:rsidR="00494C07" w:rsidRPr="00670874">
        <w:rPr>
          <w:rFonts w:ascii="Verdana" w:hAnsi="Verdana" w:cs="Verdana"/>
          <w:iCs/>
          <w:sz w:val="18"/>
          <w:szCs w:val="18"/>
        </w:rPr>
        <w:t xml:space="preserve">“ (G.A. 820213) </w:t>
      </w:r>
      <w:r w:rsidRPr="00670874">
        <w:rPr>
          <w:rFonts w:ascii="Verdana" w:eastAsia="Verdana" w:hAnsi="Verdana" w:cs="Verdana"/>
          <w:sz w:val="18"/>
          <w:szCs w:val="18"/>
        </w:rPr>
        <w:t xml:space="preserve">in the following topic: </w:t>
      </w:r>
      <w:r w:rsidR="006009B2" w:rsidRPr="00670874">
        <w:rPr>
          <w:rFonts w:ascii="Verdana" w:hAnsi="Verdana"/>
          <w:bCs/>
          <w:sz w:val="18"/>
          <w:szCs w:val="18"/>
          <w:lang w:val="it-IT"/>
        </w:rPr>
        <w:t>"</w:t>
      </w:r>
      <w:r w:rsidR="006009B2" w:rsidRPr="00670874">
        <w:rPr>
          <w:rFonts w:ascii="Verdana" w:eastAsia="Verdana" w:hAnsi="Verdana" w:cs="Verdana"/>
          <w:b/>
          <w:sz w:val="18"/>
          <w:szCs w:val="18"/>
          <w:lang w:val="it-IT"/>
        </w:rPr>
        <w:t xml:space="preserve">Information processing and </w:t>
      </w:r>
      <w:proofErr w:type="spellStart"/>
      <w:r w:rsidR="006009B2" w:rsidRPr="00670874">
        <w:rPr>
          <w:rFonts w:ascii="Verdana" w:eastAsia="Verdana" w:hAnsi="Verdana" w:cs="Verdana"/>
          <w:b/>
          <w:sz w:val="18"/>
          <w:szCs w:val="18"/>
          <w:lang w:val="it-IT"/>
        </w:rPr>
        <w:t>predictive</w:t>
      </w:r>
      <w:proofErr w:type="spellEnd"/>
      <w:r w:rsidR="006009B2" w:rsidRPr="00670874">
        <w:rPr>
          <w:rFonts w:ascii="Verdana" w:eastAsia="Verdana" w:hAnsi="Verdana" w:cs="Verdana"/>
          <w:b/>
          <w:sz w:val="18"/>
          <w:szCs w:val="18"/>
          <w:lang w:val="it-IT"/>
        </w:rPr>
        <w:t xml:space="preserve"> </w:t>
      </w:r>
      <w:proofErr w:type="spellStart"/>
      <w:r w:rsidR="006009B2" w:rsidRPr="00670874">
        <w:rPr>
          <w:rFonts w:ascii="Verdana" w:eastAsia="Verdana" w:hAnsi="Verdana" w:cs="Verdana"/>
          <w:b/>
          <w:sz w:val="18"/>
          <w:szCs w:val="18"/>
          <w:lang w:val="it-IT"/>
        </w:rPr>
        <w:t>coding</w:t>
      </w:r>
      <w:proofErr w:type="spellEnd"/>
      <w:r w:rsidR="006009B2" w:rsidRPr="00670874">
        <w:rPr>
          <w:rFonts w:ascii="Verdana" w:eastAsia="Verdana" w:hAnsi="Verdana" w:cs="Verdana"/>
          <w:b/>
          <w:sz w:val="18"/>
          <w:szCs w:val="18"/>
          <w:lang w:val="it-IT"/>
        </w:rPr>
        <w:t xml:space="preserve"> in human brain networks</w:t>
      </w:r>
      <w:r w:rsidR="006009B2" w:rsidRPr="00670874">
        <w:rPr>
          <w:rFonts w:ascii="Verdana" w:hAnsi="Verdana"/>
          <w:bCs/>
          <w:color w:val="000000"/>
          <w:sz w:val="18"/>
          <w:szCs w:val="18"/>
          <w:u w:color="000000"/>
          <w:lang w:val="it-IT"/>
        </w:rPr>
        <w:t xml:space="preserve">”, </w:t>
      </w:r>
      <w:r w:rsidRPr="00670874">
        <w:rPr>
          <w:rFonts w:ascii="Verdana" w:eastAsia="Verdana" w:hAnsi="Verdana" w:cs="Verdana"/>
          <w:sz w:val="18"/>
          <w:szCs w:val="18"/>
        </w:rPr>
        <w:t xml:space="preserve">under the scientific responsibility </w:t>
      </w:r>
      <w:r w:rsidR="006009B2" w:rsidRPr="00670874">
        <w:rPr>
          <w:rFonts w:ascii="Verdana" w:eastAsia="Verdana" w:hAnsi="Verdana" w:cs="Verdana"/>
          <w:sz w:val="18"/>
          <w:szCs w:val="18"/>
        </w:rPr>
        <w:t xml:space="preserve">of </w:t>
      </w:r>
      <w:r w:rsidR="00131164">
        <w:rPr>
          <w:rFonts w:ascii="Verdana" w:eastAsia="Verdana" w:hAnsi="Verdana" w:cs="Verdana"/>
          <w:sz w:val="18"/>
          <w:szCs w:val="18"/>
        </w:rPr>
        <w:t>dr</w:t>
      </w:r>
      <w:r w:rsidR="006009B2" w:rsidRPr="00670874">
        <w:rPr>
          <w:rFonts w:ascii="Verdana" w:eastAsia="Verdana" w:hAnsi="Verdana" w:cs="Verdana"/>
          <w:sz w:val="18"/>
          <w:szCs w:val="18"/>
        </w:rPr>
        <w:t>. Giovanni Pezzulo</w:t>
      </w:r>
      <w:r w:rsidR="00E742DD" w:rsidRPr="00670874">
        <w:rPr>
          <w:rFonts w:ascii="Verdana" w:eastAsia="Verdana" w:hAnsi="Verdana" w:cs="Verdana"/>
          <w:bCs/>
          <w:sz w:val="18"/>
          <w:szCs w:val="18"/>
        </w:rPr>
        <w:t>.</w:t>
      </w:r>
    </w:p>
    <w:p w14:paraId="25CD9D54" w14:textId="77777777" w:rsidR="009A08F9" w:rsidRPr="00670874" w:rsidRDefault="009A08F9" w:rsidP="009A08F9">
      <w:pPr>
        <w:pStyle w:val="LO-normal"/>
        <w:spacing w:line="360" w:lineRule="auto"/>
        <w:jc w:val="both"/>
        <w:rPr>
          <w:rFonts w:ascii="Verdana" w:eastAsia="Verdana" w:hAnsi="Verdana" w:cs="Verdana"/>
          <w:color w:val="000000"/>
          <w:sz w:val="18"/>
          <w:szCs w:val="18"/>
        </w:rPr>
      </w:pPr>
    </w:p>
    <w:p w14:paraId="5BCD24AD" w14:textId="77777777" w:rsidR="00DE2377" w:rsidRPr="00670874"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000000"/>
          <w:sz w:val="18"/>
          <w:szCs w:val="18"/>
        </w:rPr>
        <w:t>Research program</w:t>
      </w:r>
      <w:r w:rsidRPr="00670874">
        <w:rPr>
          <w:rFonts w:ascii="Verdana" w:eastAsia="Verdana" w:hAnsi="Verdana" w:cs="Verdana"/>
          <w:color w:val="000000"/>
          <w:sz w:val="18"/>
          <w:szCs w:val="18"/>
        </w:rPr>
        <w:t xml:space="preserve">: </w:t>
      </w:r>
    </w:p>
    <w:p w14:paraId="6F3C3B65" w14:textId="2E27697A" w:rsidR="007F1B40" w:rsidRPr="00670874" w:rsidRDefault="007F1B40" w:rsidP="009A08F9">
      <w:pPr>
        <w:pStyle w:val="PreformattedText"/>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Design and use of advanced methods from information theory and statistical physics for </w:t>
      </w:r>
      <w:r w:rsidR="006256D1" w:rsidRPr="00670874">
        <w:rPr>
          <w:rFonts w:ascii="Verdana" w:eastAsia="Verdana" w:hAnsi="Verdana" w:cs="Verdana"/>
          <w:sz w:val="18"/>
          <w:szCs w:val="18"/>
        </w:rPr>
        <w:t xml:space="preserve">(1) </w:t>
      </w:r>
      <w:r w:rsidRPr="00670874">
        <w:rPr>
          <w:rFonts w:ascii="Verdana" w:eastAsia="Verdana" w:hAnsi="Verdana" w:cs="Verdana"/>
          <w:sz w:val="18"/>
          <w:szCs w:val="18"/>
        </w:rPr>
        <w:t>the analys</w:t>
      </w:r>
      <w:r w:rsidR="0029072E" w:rsidRPr="00670874">
        <w:rPr>
          <w:rFonts w:ascii="Verdana" w:eastAsia="Verdana" w:hAnsi="Verdana" w:cs="Verdana"/>
          <w:sz w:val="18"/>
          <w:szCs w:val="18"/>
        </w:rPr>
        <w:t>i</w:t>
      </w:r>
      <w:r w:rsidRPr="00670874">
        <w:rPr>
          <w:rFonts w:ascii="Verdana" w:eastAsia="Verdana" w:hAnsi="Verdana" w:cs="Verdana"/>
          <w:sz w:val="18"/>
          <w:szCs w:val="18"/>
        </w:rPr>
        <w:t>s of magnetic resonance</w:t>
      </w:r>
      <w:r w:rsidR="00B730CA" w:rsidRPr="00670874">
        <w:rPr>
          <w:rFonts w:ascii="Verdana" w:eastAsia="Verdana" w:hAnsi="Verdana" w:cs="Verdana"/>
          <w:sz w:val="18"/>
          <w:szCs w:val="18"/>
        </w:rPr>
        <w:t xml:space="preserve"> and</w:t>
      </w:r>
      <w:r w:rsidRPr="00670874">
        <w:rPr>
          <w:rFonts w:ascii="Verdana" w:eastAsia="Verdana" w:hAnsi="Verdana" w:cs="Verdana"/>
          <w:sz w:val="18"/>
          <w:szCs w:val="18"/>
        </w:rPr>
        <w:t xml:space="preserve"> human connectome</w:t>
      </w:r>
      <w:r w:rsidR="007006BB" w:rsidRPr="00670874">
        <w:rPr>
          <w:rFonts w:ascii="Verdana" w:eastAsia="Verdana" w:hAnsi="Verdana" w:cs="Verdana"/>
          <w:sz w:val="18"/>
          <w:szCs w:val="18"/>
        </w:rPr>
        <w:t xml:space="preserve"> data</w:t>
      </w:r>
      <w:r w:rsidR="00DE1FA6" w:rsidRPr="00670874">
        <w:rPr>
          <w:rFonts w:ascii="Verdana" w:eastAsia="Verdana" w:hAnsi="Verdana" w:cs="Verdana"/>
          <w:sz w:val="18"/>
          <w:szCs w:val="18"/>
        </w:rPr>
        <w:t xml:space="preserve"> and brain-</w:t>
      </w:r>
      <w:r w:rsidR="00B730CA" w:rsidRPr="00670874">
        <w:rPr>
          <w:rFonts w:ascii="Verdana" w:eastAsia="Verdana" w:hAnsi="Verdana" w:cs="Verdana"/>
          <w:sz w:val="18"/>
          <w:szCs w:val="18"/>
        </w:rPr>
        <w:t>body interaction</w:t>
      </w:r>
      <w:r w:rsidR="006256D1" w:rsidRPr="00670874">
        <w:rPr>
          <w:rFonts w:ascii="Verdana" w:eastAsia="Verdana" w:hAnsi="Verdana" w:cs="Verdana"/>
          <w:sz w:val="18"/>
          <w:szCs w:val="18"/>
        </w:rPr>
        <w:t xml:space="preserve"> and (2) the study of the causal relations between neural and bodily / physiological signals</w:t>
      </w:r>
      <w:r w:rsidRPr="00670874">
        <w:rPr>
          <w:rFonts w:ascii="Verdana" w:eastAsia="Verdana" w:hAnsi="Verdana" w:cs="Verdana"/>
          <w:sz w:val="18"/>
          <w:szCs w:val="18"/>
        </w:rPr>
        <w:t>, to test predictive coding</w:t>
      </w:r>
      <w:r w:rsidR="00534970" w:rsidRPr="00670874">
        <w:rPr>
          <w:rFonts w:ascii="Verdana" w:eastAsia="Verdana" w:hAnsi="Verdana" w:cs="Verdana"/>
          <w:sz w:val="18"/>
          <w:szCs w:val="18"/>
        </w:rPr>
        <w:t xml:space="preserve"> mechanisms</w:t>
      </w:r>
      <w:r w:rsidRPr="00670874">
        <w:rPr>
          <w:rFonts w:ascii="Verdana" w:eastAsia="Verdana" w:hAnsi="Verdana" w:cs="Verdana"/>
          <w:sz w:val="18"/>
          <w:szCs w:val="18"/>
        </w:rPr>
        <w:t xml:space="preserve"> in the human brain.</w:t>
      </w:r>
    </w:p>
    <w:p w14:paraId="74BF9364" w14:textId="77777777" w:rsidR="007F1B40" w:rsidRPr="00670874" w:rsidRDefault="007F1B40" w:rsidP="009A08F9">
      <w:pPr>
        <w:pStyle w:val="PreformattedText"/>
        <w:spacing w:line="360" w:lineRule="auto"/>
        <w:jc w:val="both"/>
        <w:rPr>
          <w:rFonts w:ascii="Verdana" w:eastAsia="Verdana" w:hAnsi="Verdana" w:cs="Verdana"/>
          <w:sz w:val="18"/>
          <w:szCs w:val="18"/>
        </w:rPr>
      </w:pPr>
    </w:p>
    <w:p w14:paraId="4C1CCC6B" w14:textId="6BCB31B6" w:rsidR="00DE2377" w:rsidRPr="00670874" w:rsidRDefault="00A264A6" w:rsidP="009A08F9">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07DB0F7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research grant will run for </w:t>
      </w:r>
      <w:r w:rsidRPr="00670874">
        <w:rPr>
          <w:rFonts w:ascii="Verdana" w:eastAsia="Verdana" w:hAnsi="Verdana" w:cs="Verdana"/>
          <w:b/>
          <w:sz w:val="18"/>
          <w:szCs w:val="18"/>
        </w:rPr>
        <w:t>12</w:t>
      </w:r>
      <w:r w:rsidRPr="00670874">
        <w:rPr>
          <w:rFonts w:ascii="Verdana" w:eastAsia="Verdana" w:hAnsi="Verdana" w:cs="Verdana"/>
          <w:sz w:val="18"/>
          <w:szCs w:val="18"/>
        </w:rPr>
        <w:t xml:space="preserve"> </w:t>
      </w:r>
      <w:r w:rsidRPr="00670874">
        <w:rPr>
          <w:rFonts w:ascii="Verdana" w:eastAsia="Verdana" w:hAnsi="Verdana" w:cs="Verdana"/>
          <w:b/>
          <w:sz w:val="18"/>
          <w:szCs w:val="18"/>
        </w:rPr>
        <w:t>(twelve) months</w:t>
      </w:r>
      <w:r w:rsidRPr="00670874">
        <w:rPr>
          <w:rFonts w:ascii="Verdana" w:eastAsia="Verdana" w:hAnsi="Verdana" w:cs="Verdana"/>
          <w:sz w:val="18"/>
          <w:szCs w:val="18"/>
        </w:rPr>
        <w:t xml:space="preserve"> and, as result of any renewals, may not, however, have a cumulative duration of more than six years, according to art. 22 </w:t>
      </w:r>
      <w:proofErr w:type="gramStart"/>
      <w:r w:rsidRPr="00670874">
        <w:rPr>
          <w:rFonts w:ascii="Verdana" w:eastAsia="Verdana" w:hAnsi="Verdana" w:cs="Verdana"/>
          <w:sz w:val="18"/>
          <w:szCs w:val="18"/>
        </w:rPr>
        <w:t>paragraph</w:t>
      </w:r>
      <w:proofErr w:type="gramEnd"/>
      <w:r w:rsidRPr="00670874">
        <w:rPr>
          <w:rFonts w:ascii="Verdana" w:eastAsia="Verdana" w:hAnsi="Verdana" w:cs="Verdana"/>
          <w:sz w:val="18"/>
          <w:szCs w:val="18"/>
        </w:rPr>
        <w:t xml:space="preserve"> 3 of Law 240/2010, excluding the period in which the grant was received in connection with a PhD, not exceeding the legal length of its course.</w:t>
      </w:r>
    </w:p>
    <w:p w14:paraId="79EE40D1" w14:textId="4CA1DA50" w:rsidR="00DE2377" w:rsidRPr="00670874" w:rsidRDefault="00A264A6">
      <w:pPr>
        <w:pStyle w:val="LO-normal"/>
        <w:widowControl w:val="0"/>
        <w:spacing w:line="360" w:lineRule="auto"/>
        <w:jc w:val="both"/>
        <w:rPr>
          <w:rFonts w:ascii="Verdana" w:hAnsi="Verdana"/>
        </w:rPr>
      </w:pPr>
      <w:proofErr w:type="gramStart"/>
      <w:r w:rsidRPr="00670874">
        <w:rPr>
          <w:rFonts w:ascii="Verdana" w:eastAsia="Verdana" w:hAnsi="Verdana" w:cs="Verdana"/>
          <w:sz w:val="18"/>
          <w:szCs w:val="18"/>
        </w:rPr>
        <w:t>According to Art.</w:t>
      </w:r>
      <w:proofErr w:type="gramEnd"/>
      <w:r w:rsidRPr="00670874">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sidRPr="00670874">
        <w:rPr>
          <w:rFonts w:ascii="Verdana" w:eastAsia="Verdana" w:hAnsi="Verdana" w:cs="Verdana"/>
          <w:sz w:val="18"/>
          <w:szCs w:val="18"/>
        </w:rPr>
        <w:t>provisions,</w:t>
      </w:r>
      <w:proofErr w:type="gramEnd"/>
      <w:r w:rsidRPr="00670874">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sidRPr="00670874">
        <w:rPr>
          <w:rFonts w:ascii="Verdana" w:eastAsia="Verdana" w:hAnsi="Verdana" w:cs="Verdana"/>
          <w:sz w:val="18"/>
          <w:szCs w:val="18"/>
        </w:rPr>
        <w:t>13 of the disciplinary or other specific rules.</w:t>
      </w:r>
      <w:proofErr w:type="gramEnd"/>
      <w:r w:rsidRPr="00670874">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2111BB38"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Pr="00670874">
        <w:rPr>
          <w:rFonts w:ascii="Verdana" w:eastAsia="Verdana" w:hAnsi="Verdana" w:cs="Verdana"/>
          <w:b/>
          <w:sz w:val="18"/>
          <w:szCs w:val="18"/>
        </w:rPr>
        <w:t>12 (twelve)</w:t>
      </w:r>
      <w:r w:rsidRPr="00670874">
        <w:rPr>
          <w:rFonts w:ascii="Verdana" w:eastAsia="Verdana" w:hAnsi="Verdana" w:cs="Verdana"/>
          <w:sz w:val="18"/>
          <w:szCs w:val="18"/>
        </w:rPr>
        <w:t xml:space="preserve"> monthly instalments is set at </w:t>
      </w:r>
      <w:bookmarkStart w:id="2" w:name="30j0zll"/>
      <w:bookmarkEnd w:id="2"/>
      <w:r w:rsidR="009A08F9" w:rsidRPr="00670874">
        <w:rPr>
          <w:rFonts w:ascii="Verdana" w:eastAsia="Verdana" w:hAnsi="Verdana" w:cs="Verdana"/>
          <w:b/>
          <w:sz w:val="18"/>
          <w:szCs w:val="18"/>
        </w:rPr>
        <w:t>EUR 22</w:t>
      </w:r>
      <w:r w:rsidR="002E533B" w:rsidRPr="00670874">
        <w:rPr>
          <w:rFonts w:ascii="Verdana" w:eastAsia="Verdana" w:hAnsi="Verdana" w:cs="Verdana"/>
          <w:b/>
          <w:sz w:val="18"/>
          <w:szCs w:val="18"/>
        </w:rPr>
        <w:t>,</w:t>
      </w:r>
      <w:r w:rsidR="009A08F9" w:rsidRPr="00670874">
        <w:rPr>
          <w:rFonts w:ascii="Verdana" w:eastAsia="Verdana" w:hAnsi="Verdana" w:cs="Verdana"/>
          <w:b/>
          <w:sz w:val="18"/>
          <w:szCs w:val="18"/>
        </w:rPr>
        <w:t>00</w:t>
      </w:r>
      <w:r w:rsidR="002E533B" w:rsidRPr="00670874">
        <w:rPr>
          <w:rFonts w:ascii="Verdana" w:eastAsia="Verdana" w:hAnsi="Verdana" w:cs="Verdana"/>
          <w:b/>
          <w:sz w:val="18"/>
          <w:szCs w:val="18"/>
        </w:rPr>
        <w:t>0</w:t>
      </w:r>
      <w:r w:rsidR="009A08F9" w:rsidRPr="00670874">
        <w:rPr>
          <w:rFonts w:ascii="Verdana" w:eastAsia="Verdana" w:hAnsi="Verdana" w:cs="Verdana"/>
          <w:b/>
          <w:sz w:val="18"/>
          <w:szCs w:val="18"/>
        </w:rPr>
        <w:t>/00 (</w:t>
      </w:r>
      <w:proofErr w:type="spellStart"/>
      <w:r w:rsidR="009A08F9" w:rsidRPr="00670874">
        <w:rPr>
          <w:rFonts w:ascii="Verdana" w:eastAsia="Verdana" w:hAnsi="Verdana" w:cs="Verdana"/>
          <w:b/>
          <w:sz w:val="18"/>
          <w:szCs w:val="18"/>
        </w:rPr>
        <w:t>twentytwo</w:t>
      </w:r>
      <w:proofErr w:type="spellEnd"/>
      <w:r w:rsidR="009A08F9" w:rsidRPr="00670874">
        <w:rPr>
          <w:rFonts w:ascii="Verdana" w:eastAsia="Verdana" w:hAnsi="Verdana" w:cs="Verdana"/>
          <w:b/>
          <w:sz w:val="18"/>
          <w:szCs w:val="18"/>
        </w:rPr>
        <w:t xml:space="preserve"> thousand/00)</w:t>
      </w:r>
      <w:r w:rsidR="009A08F9" w:rsidRPr="00670874">
        <w:rPr>
          <w:rFonts w:ascii="Verdana" w:eastAsia="Verdana" w:hAnsi="Verdana" w:cs="Verdana"/>
          <w:sz w:val="18"/>
          <w:szCs w:val="18"/>
        </w:rPr>
        <w:t xml:space="preserve"> </w:t>
      </w:r>
      <w:r w:rsidRPr="00670874">
        <w:rPr>
          <w:rFonts w:ascii="Verdana" w:eastAsia="Verdana" w:hAnsi="Verdana" w:cs="Verdana"/>
          <w:sz w:val="18"/>
          <w:szCs w:val="18"/>
        </w:rPr>
        <w:t>net of expenses in charge of CNR.</w:t>
      </w:r>
    </w:p>
    <w:p w14:paraId="3518CDC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2649BA8D" w14:textId="443503A0" w:rsidR="00EB56C8" w:rsidRPr="00670874" w:rsidRDefault="00A264A6">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0D8E6C5" w14:textId="77777777" w:rsidR="00EB56C8" w:rsidRPr="00670874" w:rsidRDefault="00EB56C8">
      <w:pPr>
        <w:pStyle w:val="LO-normal"/>
        <w:widowControl w:val="0"/>
        <w:spacing w:line="360" w:lineRule="auto"/>
        <w:jc w:val="both"/>
        <w:rPr>
          <w:rFonts w:ascii="Verdana" w:hAnsi="Verdana"/>
        </w:rPr>
      </w:pPr>
    </w:p>
    <w:p w14:paraId="48D9627B" w14:textId="77777777" w:rsidR="00DE2377" w:rsidRPr="00670874" w:rsidRDefault="00DE2377">
      <w:pPr>
        <w:pStyle w:val="LO-normal"/>
        <w:widowControl w:val="0"/>
        <w:spacing w:line="360" w:lineRule="auto"/>
        <w:jc w:val="both"/>
        <w:rPr>
          <w:rFonts w:ascii="Verdana" w:eastAsia="Verdana" w:hAnsi="Verdana" w:cs="Verdana"/>
          <w:sz w:val="18"/>
          <w:szCs w:val="18"/>
        </w:rPr>
      </w:pPr>
    </w:p>
    <w:p w14:paraId="5F4B9D55" w14:textId="758681F8" w:rsidR="006C6D92" w:rsidRPr="00670874" w:rsidRDefault="00A264A6">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lastRenderedPageBreak/>
        <w:t>Art. 3</w:t>
      </w:r>
    </w:p>
    <w:p w14:paraId="56A3DA94" w14:textId="72DF9E11" w:rsidR="00DE2377" w:rsidRPr="00670874" w:rsidRDefault="00A264A6">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67054E0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EED40D4" w14:textId="1128A152" w:rsidR="009A08F9" w:rsidRPr="00670874" w:rsidRDefault="009A08F9" w:rsidP="00EA6689">
      <w:pPr>
        <w:pStyle w:val="LO-normal"/>
        <w:numPr>
          <w:ilvl w:val="0"/>
          <w:numId w:val="9"/>
        </w:numPr>
        <w:spacing w:line="360" w:lineRule="auto"/>
        <w:ind w:left="714" w:hanging="357"/>
        <w:jc w:val="both"/>
        <w:rPr>
          <w:rFonts w:ascii="Verdana" w:hAnsi="Verdana"/>
          <w:sz w:val="18"/>
          <w:szCs w:val="18"/>
        </w:rPr>
      </w:pPr>
      <w:r w:rsidRPr="00670874">
        <w:rPr>
          <w:rFonts w:ascii="Verdana" w:eastAsia="Verdana" w:hAnsi="Verdana" w:cs="Verdana"/>
          <w:b/>
          <w:bCs/>
          <w:color w:val="000000"/>
          <w:sz w:val="18"/>
          <w:szCs w:val="18"/>
        </w:rPr>
        <w:t xml:space="preserve">Degree in </w:t>
      </w:r>
      <w:r w:rsidR="006009B2" w:rsidRPr="00670874">
        <w:rPr>
          <w:rFonts w:ascii="Verdana" w:eastAsia="Verdana" w:hAnsi="Verdana" w:cs="Verdana"/>
          <w:b/>
          <w:bCs/>
          <w:color w:val="000000"/>
          <w:sz w:val="18"/>
          <w:szCs w:val="18"/>
        </w:rPr>
        <w:t>Physics</w:t>
      </w:r>
      <w:r w:rsidRPr="00670874">
        <w:rPr>
          <w:rFonts w:ascii="Verdana" w:eastAsia="Verdana" w:hAnsi="Verdana" w:cs="Verdana"/>
          <w:b/>
          <w:bCs/>
          <w:color w:val="000000"/>
          <w:sz w:val="18"/>
          <w:szCs w:val="18"/>
        </w:rPr>
        <w:t xml:space="preserve"> </w:t>
      </w:r>
      <w:r w:rsidRPr="00670874">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002F177A" w:rsidRPr="00670874">
        <w:rPr>
          <w:rFonts w:ascii="Verdana" w:eastAsia="Verdana" w:hAnsi="Verdana" w:cs="Verdana"/>
          <w:color w:val="000000"/>
          <w:sz w:val="18"/>
          <w:szCs w:val="18"/>
        </w:rPr>
        <w:t>;</w:t>
      </w:r>
    </w:p>
    <w:p w14:paraId="78F6F965" w14:textId="024AC22D" w:rsidR="009A08F9" w:rsidRPr="00670874" w:rsidRDefault="009A08F9" w:rsidP="00EA6689">
      <w:pPr>
        <w:pStyle w:val="LO-normal"/>
        <w:numPr>
          <w:ilvl w:val="0"/>
          <w:numId w:val="9"/>
        </w:numPr>
        <w:spacing w:line="360" w:lineRule="auto"/>
        <w:ind w:left="714" w:hanging="357"/>
        <w:jc w:val="both"/>
        <w:rPr>
          <w:rFonts w:ascii="Verdana" w:hAnsi="Verdana"/>
          <w:sz w:val="18"/>
          <w:szCs w:val="18"/>
        </w:rPr>
      </w:pPr>
      <w:r w:rsidRPr="00670874">
        <w:rPr>
          <w:rFonts w:ascii="Verdana" w:eastAsia="ヒラギノ角ゴ Pro W3" w:hAnsi="Verdana" w:cs="Verdana"/>
          <w:b/>
          <w:sz w:val="18"/>
          <w:szCs w:val="18"/>
          <w:lang w:val="en-US"/>
        </w:rPr>
        <w:t xml:space="preserve">PhD in </w:t>
      </w:r>
      <w:r w:rsidR="006009B2" w:rsidRPr="00670874">
        <w:rPr>
          <w:rFonts w:ascii="Verdana" w:eastAsia="ヒラギノ角ゴ Pro W3" w:hAnsi="Verdana" w:cs="Verdana"/>
          <w:b/>
          <w:sz w:val="18"/>
          <w:szCs w:val="18"/>
          <w:lang w:val="en-US"/>
        </w:rPr>
        <w:t>Physics</w:t>
      </w:r>
      <w:r w:rsidR="002F177A" w:rsidRPr="00670874">
        <w:rPr>
          <w:rFonts w:ascii="Verdana" w:eastAsia="ヒラギノ角ゴ Pro W3" w:hAnsi="Verdana" w:cs="Verdana"/>
          <w:b/>
          <w:sz w:val="18"/>
          <w:szCs w:val="18"/>
          <w:lang w:val="en-US"/>
        </w:rPr>
        <w:t xml:space="preserve"> </w:t>
      </w:r>
      <w:r w:rsidR="002F177A" w:rsidRPr="00670874">
        <w:rPr>
          <w:rFonts w:ascii="Verdana" w:eastAsia="ヒラギノ角ゴ Pro W3" w:hAnsi="Verdana" w:cs="Verdana"/>
          <w:bCs/>
          <w:sz w:val="18"/>
          <w:szCs w:val="18"/>
          <w:lang w:val="en-US"/>
        </w:rPr>
        <w:t>(or equivalent curriculum)</w:t>
      </w:r>
      <w:r w:rsidRPr="00670874">
        <w:rPr>
          <w:rFonts w:ascii="Verdana" w:eastAsia="ヒラギノ角ゴ Pro W3" w:hAnsi="Verdana" w:cs="Verdana"/>
          <w:b/>
          <w:sz w:val="18"/>
          <w:szCs w:val="18"/>
          <w:lang w:val="en-US"/>
        </w:rPr>
        <w:t xml:space="preserve"> with a minimum three-year duration</w:t>
      </w:r>
      <w:r w:rsidR="002F177A" w:rsidRPr="00670874">
        <w:rPr>
          <w:rFonts w:ascii="Verdana" w:eastAsia="ヒラギノ角ゴ Pro W3" w:hAnsi="Verdana" w:cs="Verdana"/>
          <w:bCs/>
          <w:sz w:val="18"/>
          <w:szCs w:val="18"/>
          <w:lang w:val="en-US"/>
        </w:rPr>
        <w:t>;</w:t>
      </w:r>
    </w:p>
    <w:p w14:paraId="2D6A0332" w14:textId="77777777" w:rsidR="000B512A" w:rsidRPr="00670874" w:rsidRDefault="00765E74" w:rsidP="00B92759">
      <w:pPr>
        <w:pStyle w:val="LO-normal"/>
        <w:numPr>
          <w:ilvl w:val="0"/>
          <w:numId w:val="9"/>
        </w:numPr>
        <w:spacing w:line="360" w:lineRule="auto"/>
        <w:jc w:val="both"/>
        <w:rPr>
          <w:rFonts w:ascii="Verdana" w:hAnsi="Verdana"/>
          <w:b/>
          <w:bCs/>
          <w:sz w:val="24"/>
          <w:szCs w:val="24"/>
        </w:rPr>
      </w:pPr>
      <w:r w:rsidRPr="00670874">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r w:rsidR="002F177A" w:rsidRPr="00670874">
        <w:rPr>
          <w:rFonts w:ascii="Verdana" w:hAnsi="Verdana"/>
          <w:sz w:val="18"/>
          <w:szCs w:val="18"/>
        </w:rPr>
        <w:t>;</w:t>
      </w:r>
    </w:p>
    <w:p w14:paraId="78051329" w14:textId="57096EB4" w:rsidR="000B512A" w:rsidRPr="00670874" w:rsidRDefault="00B92759" w:rsidP="00B92759">
      <w:pPr>
        <w:pStyle w:val="LO-normal"/>
        <w:numPr>
          <w:ilvl w:val="0"/>
          <w:numId w:val="9"/>
        </w:numPr>
        <w:spacing w:line="360" w:lineRule="auto"/>
        <w:jc w:val="both"/>
        <w:rPr>
          <w:rFonts w:ascii="Verdana" w:hAnsi="Verdana"/>
          <w:b/>
          <w:bCs/>
          <w:sz w:val="24"/>
          <w:szCs w:val="24"/>
        </w:rPr>
      </w:pPr>
      <w:r w:rsidRPr="00670874">
        <w:rPr>
          <w:rFonts w:ascii="Verdana" w:hAnsi="Verdana"/>
          <w:sz w:val="18"/>
          <w:szCs w:val="18"/>
        </w:rPr>
        <w:t>Proven experience in the usage of advanced methods from information theory and statistical physics for the analysis of magnetic resonance and human connectome data;</w:t>
      </w:r>
    </w:p>
    <w:p w14:paraId="724B46F7" w14:textId="77777777" w:rsidR="000B512A" w:rsidRPr="00670874" w:rsidRDefault="00203E61" w:rsidP="00750946">
      <w:pPr>
        <w:pStyle w:val="Paragrafoelenco"/>
        <w:numPr>
          <w:ilvl w:val="0"/>
          <w:numId w:val="9"/>
        </w:numPr>
        <w:spacing w:line="360" w:lineRule="auto"/>
        <w:rPr>
          <w:rFonts w:ascii="Verdana" w:hAnsi="Verdana"/>
          <w:sz w:val="18"/>
          <w:szCs w:val="18"/>
        </w:rPr>
      </w:pPr>
      <w:proofErr w:type="spellStart"/>
      <w:proofErr w:type="gramStart"/>
      <w:r w:rsidRPr="00670874">
        <w:rPr>
          <w:rFonts w:ascii="Verdana" w:hAnsi="Verdana"/>
          <w:sz w:val="18"/>
          <w:szCs w:val="18"/>
        </w:rPr>
        <w:t>Proven</w:t>
      </w:r>
      <w:proofErr w:type="spellEnd"/>
      <w:r w:rsidRPr="00670874">
        <w:rPr>
          <w:rFonts w:ascii="Verdana" w:hAnsi="Verdana"/>
          <w:sz w:val="18"/>
          <w:szCs w:val="18"/>
        </w:rPr>
        <w:t xml:space="preserve"> </w:t>
      </w:r>
      <w:proofErr w:type="spellStart"/>
      <w:r w:rsidRPr="00670874">
        <w:rPr>
          <w:rFonts w:ascii="Verdana" w:hAnsi="Verdana"/>
          <w:sz w:val="18"/>
          <w:szCs w:val="18"/>
        </w:rPr>
        <w:t>experience</w:t>
      </w:r>
      <w:proofErr w:type="spellEnd"/>
      <w:r w:rsidRPr="00670874">
        <w:rPr>
          <w:rFonts w:ascii="Verdana" w:hAnsi="Verdana"/>
          <w:sz w:val="18"/>
          <w:szCs w:val="18"/>
        </w:rPr>
        <w:t xml:space="preserve"> in the development of formal methods and </w:t>
      </w:r>
      <w:proofErr w:type="spellStart"/>
      <w:r w:rsidRPr="00670874">
        <w:rPr>
          <w:rFonts w:ascii="Verdana" w:hAnsi="Verdana"/>
          <w:sz w:val="18"/>
          <w:szCs w:val="18"/>
        </w:rPr>
        <w:t>models</w:t>
      </w:r>
      <w:proofErr w:type="spellEnd"/>
      <w:r w:rsidRPr="00670874">
        <w:rPr>
          <w:rFonts w:ascii="Verdana" w:hAnsi="Verdana"/>
          <w:sz w:val="18"/>
          <w:szCs w:val="18"/>
        </w:rPr>
        <w:t xml:space="preserve"> </w:t>
      </w:r>
      <w:r w:rsidR="009B7647" w:rsidRPr="00670874">
        <w:rPr>
          <w:rFonts w:ascii="Verdana" w:hAnsi="Verdana"/>
          <w:sz w:val="18"/>
          <w:szCs w:val="18"/>
        </w:rPr>
        <w:t xml:space="preserve">for the </w:t>
      </w:r>
      <w:proofErr w:type="spellStart"/>
      <w:r w:rsidR="009B7647" w:rsidRPr="00670874">
        <w:rPr>
          <w:rFonts w:ascii="Verdana" w:hAnsi="Verdana"/>
          <w:sz w:val="18"/>
          <w:szCs w:val="18"/>
        </w:rPr>
        <w:t>analysis</w:t>
      </w:r>
      <w:proofErr w:type="spellEnd"/>
      <w:r w:rsidR="009B7647" w:rsidRPr="00670874">
        <w:rPr>
          <w:rFonts w:ascii="Verdana" w:hAnsi="Verdana"/>
          <w:sz w:val="18"/>
          <w:szCs w:val="18"/>
        </w:rPr>
        <w:t xml:space="preserve"> of </w:t>
      </w:r>
      <w:proofErr w:type="spellStart"/>
      <w:r w:rsidRPr="00670874">
        <w:rPr>
          <w:rFonts w:ascii="Verdana" w:hAnsi="Verdana"/>
          <w:sz w:val="18"/>
          <w:szCs w:val="18"/>
        </w:rPr>
        <w:t>complex</w:t>
      </w:r>
      <w:proofErr w:type="spellEnd"/>
      <w:r w:rsidRPr="00670874">
        <w:rPr>
          <w:rFonts w:ascii="Verdana" w:hAnsi="Verdana"/>
          <w:sz w:val="18"/>
          <w:szCs w:val="18"/>
        </w:rPr>
        <w:t xml:space="preserve"> </w:t>
      </w:r>
      <w:proofErr w:type="spellStart"/>
      <w:r w:rsidRPr="00670874">
        <w:rPr>
          <w:rFonts w:ascii="Verdana" w:hAnsi="Verdana"/>
          <w:sz w:val="18"/>
          <w:szCs w:val="18"/>
        </w:rPr>
        <w:t>systems</w:t>
      </w:r>
      <w:proofErr w:type="spellEnd"/>
      <w:r w:rsidRPr="00670874">
        <w:rPr>
          <w:rFonts w:ascii="Verdana" w:hAnsi="Verdana"/>
          <w:sz w:val="18"/>
          <w:szCs w:val="18"/>
        </w:rPr>
        <w:t xml:space="preserve"> and </w:t>
      </w:r>
      <w:proofErr w:type="spellStart"/>
      <w:r w:rsidRPr="00670874">
        <w:rPr>
          <w:rFonts w:ascii="Verdana" w:hAnsi="Verdana"/>
          <w:sz w:val="18"/>
          <w:szCs w:val="18"/>
        </w:rPr>
        <w:t>causal</w:t>
      </w:r>
      <w:proofErr w:type="spellEnd"/>
      <w:r w:rsidRPr="00670874">
        <w:rPr>
          <w:rFonts w:ascii="Verdana" w:hAnsi="Verdana"/>
          <w:sz w:val="18"/>
          <w:szCs w:val="18"/>
        </w:rPr>
        <w:t xml:space="preserve"> relations in </w:t>
      </w:r>
      <w:proofErr w:type="spellStart"/>
      <w:r w:rsidRPr="00670874">
        <w:rPr>
          <w:rFonts w:ascii="Verdana" w:hAnsi="Verdana"/>
          <w:sz w:val="18"/>
          <w:szCs w:val="18"/>
        </w:rPr>
        <w:t>neuroscience</w:t>
      </w:r>
      <w:proofErr w:type="spellEnd"/>
      <w:r w:rsidR="00B92759" w:rsidRPr="00670874">
        <w:rPr>
          <w:rFonts w:ascii="Verdana" w:hAnsi="Verdana"/>
          <w:sz w:val="18"/>
          <w:szCs w:val="18"/>
        </w:rPr>
        <w:t>;</w:t>
      </w:r>
      <w:proofErr w:type="gramEnd"/>
    </w:p>
    <w:p w14:paraId="6768EF0D" w14:textId="77777777" w:rsidR="000B512A" w:rsidRPr="00670874" w:rsidRDefault="00750946" w:rsidP="00B92759">
      <w:pPr>
        <w:pStyle w:val="Paragrafoelenco"/>
        <w:numPr>
          <w:ilvl w:val="0"/>
          <w:numId w:val="9"/>
        </w:numPr>
        <w:spacing w:line="360" w:lineRule="auto"/>
        <w:rPr>
          <w:rFonts w:ascii="Verdana" w:hAnsi="Verdana"/>
          <w:bCs/>
        </w:rPr>
      </w:pPr>
      <w:proofErr w:type="spellStart"/>
      <w:proofErr w:type="gramStart"/>
      <w:r w:rsidRPr="00670874">
        <w:rPr>
          <w:rFonts w:ascii="Verdana" w:hAnsi="Verdana"/>
          <w:sz w:val="18"/>
          <w:szCs w:val="18"/>
        </w:rPr>
        <w:t>Proven</w:t>
      </w:r>
      <w:proofErr w:type="spellEnd"/>
      <w:r w:rsidRPr="00670874">
        <w:rPr>
          <w:rFonts w:ascii="Verdana" w:hAnsi="Verdana"/>
          <w:sz w:val="18"/>
          <w:szCs w:val="18"/>
        </w:rPr>
        <w:t xml:space="preserve"> </w:t>
      </w:r>
      <w:proofErr w:type="spellStart"/>
      <w:r w:rsidRPr="00670874">
        <w:rPr>
          <w:rFonts w:ascii="Verdana" w:hAnsi="Verdana"/>
          <w:sz w:val="18"/>
          <w:szCs w:val="18"/>
        </w:rPr>
        <w:t>experience</w:t>
      </w:r>
      <w:proofErr w:type="spellEnd"/>
      <w:r w:rsidRPr="00670874">
        <w:rPr>
          <w:rFonts w:ascii="Verdana" w:hAnsi="Verdana"/>
          <w:sz w:val="18"/>
          <w:szCs w:val="18"/>
        </w:rPr>
        <w:t xml:space="preserve"> in the </w:t>
      </w:r>
      <w:proofErr w:type="spellStart"/>
      <w:r w:rsidRPr="00670874">
        <w:rPr>
          <w:rFonts w:ascii="Verdana" w:hAnsi="Verdana"/>
          <w:sz w:val="18"/>
          <w:szCs w:val="18"/>
        </w:rPr>
        <w:t>development</w:t>
      </w:r>
      <w:proofErr w:type="spellEnd"/>
      <w:r w:rsidRPr="00670874">
        <w:rPr>
          <w:rFonts w:ascii="Verdana" w:hAnsi="Verdana"/>
          <w:sz w:val="18"/>
          <w:szCs w:val="18"/>
        </w:rPr>
        <w:t xml:space="preserve"> of </w:t>
      </w:r>
      <w:proofErr w:type="spellStart"/>
      <w:r w:rsidRPr="00670874">
        <w:rPr>
          <w:rFonts w:ascii="Verdana" w:hAnsi="Verdana"/>
          <w:sz w:val="18"/>
          <w:szCs w:val="18"/>
        </w:rPr>
        <w:t>formal</w:t>
      </w:r>
      <w:proofErr w:type="spellEnd"/>
      <w:r w:rsidRPr="00670874">
        <w:rPr>
          <w:rFonts w:ascii="Verdana" w:hAnsi="Verdana"/>
          <w:sz w:val="18"/>
          <w:szCs w:val="18"/>
        </w:rPr>
        <w:t xml:space="preserve"> </w:t>
      </w:r>
      <w:proofErr w:type="spellStart"/>
      <w:r w:rsidRPr="00670874">
        <w:rPr>
          <w:rFonts w:ascii="Verdana" w:hAnsi="Verdana"/>
          <w:sz w:val="18"/>
          <w:szCs w:val="18"/>
        </w:rPr>
        <w:t>methods</w:t>
      </w:r>
      <w:proofErr w:type="spellEnd"/>
      <w:r w:rsidRPr="00670874">
        <w:rPr>
          <w:rFonts w:ascii="Verdana" w:hAnsi="Verdana"/>
          <w:sz w:val="18"/>
          <w:szCs w:val="18"/>
        </w:rPr>
        <w:t xml:space="preserve"> and </w:t>
      </w:r>
      <w:proofErr w:type="spellStart"/>
      <w:r w:rsidRPr="00670874">
        <w:rPr>
          <w:rFonts w:ascii="Verdana" w:hAnsi="Verdana"/>
          <w:sz w:val="18"/>
          <w:szCs w:val="18"/>
        </w:rPr>
        <w:t>models</w:t>
      </w:r>
      <w:proofErr w:type="spellEnd"/>
      <w:r w:rsidRPr="00670874">
        <w:rPr>
          <w:rFonts w:ascii="Verdana" w:hAnsi="Verdana"/>
          <w:sz w:val="18"/>
          <w:szCs w:val="18"/>
        </w:rPr>
        <w:t xml:space="preserve"> for the </w:t>
      </w:r>
      <w:proofErr w:type="spellStart"/>
      <w:r w:rsidRPr="00670874">
        <w:rPr>
          <w:rFonts w:ascii="Verdana" w:hAnsi="Verdana"/>
          <w:sz w:val="18"/>
          <w:szCs w:val="18"/>
        </w:rPr>
        <w:t>analysis</w:t>
      </w:r>
      <w:proofErr w:type="spellEnd"/>
      <w:r w:rsidRPr="00670874">
        <w:rPr>
          <w:rFonts w:ascii="Verdana" w:hAnsi="Verdana"/>
          <w:sz w:val="18"/>
          <w:szCs w:val="18"/>
        </w:rPr>
        <w:t xml:space="preserve"> of </w:t>
      </w:r>
      <w:proofErr w:type="spellStart"/>
      <w:r w:rsidR="00D50E37" w:rsidRPr="00670874">
        <w:rPr>
          <w:rFonts w:ascii="Verdana" w:hAnsi="Verdana"/>
          <w:sz w:val="18"/>
          <w:szCs w:val="18"/>
        </w:rPr>
        <w:t>physiological</w:t>
      </w:r>
      <w:proofErr w:type="spellEnd"/>
      <w:r w:rsidR="00D50E37" w:rsidRPr="00670874">
        <w:rPr>
          <w:rFonts w:ascii="Verdana" w:hAnsi="Verdana"/>
          <w:sz w:val="18"/>
          <w:szCs w:val="18"/>
        </w:rPr>
        <w:t xml:space="preserve"> </w:t>
      </w:r>
      <w:proofErr w:type="spellStart"/>
      <w:r w:rsidR="00D50E37" w:rsidRPr="00670874">
        <w:rPr>
          <w:rFonts w:ascii="Verdana" w:hAnsi="Verdana"/>
          <w:sz w:val="18"/>
          <w:szCs w:val="18"/>
        </w:rPr>
        <w:t>signals</w:t>
      </w:r>
      <w:proofErr w:type="spellEnd"/>
      <w:r w:rsidRPr="00670874">
        <w:rPr>
          <w:rFonts w:ascii="Verdana" w:hAnsi="Verdana"/>
          <w:sz w:val="18"/>
          <w:szCs w:val="18"/>
        </w:rPr>
        <w:t>;</w:t>
      </w:r>
      <w:proofErr w:type="gramEnd"/>
    </w:p>
    <w:p w14:paraId="2E32F878" w14:textId="77777777" w:rsidR="000B512A" w:rsidRPr="00670874" w:rsidRDefault="00532DC3" w:rsidP="00B92759">
      <w:pPr>
        <w:pStyle w:val="Paragrafoelenco"/>
        <w:numPr>
          <w:ilvl w:val="0"/>
          <w:numId w:val="9"/>
        </w:numPr>
        <w:spacing w:line="360" w:lineRule="auto"/>
        <w:rPr>
          <w:rFonts w:ascii="Verdana" w:hAnsi="Verdana"/>
          <w:sz w:val="18"/>
          <w:szCs w:val="18"/>
        </w:rPr>
      </w:pPr>
      <w:r w:rsidRPr="00670874">
        <w:rPr>
          <w:rFonts w:ascii="Verdana" w:eastAsia="Verdana" w:hAnsi="Verdana" w:cs="Verdana"/>
          <w:bCs/>
          <w:color w:val="222222"/>
          <w:sz w:val="18"/>
          <w:szCs w:val="18"/>
        </w:rPr>
        <w:t>E</w:t>
      </w:r>
      <w:r w:rsidR="00B157DF" w:rsidRPr="00670874">
        <w:rPr>
          <w:rFonts w:ascii="Verdana" w:eastAsia="Verdana" w:hAnsi="Verdana" w:cs="Verdana"/>
          <w:bCs/>
          <w:color w:val="222222"/>
          <w:sz w:val="18"/>
          <w:szCs w:val="18"/>
        </w:rPr>
        <w:t xml:space="preserve">xperience in </w:t>
      </w:r>
      <w:proofErr w:type="spellStart"/>
      <w:r w:rsidR="00B157DF" w:rsidRPr="00670874">
        <w:rPr>
          <w:rFonts w:ascii="Verdana" w:eastAsia="Verdana" w:hAnsi="Verdana" w:cs="Verdana"/>
          <w:bCs/>
          <w:color w:val="222222"/>
          <w:sz w:val="18"/>
          <w:szCs w:val="18"/>
        </w:rPr>
        <w:t>writing</w:t>
      </w:r>
      <w:proofErr w:type="spellEnd"/>
      <w:r w:rsidR="00B157DF" w:rsidRPr="00670874">
        <w:rPr>
          <w:rFonts w:ascii="Verdana" w:eastAsia="Verdana" w:hAnsi="Verdana" w:cs="Verdana"/>
          <w:bCs/>
          <w:color w:val="222222"/>
          <w:sz w:val="18"/>
          <w:szCs w:val="18"/>
        </w:rPr>
        <w:t xml:space="preserve"> </w:t>
      </w:r>
      <w:proofErr w:type="spellStart"/>
      <w:r w:rsidR="00B157DF" w:rsidRPr="00670874">
        <w:rPr>
          <w:rFonts w:ascii="Verdana" w:eastAsia="Verdana" w:hAnsi="Verdana" w:cs="Verdana"/>
          <w:bCs/>
          <w:color w:val="222222"/>
          <w:sz w:val="18"/>
          <w:szCs w:val="18"/>
        </w:rPr>
        <w:t>scientific</w:t>
      </w:r>
      <w:proofErr w:type="spellEnd"/>
      <w:r w:rsidR="00B157DF" w:rsidRPr="00670874">
        <w:rPr>
          <w:rFonts w:ascii="Verdana" w:eastAsia="Verdana" w:hAnsi="Verdana" w:cs="Verdana"/>
          <w:bCs/>
          <w:color w:val="222222"/>
          <w:sz w:val="18"/>
          <w:szCs w:val="18"/>
        </w:rPr>
        <w:t xml:space="preserve"> </w:t>
      </w:r>
      <w:proofErr w:type="spellStart"/>
      <w:r w:rsidR="00B157DF" w:rsidRPr="00670874">
        <w:rPr>
          <w:rFonts w:ascii="Verdana" w:eastAsia="Verdana" w:hAnsi="Verdana" w:cs="Verdana"/>
          <w:bCs/>
          <w:color w:val="222222"/>
          <w:sz w:val="18"/>
          <w:szCs w:val="18"/>
        </w:rPr>
        <w:t>papers</w:t>
      </w:r>
      <w:proofErr w:type="spellEnd"/>
      <w:r w:rsidR="00B157DF" w:rsidRPr="00670874">
        <w:rPr>
          <w:rFonts w:ascii="Verdana" w:eastAsia="Verdana" w:hAnsi="Verdana" w:cs="Verdana"/>
          <w:bCs/>
          <w:color w:val="222222"/>
          <w:sz w:val="18"/>
          <w:szCs w:val="18"/>
        </w:rPr>
        <w:t>;</w:t>
      </w:r>
    </w:p>
    <w:p w14:paraId="2F1C275D" w14:textId="77777777" w:rsidR="000B512A" w:rsidRPr="00670874" w:rsidRDefault="000741DA" w:rsidP="00EA6689">
      <w:pPr>
        <w:pStyle w:val="Paragrafoelenco"/>
        <w:numPr>
          <w:ilvl w:val="0"/>
          <w:numId w:val="9"/>
        </w:numPr>
        <w:spacing w:line="360" w:lineRule="auto"/>
        <w:ind w:left="714" w:hanging="357"/>
        <w:rPr>
          <w:rFonts w:ascii="Verdana" w:hAnsi="Verdana"/>
          <w:sz w:val="18"/>
          <w:szCs w:val="18"/>
        </w:rPr>
      </w:pPr>
      <w:proofErr w:type="spellStart"/>
      <w:proofErr w:type="gramStart"/>
      <w:r w:rsidRPr="00670874">
        <w:rPr>
          <w:rFonts w:ascii="Verdana" w:hAnsi="Verdana"/>
          <w:sz w:val="18"/>
          <w:szCs w:val="18"/>
        </w:rPr>
        <w:t>Excellent</w:t>
      </w:r>
      <w:proofErr w:type="spellEnd"/>
      <w:r w:rsidRPr="00670874">
        <w:rPr>
          <w:rFonts w:ascii="Verdana" w:hAnsi="Verdana"/>
          <w:sz w:val="18"/>
          <w:szCs w:val="18"/>
        </w:rPr>
        <w:t xml:space="preserve"> </w:t>
      </w:r>
      <w:proofErr w:type="spellStart"/>
      <w:r w:rsidRPr="00670874">
        <w:rPr>
          <w:rFonts w:ascii="Verdana" w:hAnsi="Verdana"/>
          <w:sz w:val="18"/>
          <w:szCs w:val="18"/>
        </w:rPr>
        <w:t>knowledge</w:t>
      </w:r>
      <w:proofErr w:type="spellEnd"/>
      <w:r w:rsidRPr="00670874">
        <w:rPr>
          <w:rFonts w:ascii="Verdana" w:hAnsi="Verdana"/>
          <w:sz w:val="18"/>
          <w:szCs w:val="18"/>
        </w:rPr>
        <w:t xml:space="preserve"> of </w:t>
      </w:r>
      <w:proofErr w:type="spellStart"/>
      <w:r w:rsidRPr="00670874">
        <w:rPr>
          <w:rFonts w:ascii="Verdana" w:hAnsi="Verdana"/>
          <w:sz w:val="18"/>
          <w:szCs w:val="18"/>
        </w:rPr>
        <w:t>scientific</w:t>
      </w:r>
      <w:proofErr w:type="spellEnd"/>
      <w:r w:rsidRPr="00670874">
        <w:rPr>
          <w:rFonts w:ascii="Verdana" w:hAnsi="Verdana"/>
          <w:sz w:val="18"/>
          <w:szCs w:val="18"/>
        </w:rPr>
        <w:t xml:space="preserve"> software and </w:t>
      </w:r>
      <w:proofErr w:type="spellStart"/>
      <w:r w:rsidRPr="00670874">
        <w:rPr>
          <w:rFonts w:ascii="Verdana" w:hAnsi="Verdana"/>
          <w:sz w:val="18"/>
          <w:szCs w:val="18"/>
        </w:rPr>
        <w:t>toolboxes</w:t>
      </w:r>
      <w:proofErr w:type="spellEnd"/>
      <w:r w:rsidRPr="00670874">
        <w:rPr>
          <w:rFonts w:ascii="Verdana" w:hAnsi="Verdana"/>
          <w:sz w:val="18"/>
          <w:szCs w:val="18"/>
        </w:rPr>
        <w:t xml:space="preserve"> for the </w:t>
      </w:r>
      <w:proofErr w:type="spellStart"/>
      <w:r w:rsidRPr="00670874">
        <w:rPr>
          <w:rFonts w:ascii="Verdana" w:hAnsi="Verdana"/>
          <w:sz w:val="18"/>
          <w:szCs w:val="18"/>
        </w:rPr>
        <w:t>analysis</w:t>
      </w:r>
      <w:proofErr w:type="spellEnd"/>
      <w:r w:rsidRPr="00670874">
        <w:rPr>
          <w:rFonts w:ascii="Verdana" w:hAnsi="Verdana"/>
          <w:sz w:val="18"/>
          <w:szCs w:val="18"/>
        </w:rPr>
        <w:t xml:space="preserve"> of </w:t>
      </w:r>
      <w:proofErr w:type="spellStart"/>
      <w:r w:rsidRPr="00670874">
        <w:rPr>
          <w:rFonts w:ascii="Verdana" w:hAnsi="Verdana"/>
          <w:sz w:val="18"/>
          <w:szCs w:val="18"/>
        </w:rPr>
        <w:t>neuroscience</w:t>
      </w:r>
      <w:proofErr w:type="spellEnd"/>
      <w:r w:rsidRPr="00670874">
        <w:rPr>
          <w:rFonts w:ascii="Verdana" w:hAnsi="Verdana"/>
          <w:sz w:val="18"/>
          <w:szCs w:val="18"/>
        </w:rPr>
        <w:t xml:space="preserve"> data;</w:t>
      </w:r>
      <w:proofErr w:type="gramEnd"/>
    </w:p>
    <w:p w14:paraId="1F209C94" w14:textId="77777777" w:rsidR="000B512A" w:rsidRPr="00670874" w:rsidRDefault="00765E74" w:rsidP="00EA6689">
      <w:pPr>
        <w:pStyle w:val="Paragrafoelenco"/>
        <w:numPr>
          <w:ilvl w:val="0"/>
          <w:numId w:val="9"/>
        </w:numPr>
        <w:spacing w:line="360" w:lineRule="auto"/>
        <w:ind w:left="714" w:hanging="357"/>
        <w:rPr>
          <w:rFonts w:ascii="Verdana" w:hAnsi="Verdana"/>
          <w:sz w:val="18"/>
          <w:szCs w:val="18"/>
        </w:rPr>
      </w:pPr>
      <w:proofErr w:type="spellStart"/>
      <w:r w:rsidRPr="00670874">
        <w:rPr>
          <w:rFonts w:ascii="Verdana" w:eastAsia="Verdana" w:hAnsi="Verdana" w:cs="Verdana"/>
          <w:color w:val="000000" w:themeColor="text1"/>
          <w:sz w:val="18"/>
          <w:szCs w:val="18"/>
        </w:rPr>
        <w:t>Good</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knowledge</w:t>
      </w:r>
      <w:proofErr w:type="spellEnd"/>
      <w:r w:rsidRPr="00670874">
        <w:rPr>
          <w:rFonts w:ascii="Verdana" w:eastAsia="Verdana" w:hAnsi="Verdana" w:cs="Verdana"/>
          <w:color w:val="000000" w:themeColor="text1"/>
          <w:sz w:val="18"/>
          <w:szCs w:val="18"/>
        </w:rPr>
        <w:t xml:space="preserve"> of English, </w:t>
      </w:r>
      <w:proofErr w:type="spellStart"/>
      <w:r w:rsidRPr="00670874">
        <w:rPr>
          <w:rFonts w:ascii="Verdana" w:eastAsia="Verdana" w:hAnsi="Verdana" w:cs="Verdana"/>
          <w:color w:val="000000" w:themeColor="text1"/>
          <w:sz w:val="18"/>
          <w:szCs w:val="18"/>
        </w:rPr>
        <w:t>both</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written</w:t>
      </w:r>
      <w:proofErr w:type="spellEnd"/>
      <w:r w:rsidRPr="00670874">
        <w:rPr>
          <w:rFonts w:ascii="Verdana" w:eastAsia="Verdana" w:hAnsi="Verdana" w:cs="Verdana"/>
          <w:color w:val="000000" w:themeColor="text1"/>
          <w:sz w:val="18"/>
          <w:szCs w:val="18"/>
        </w:rPr>
        <w:t xml:space="preserve"> and </w:t>
      </w:r>
      <w:proofErr w:type="spellStart"/>
      <w:r w:rsidRPr="00670874">
        <w:rPr>
          <w:rFonts w:ascii="Verdana" w:eastAsia="Verdana" w:hAnsi="Verdana" w:cs="Verdana"/>
          <w:color w:val="000000" w:themeColor="text1"/>
          <w:sz w:val="18"/>
          <w:szCs w:val="18"/>
        </w:rPr>
        <w:t>oral</w:t>
      </w:r>
      <w:proofErr w:type="spellEnd"/>
      <w:r w:rsidRPr="00670874">
        <w:rPr>
          <w:rFonts w:ascii="Verdana" w:eastAsia="Verdana" w:hAnsi="Verdana" w:cs="Verdana"/>
          <w:color w:val="000000" w:themeColor="text1"/>
          <w:sz w:val="18"/>
          <w:szCs w:val="18"/>
        </w:rPr>
        <w:t>;</w:t>
      </w:r>
    </w:p>
    <w:p w14:paraId="0120E3CB" w14:textId="41239EC6" w:rsidR="006A4A12" w:rsidRPr="00670874" w:rsidRDefault="00765E74" w:rsidP="00EA6689">
      <w:pPr>
        <w:pStyle w:val="Paragrafoelenco"/>
        <w:numPr>
          <w:ilvl w:val="0"/>
          <w:numId w:val="9"/>
        </w:numPr>
        <w:spacing w:line="360" w:lineRule="auto"/>
        <w:ind w:left="714" w:hanging="357"/>
        <w:rPr>
          <w:rFonts w:ascii="Verdana" w:hAnsi="Verdana"/>
          <w:sz w:val="18"/>
          <w:szCs w:val="18"/>
        </w:rPr>
      </w:pPr>
      <w:proofErr w:type="spellStart"/>
      <w:r w:rsidRPr="00670874">
        <w:rPr>
          <w:rFonts w:ascii="Verdana" w:eastAsia="Verdana" w:hAnsi="Verdana" w:cs="Verdana"/>
          <w:color w:val="000000" w:themeColor="text1"/>
          <w:sz w:val="18"/>
          <w:szCs w:val="18"/>
        </w:rPr>
        <w:t>Italian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proficiency</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only</w:t>
      </w:r>
      <w:proofErr w:type="spellEnd"/>
      <w:r w:rsidRPr="00670874">
        <w:rPr>
          <w:rFonts w:ascii="Verdana" w:eastAsia="Verdana" w:hAnsi="Verdana" w:cs="Verdana"/>
          <w:color w:val="000000" w:themeColor="text1"/>
          <w:sz w:val="18"/>
          <w:szCs w:val="18"/>
        </w:rPr>
        <w:t xml:space="preserve"> for foreign applicants).</w:t>
      </w:r>
    </w:p>
    <w:p w14:paraId="74EF8CAC" w14:textId="77777777" w:rsidR="00765E74" w:rsidRPr="00670874" w:rsidRDefault="00765E74" w:rsidP="00765E74">
      <w:pPr>
        <w:pStyle w:val="LO-normal"/>
        <w:spacing w:line="360" w:lineRule="auto"/>
        <w:jc w:val="both"/>
        <w:rPr>
          <w:rFonts w:ascii="Verdana" w:hAnsi="Verdana"/>
          <w:sz w:val="18"/>
          <w:szCs w:val="18"/>
        </w:rPr>
      </w:pPr>
    </w:p>
    <w:p w14:paraId="795E841D" w14:textId="484726A0"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Pr="00670874" w:rsidRDefault="00A264A6">
      <w:pPr>
        <w:pStyle w:val="LO-normal"/>
        <w:spacing w:line="360" w:lineRule="auto"/>
        <w:jc w:val="both"/>
        <w:rPr>
          <w:rFonts w:ascii="Verdana" w:hAnsi="Verdana"/>
        </w:rPr>
      </w:pPr>
      <w:proofErr w:type="gramStart"/>
      <w:r w:rsidRPr="00670874">
        <w:rPr>
          <w:rFonts w:ascii="Verdana" w:eastAsia="Verdana" w:hAnsi="Verdana" w:cs="Verdana"/>
          <w:sz w:val="18"/>
          <w:szCs w:val="18"/>
        </w:rPr>
        <w:t>According to Art.</w:t>
      </w:r>
      <w:proofErr w:type="gramEnd"/>
      <w:r w:rsidRPr="00670874">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Pr="00670874" w:rsidRDefault="00DE2377">
      <w:pPr>
        <w:pStyle w:val="LO-normal"/>
        <w:spacing w:line="360" w:lineRule="auto"/>
        <w:jc w:val="both"/>
        <w:rPr>
          <w:rFonts w:ascii="Verdana" w:eastAsia="Verdana" w:hAnsi="Verdana" w:cs="Verdana"/>
          <w:sz w:val="18"/>
          <w:szCs w:val="18"/>
        </w:rPr>
      </w:pPr>
    </w:p>
    <w:p w14:paraId="7B7E930C" w14:textId="77777777"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41DC3C54"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 APPLICATIONS</w:t>
      </w:r>
    </w:p>
    <w:p w14:paraId="4C68BE25" w14:textId="29AE49A1" w:rsidR="00DE2377" w:rsidRPr="00670874" w:rsidRDefault="00A264A6">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Institute of Cogn</w:t>
      </w:r>
      <w:r w:rsidR="000B512A" w:rsidRPr="00670874">
        <w:rPr>
          <w:rFonts w:ascii="Verdana" w:eastAsia="Verdana" w:hAnsi="Verdana" w:cs="Verdana"/>
          <w:b/>
          <w:sz w:val="18"/>
          <w:szCs w:val="18"/>
        </w:rPr>
        <w:t>itive Sciences and Technologies,</w:t>
      </w:r>
      <w:r w:rsidRPr="00670874">
        <w:rPr>
          <w:rFonts w:ascii="Verdana" w:eastAsia="Verdana" w:hAnsi="Verdana" w:cs="Verdana"/>
          <w:b/>
          <w:sz w:val="18"/>
          <w:szCs w:val="18"/>
        </w:rPr>
        <w:t xml:space="preserve">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44</w:t>
      </w:r>
      <w:r w:rsidR="000B512A" w:rsidRPr="00670874">
        <w:rPr>
          <w:rFonts w:ascii="Verdana" w:eastAsia="Verdana" w:hAnsi="Verdana" w:cs="Verdana"/>
          <w:b/>
          <w:sz w:val="18"/>
          <w:szCs w:val="18"/>
        </w:rPr>
        <w:t xml:space="preserve"> -</w:t>
      </w:r>
      <w:r w:rsidRPr="00670874">
        <w:rPr>
          <w:rFonts w:ascii="Verdana" w:eastAsia="Verdana" w:hAnsi="Verdana" w:cs="Verdana"/>
          <w:b/>
          <w:sz w:val="18"/>
          <w:szCs w:val="18"/>
        </w:rPr>
        <w:t xml:space="preserve">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00B452E5" w:rsidRPr="00670874">
        <w:rPr>
          <w:rFonts w:ascii="Verdana" w:eastAsia="Verdana" w:hAnsi="Verdana" w:cs="Verdana"/>
          <w:sz w:val="18"/>
          <w:szCs w:val="18"/>
          <w:u w:val="single"/>
        </w:rPr>
        <w:t>PERSONAL</w:t>
      </w:r>
      <w:r w:rsidR="00B452E5"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w:t>
      </w:r>
      <w:r w:rsidR="00B452E5" w:rsidRPr="00670874">
        <w:rPr>
          <w:rFonts w:ascii="Verdana" w:eastAsia="Verdana" w:hAnsi="Verdana" w:cs="Verdana"/>
          <w:i/>
          <w:sz w:val="18"/>
          <w:szCs w:val="18"/>
        </w:rPr>
        <w:t xml:space="preserve">; </w:t>
      </w:r>
      <w:r w:rsidR="00B452E5" w:rsidRPr="00670874">
        <w:rPr>
          <w:rFonts w:ascii="Verdana" w:eastAsia="Verdana" w:hAnsi="Verdana" w:cs="Verdana"/>
          <w:iCs/>
          <w:sz w:val="18"/>
          <w:szCs w:val="18"/>
        </w:rPr>
        <w:t xml:space="preserve">that is, in the </w:t>
      </w:r>
      <w:r w:rsidR="00B452E5" w:rsidRPr="00670874">
        <w:rPr>
          <w:rFonts w:ascii="Verdana" w:eastAsia="Verdana" w:hAnsi="Verdana" w:cs="Verdana"/>
          <w:iCs/>
          <w:sz w:val="18"/>
          <w:szCs w:val="18"/>
        </w:rPr>
        <w:lastRenderedPageBreak/>
        <w:t>registered name of the candidate,</w:t>
      </w:r>
      <w:r w:rsidRPr="00670874">
        <w:rPr>
          <w:rFonts w:ascii="Verdana" w:eastAsia="Verdana" w:hAnsi="Verdana" w:cs="Verdana"/>
          <w:sz w:val="18"/>
          <w:szCs w:val="18"/>
        </w:rPr>
        <w:t xml:space="preserve"> to the email address: </w:t>
      </w:r>
      <w:hyperlink r:id="rId8">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00B452E5" w:rsidRPr="00670874">
        <w:rPr>
          <w:rFonts w:ascii="Verdana" w:hAnsi="Verdana" w:cs="Verdana"/>
          <w:b/>
          <w:sz w:val="18"/>
          <w:szCs w:val="18"/>
        </w:rPr>
        <w:t xml:space="preserve"> </w:t>
      </w:r>
      <w:r w:rsidR="004A0874">
        <w:rPr>
          <w:rFonts w:ascii="Verdana" w:hAnsi="Verdana" w:cs="Verdana"/>
          <w:b/>
          <w:sz w:val="18"/>
          <w:szCs w:val="18"/>
        </w:rPr>
        <w:t>8</w:t>
      </w:r>
      <w:r w:rsidR="0026234A" w:rsidRPr="0062021E">
        <w:rPr>
          <w:rFonts w:ascii="Verdana" w:hAnsi="Verdana" w:cs="Verdana"/>
          <w:b/>
          <w:iCs/>
          <w:sz w:val="18"/>
          <w:szCs w:val="18"/>
          <w:lang w:eastAsia="it-IT"/>
        </w:rPr>
        <w:t>th</w:t>
      </w:r>
      <w:r w:rsidR="0026234A" w:rsidRPr="0062021E">
        <w:rPr>
          <w:rFonts w:ascii="Verdana" w:hAnsi="Verdana" w:cs="Verdana"/>
          <w:b/>
          <w:bCs/>
          <w:iCs/>
          <w:sz w:val="18"/>
          <w:szCs w:val="18"/>
          <w:lang w:eastAsia="it-IT"/>
        </w:rPr>
        <w:t xml:space="preserve"> of </w:t>
      </w:r>
      <w:r w:rsidR="00131164" w:rsidRPr="0062021E">
        <w:rPr>
          <w:rFonts w:ascii="Verdana" w:hAnsi="Verdana" w:cs="Verdana"/>
          <w:b/>
          <w:bCs/>
          <w:iCs/>
          <w:sz w:val="18"/>
          <w:szCs w:val="18"/>
          <w:lang w:eastAsia="it-IT"/>
        </w:rPr>
        <w:t>June</w:t>
      </w:r>
      <w:r w:rsidR="0026234A" w:rsidRPr="0062021E">
        <w:rPr>
          <w:rFonts w:ascii="Verdana" w:hAnsi="Verdana" w:cs="Verdana"/>
          <w:b/>
          <w:bCs/>
          <w:iCs/>
          <w:sz w:val="18"/>
          <w:szCs w:val="18"/>
          <w:lang w:eastAsia="it-IT"/>
        </w:rPr>
        <w:t xml:space="preserve"> </w:t>
      </w:r>
      <w:r w:rsidR="0026234A" w:rsidRPr="0062021E">
        <w:rPr>
          <w:rFonts w:ascii="Verdana" w:hAnsi="Verdana" w:cs="Verdana"/>
          <w:b/>
          <w:sz w:val="18"/>
          <w:szCs w:val="18"/>
          <w:lang w:eastAsia="it-IT"/>
        </w:rPr>
        <w:t>202</w:t>
      </w:r>
      <w:r w:rsidR="00F256F3" w:rsidRPr="0062021E">
        <w:rPr>
          <w:rFonts w:ascii="Verdana" w:hAnsi="Verdana" w:cs="Verdana"/>
          <w:b/>
          <w:sz w:val="18"/>
          <w:szCs w:val="18"/>
          <w:lang w:eastAsia="it-IT"/>
        </w:rPr>
        <w:t>2</w:t>
      </w:r>
      <w:r w:rsidR="00E4142E" w:rsidRPr="00670874">
        <w:rPr>
          <w:rFonts w:ascii="Verdana" w:hAnsi="Verdana" w:cs="Verdana"/>
          <w:b/>
          <w:bCs/>
          <w:sz w:val="18"/>
          <w:szCs w:val="18"/>
        </w:rPr>
        <w:t>.</w:t>
      </w:r>
    </w:p>
    <w:p w14:paraId="69536522" w14:textId="0B33626B" w:rsidR="00DE2377" w:rsidRPr="00670874" w:rsidRDefault="00A264A6">
      <w:pPr>
        <w:pStyle w:val="LO-normal"/>
        <w:spacing w:line="360" w:lineRule="auto"/>
        <w:jc w:val="both"/>
        <w:rPr>
          <w:rFonts w:ascii="Verdana" w:hAnsi="Verdana"/>
        </w:rPr>
      </w:pPr>
      <w:r w:rsidRPr="00670874">
        <w:rPr>
          <w:rFonts w:ascii="Verdana" w:eastAsia="Verdana" w:hAnsi="Verdana" w:cs="Verdana"/>
          <w:b/>
          <w:sz w:val="18"/>
          <w:szCs w:val="18"/>
        </w:rPr>
        <w:t>Emails must have as subject:</w:t>
      </w:r>
      <w:r w:rsidRPr="00670874">
        <w:rPr>
          <w:rFonts w:ascii="Verdana" w:eastAsia="Verdana" w:hAnsi="Verdana" w:cs="Verdana"/>
          <w:sz w:val="18"/>
          <w:szCs w:val="18"/>
        </w:rPr>
        <w:t xml:space="preserve"> Notice of selection </w:t>
      </w:r>
      <w:r w:rsidR="00E4142E" w:rsidRPr="0062021E">
        <w:rPr>
          <w:rFonts w:ascii="Verdana" w:hAnsi="Verdana" w:cs="Verdana"/>
          <w:b/>
          <w:iCs/>
          <w:sz w:val="18"/>
          <w:szCs w:val="18"/>
        </w:rPr>
        <w:t>ISTC</w:t>
      </w:r>
      <w:r w:rsidR="00E4142E" w:rsidRPr="0062021E">
        <w:rPr>
          <w:rFonts w:ascii="Verdana" w:hAnsi="Verdana" w:cs="Verdana"/>
          <w:b/>
          <w:bCs/>
          <w:sz w:val="18"/>
          <w:szCs w:val="18"/>
        </w:rPr>
        <w:t>-AdR-</w:t>
      </w:r>
      <w:r w:rsidR="0062021E">
        <w:rPr>
          <w:rFonts w:ascii="Verdana" w:hAnsi="Verdana" w:cs="Verdana"/>
          <w:b/>
          <w:bCs/>
          <w:sz w:val="18"/>
          <w:szCs w:val="18"/>
        </w:rPr>
        <w:t>316</w:t>
      </w:r>
      <w:r w:rsidR="00E4142E" w:rsidRPr="0062021E">
        <w:rPr>
          <w:rFonts w:ascii="Verdana" w:hAnsi="Verdana" w:cs="Verdana"/>
          <w:b/>
          <w:iCs/>
          <w:sz w:val="18"/>
          <w:szCs w:val="18"/>
        </w:rPr>
        <w:t>-202</w:t>
      </w:r>
      <w:r w:rsidR="00B157DF" w:rsidRPr="0062021E">
        <w:rPr>
          <w:rFonts w:ascii="Verdana" w:hAnsi="Verdana" w:cs="Verdana"/>
          <w:b/>
          <w:iCs/>
          <w:sz w:val="18"/>
          <w:szCs w:val="18"/>
        </w:rPr>
        <w:t>2</w:t>
      </w:r>
      <w:r w:rsidR="00E4142E" w:rsidRPr="0062021E">
        <w:rPr>
          <w:rFonts w:ascii="Verdana" w:hAnsi="Verdana" w:cs="Verdana"/>
          <w:b/>
          <w:iCs/>
          <w:sz w:val="18"/>
          <w:szCs w:val="18"/>
        </w:rPr>
        <w:t>-</w:t>
      </w:r>
      <w:r w:rsidR="00564624" w:rsidRPr="0062021E">
        <w:rPr>
          <w:rFonts w:ascii="Verdana" w:hAnsi="Verdana" w:cs="Verdana"/>
          <w:b/>
          <w:iCs/>
          <w:sz w:val="18"/>
          <w:szCs w:val="18"/>
        </w:rPr>
        <w:t>RM</w:t>
      </w:r>
    </w:p>
    <w:p w14:paraId="3F5BC56F" w14:textId="77777777" w:rsidR="00DE2377" w:rsidRPr="00670874" w:rsidRDefault="00DE2377">
      <w:pPr>
        <w:pStyle w:val="LO-normal"/>
        <w:spacing w:line="360" w:lineRule="auto"/>
        <w:jc w:val="both"/>
        <w:rPr>
          <w:rFonts w:ascii="Verdana" w:eastAsia="Verdana" w:hAnsi="Verdana" w:cs="Verdana"/>
          <w:sz w:val="18"/>
          <w:szCs w:val="18"/>
        </w:rPr>
      </w:pPr>
    </w:p>
    <w:p w14:paraId="3EB2055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4E84E36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5B13E038" w14:textId="63999150"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Foreigner candidates</w:t>
      </w:r>
      <w:r w:rsidR="00B452E5" w:rsidRPr="00670874">
        <w:rPr>
          <w:rFonts w:ascii="Verdana" w:eastAsia="Verdana" w:hAnsi="Verdana" w:cs="Verdana"/>
          <w:sz w:val="18"/>
          <w:szCs w:val="18"/>
        </w:rPr>
        <w:t>, without any personal PEC accounts,</w:t>
      </w:r>
      <w:r w:rsidRPr="00670874">
        <w:rPr>
          <w:rFonts w:ascii="Verdana" w:eastAsia="Verdana" w:hAnsi="Verdana" w:cs="Verdana"/>
          <w:sz w:val="18"/>
          <w:szCs w:val="18"/>
        </w:rPr>
        <w:t xml:space="preserve"> can send the application via simple email (to the email address: </w:t>
      </w:r>
      <w:hyperlink r:id="rId9">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and then sign it during the oral selection</w:t>
      </w:r>
      <w:r w:rsidR="00B452E5" w:rsidRPr="00670874">
        <w:rPr>
          <w:rFonts w:ascii="Verdana" w:eastAsia="Verdana" w:hAnsi="Verdana" w:cs="Verdana"/>
          <w:sz w:val="18"/>
          <w:szCs w:val="18"/>
        </w:rPr>
        <w:t>, in the case the candidate cannot subscribe the documents with a digital signature</w:t>
      </w:r>
      <w:r w:rsidRPr="00670874">
        <w:rPr>
          <w:rFonts w:ascii="Verdana" w:eastAsia="Verdana" w:hAnsi="Verdana" w:cs="Verdana"/>
          <w:sz w:val="18"/>
          <w:szCs w:val="18"/>
        </w:rPr>
        <w:t xml:space="preserve">. To these </w:t>
      </w:r>
      <w:r w:rsidR="00B452E5" w:rsidRPr="00670874">
        <w:rPr>
          <w:rFonts w:ascii="Verdana" w:eastAsia="Verdana" w:hAnsi="Verdana" w:cs="Verdana"/>
          <w:sz w:val="18"/>
          <w:szCs w:val="18"/>
        </w:rPr>
        <w:t>foreign candidates,</w:t>
      </w:r>
      <w:r w:rsidRPr="00670874">
        <w:rPr>
          <w:rFonts w:ascii="Verdana" w:eastAsia="Verdana" w:hAnsi="Verdana" w:cs="Verdana"/>
          <w:sz w:val="18"/>
          <w:szCs w:val="18"/>
        </w:rPr>
        <w:t xml:space="preserve"> an email to confirm the receipt of the documents</w:t>
      </w:r>
      <w:r w:rsidR="00B452E5" w:rsidRPr="00670874">
        <w:rPr>
          <w:rFonts w:ascii="Verdana" w:eastAsia="Verdana" w:hAnsi="Verdana" w:cs="Verdana"/>
          <w:sz w:val="18"/>
          <w:szCs w:val="18"/>
        </w:rPr>
        <w:t xml:space="preserve"> will be sent</w:t>
      </w:r>
      <w:r w:rsidRPr="00670874">
        <w:rPr>
          <w:rFonts w:ascii="Verdana" w:eastAsia="Verdana" w:hAnsi="Verdana" w:cs="Verdana"/>
          <w:sz w:val="18"/>
          <w:szCs w:val="18"/>
        </w:rPr>
        <w:t xml:space="preserve">. </w:t>
      </w:r>
    </w:p>
    <w:p w14:paraId="15688B19" w14:textId="66ACFA2C" w:rsidR="00B452E5" w:rsidRPr="00670874" w:rsidRDefault="00B452E5">
      <w:pPr>
        <w:pStyle w:val="LO-normal"/>
        <w:spacing w:line="360" w:lineRule="auto"/>
        <w:jc w:val="both"/>
        <w:rPr>
          <w:rFonts w:ascii="Verdana" w:hAnsi="Verdana"/>
        </w:rPr>
      </w:pPr>
    </w:p>
    <w:p w14:paraId="66597155" w14:textId="6863E745" w:rsidR="00F237D3" w:rsidRPr="00670874" w:rsidRDefault="00B452E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w:t>
      </w:r>
      <w:r w:rsidR="00F237D3" w:rsidRPr="00670874">
        <w:rPr>
          <w:rFonts w:ascii="Verdana" w:eastAsia="Verdana" w:hAnsi="Verdana" w:cs="Verdana"/>
          <w:sz w:val="18"/>
          <w:szCs w:val="18"/>
        </w:rPr>
        <w:t xml:space="preserve"> request to participate (</w:t>
      </w:r>
      <w:r w:rsidR="00670874" w:rsidRPr="00670874">
        <w:rPr>
          <w:rFonts w:ascii="Verdana" w:eastAsia="Verdana" w:hAnsi="Verdana" w:cs="Verdana"/>
          <w:sz w:val="18"/>
          <w:szCs w:val="18"/>
        </w:rPr>
        <w:t>A</w:t>
      </w:r>
      <w:r w:rsidR="00F237D3" w:rsidRPr="00670874">
        <w:rPr>
          <w:rFonts w:ascii="Verdana" w:eastAsia="Verdana" w:hAnsi="Verdana" w:cs="Verdana"/>
          <w:sz w:val="18"/>
          <w:szCs w:val="18"/>
        </w:rPr>
        <w:t>ttachment A), the candidate</w:t>
      </w:r>
      <w:r w:rsidRPr="00670874">
        <w:rPr>
          <w:rFonts w:ascii="Verdana" w:eastAsia="Verdana" w:hAnsi="Verdana" w:cs="Verdana"/>
          <w:sz w:val="18"/>
          <w:szCs w:val="18"/>
        </w:rPr>
        <w:t xml:space="preserve"> must </w:t>
      </w:r>
      <w:r w:rsidR="00F237D3" w:rsidRPr="00670874">
        <w:rPr>
          <w:rFonts w:ascii="Verdana" w:eastAsia="Verdana" w:hAnsi="Verdana" w:cs="Verdana"/>
          <w:sz w:val="18"/>
          <w:szCs w:val="18"/>
        </w:rPr>
        <w:t>also send the following:</w:t>
      </w:r>
    </w:p>
    <w:p w14:paraId="7561245D" w14:textId="5455022F"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8317855"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0DB93268" w14:textId="0AE48759"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670874">
        <w:rPr>
          <w:rFonts w:ascii="Verdana" w:eastAsia="Verdana" w:hAnsi="Verdana" w:cs="Verdana"/>
          <w:sz w:val="18"/>
          <w:szCs w:val="18"/>
        </w:rPr>
        <w:t>the</w:t>
      </w:r>
      <w:proofErr w:type="gramEnd"/>
      <w:r w:rsidRPr="00670874">
        <w:rPr>
          <w:rFonts w:ascii="Verdana" w:eastAsia="Verdana" w:hAnsi="Verdana" w:cs="Verdana"/>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7C2925BD" w14:textId="09116C03"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1B4F9CF9" w14:textId="5863B8B9"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04B2825A" w14:textId="2098E30A"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sidRPr="00670874">
        <w:rPr>
          <w:rFonts w:ascii="Verdana" w:eastAsia="Verdana" w:hAnsi="Verdana" w:cs="Verdana"/>
          <w:sz w:val="18"/>
          <w:szCs w:val="18"/>
        </w:rPr>
        <w:t>the</w:t>
      </w:r>
      <w:proofErr w:type="gramEnd"/>
      <w:r w:rsidRPr="00670874">
        <w:rPr>
          <w:rFonts w:ascii="Verdana" w:eastAsia="Verdana" w:hAnsi="Verdana" w:cs="Verdana"/>
          <w:sz w:val="18"/>
          <w:szCs w:val="18"/>
        </w:rPr>
        <w:t xml:space="preserv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244AA803" w14:textId="5846EDD2" w:rsidR="00F237D3" w:rsidRPr="00670874" w:rsidRDefault="008F46D4" w:rsidP="008F46D4">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341E7911" w14:textId="6661C9CF" w:rsidR="008F46D4" w:rsidRPr="0067087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670874"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Auto-certification foreseen for Italian citizens </w:t>
      </w:r>
      <w:proofErr w:type="gramStart"/>
      <w:r w:rsidRPr="00670874">
        <w:rPr>
          <w:rFonts w:ascii="Verdana" w:eastAsia="Verdana" w:hAnsi="Verdana" w:cs="Verdana"/>
          <w:sz w:val="18"/>
          <w:szCs w:val="18"/>
        </w:rPr>
        <w:t>apply</w:t>
      </w:r>
      <w:proofErr w:type="gramEnd"/>
      <w:r w:rsidRPr="00670874">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The administration will perform suitable checks on the truthfulness of the declarations furnished under art. </w:t>
      </w:r>
      <w:proofErr w:type="gramStart"/>
      <w:r w:rsidRPr="00670874">
        <w:rPr>
          <w:rFonts w:ascii="Verdana" w:eastAsia="Verdana" w:hAnsi="Verdana" w:cs="Verdana"/>
          <w:sz w:val="18"/>
          <w:szCs w:val="18"/>
        </w:rPr>
        <w:t>71 of DPR 445/2000.</w:t>
      </w:r>
      <w:proofErr w:type="gramEnd"/>
    </w:p>
    <w:p w14:paraId="3789F4A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sidRPr="00670874">
        <w:rPr>
          <w:rFonts w:ascii="Verdana" w:eastAsia="Verdana" w:hAnsi="Verdana" w:cs="Verdana"/>
          <w:sz w:val="18"/>
          <w:szCs w:val="18"/>
        </w:rPr>
        <w:t>ible for</w:t>
      </w:r>
      <w:r w:rsidRPr="00670874">
        <w:rPr>
          <w:rFonts w:ascii="Verdana" w:eastAsia="Verdana" w:hAnsi="Verdana" w:cs="Verdana"/>
          <w:sz w:val="18"/>
          <w:szCs w:val="18"/>
        </w:rPr>
        <w:t xml:space="preserve"> </w:t>
      </w:r>
      <w:proofErr w:type="gramStart"/>
      <w:r w:rsidRPr="00670874">
        <w:rPr>
          <w:rFonts w:ascii="Verdana" w:eastAsia="Verdana" w:hAnsi="Verdana" w:cs="Verdana"/>
          <w:sz w:val="18"/>
          <w:szCs w:val="18"/>
        </w:rPr>
        <w:t>free,</w:t>
      </w:r>
      <w:proofErr w:type="gramEnd"/>
      <w:r w:rsidRPr="00670874">
        <w:rPr>
          <w:rFonts w:ascii="Verdana" w:eastAsia="Verdana" w:hAnsi="Verdana" w:cs="Verdana"/>
          <w:sz w:val="18"/>
          <w:szCs w:val="18"/>
        </w:rPr>
        <w:t xml:space="preserve"> should be sent by the applicant by e-mail.</w:t>
      </w:r>
    </w:p>
    <w:p w14:paraId="0D7F152A" w14:textId="77777777" w:rsidR="00DE2377" w:rsidRPr="00670874" w:rsidRDefault="00DE2377">
      <w:pPr>
        <w:pStyle w:val="LO-normal"/>
        <w:spacing w:line="360" w:lineRule="auto"/>
        <w:jc w:val="both"/>
        <w:rPr>
          <w:rFonts w:ascii="Verdana" w:eastAsia="Verdana" w:hAnsi="Verdana" w:cs="Verdana"/>
          <w:sz w:val="18"/>
          <w:szCs w:val="18"/>
        </w:rPr>
      </w:pPr>
    </w:p>
    <w:p w14:paraId="1B76F18E" w14:textId="77777777" w:rsidR="008F46D4" w:rsidRPr="00670874" w:rsidRDefault="00A264A6">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 xml:space="preserve">The applicant must not produce any further documentation in accordance with art. </w:t>
      </w:r>
      <w:proofErr w:type="gramStart"/>
      <w:r w:rsidRPr="00670874">
        <w:rPr>
          <w:rFonts w:ascii="Verdana" w:eastAsia="Verdana" w:hAnsi="Verdana" w:cs="Verdana"/>
          <w:b/>
          <w:color w:val="000000"/>
          <w:sz w:val="18"/>
          <w:szCs w:val="18"/>
          <w:u w:val="single"/>
        </w:rPr>
        <w:t>15 L. 183/2011.</w:t>
      </w:r>
      <w:proofErr w:type="gramEnd"/>
    </w:p>
    <w:p w14:paraId="33A000F7" w14:textId="77777777" w:rsidR="008F46D4" w:rsidRPr="0067087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Pr="00670874" w:rsidRDefault="008F46D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sidRPr="00670874">
        <w:rPr>
          <w:rFonts w:ascii="Verdana" w:eastAsia="Verdana" w:hAnsi="Verdana" w:cs="Verdana"/>
          <w:color w:val="000000"/>
          <w:sz w:val="18"/>
          <w:szCs w:val="18"/>
        </w:rPr>
        <w:t xml:space="preserve"> </w:t>
      </w:r>
      <w:r w:rsidRPr="00670874">
        <w:rPr>
          <w:rFonts w:ascii="Verdana" w:eastAsia="Verdana" w:hAnsi="Verdana" w:cs="Verdana"/>
          <w:color w:val="000000"/>
          <w:sz w:val="18"/>
          <w:szCs w:val="18"/>
        </w:rPr>
        <w:t>D.P.R. 445/2000).</w:t>
      </w:r>
      <w:r w:rsidR="00564624" w:rsidRPr="00670874">
        <w:rPr>
          <w:rFonts w:ascii="Verdana" w:eastAsia="Verdana" w:hAnsi="Verdana" w:cs="Verdana"/>
          <w:color w:val="000000"/>
          <w:sz w:val="18"/>
          <w:szCs w:val="18"/>
        </w:rPr>
        <w:t xml:space="preserve"> </w:t>
      </w:r>
      <w:r w:rsidR="00A264A6" w:rsidRPr="00670874">
        <w:rPr>
          <w:rFonts w:ascii="Verdana" w:eastAsia="Verdana" w:hAnsi="Verdana" w:cs="Verdana"/>
          <w:color w:val="000000"/>
          <w:sz w:val="18"/>
          <w:szCs w:val="18"/>
        </w:rPr>
        <w:t>The application must be accompanied by the form (A</w:t>
      </w:r>
      <w:r w:rsidRPr="00670874">
        <w:rPr>
          <w:rFonts w:ascii="Verdana" w:eastAsia="Verdana" w:hAnsi="Verdana" w:cs="Verdana"/>
          <w:color w:val="000000"/>
          <w:sz w:val="18"/>
          <w:szCs w:val="18"/>
        </w:rPr>
        <w:t>ttachment D</w:t>
      </w:r>
      <w:r w:rsidR="00A264A6" w:rsidRPr="00670874">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All the communication</w:t>
      </w:r>
      <w:r w:rsidR="008F46D4" w:rsidRPr="00670874">
        <w:rPr>
          <w:rFonts w:ascii="Verdana" w:eastAsia="Verdana" w:hAnsi="Verdana" w:cs="Verdana"/>
          <w:sz w:val="18"/>
          <w:szCs w:val="18"/>
        </w:rPr>
        <w:t>s</w:t>
      </w:r>
      <w:r w:rsidRPr="00670874">
        <w:rPr>
          <w:rFonts w:ascii="Verdana" w:eastAsia="Verdana" w:hAnsi="Verdana" w:cs="Verdana"/>
          <w:sz w:val="18"/>
          <w:szCs w:val="18"/>
        </w:rPr>
        <w:t xml:space="preserve"> regarding this call announcement will be sent to the PEC/email address of the candidates</w:t>
      </w:r>
      <w:r w:rsidR="008F46D4"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CNR does not assume any liability for </w:t>
      </w:r>
      <w:r w:rsidR="008F46D4" w:rsidRPr="00670874">
        <w:rPr>
          <w:rFonts w:ascii="Verdana" w:eastAsia="Verdana" w:hAnsi="Verdana" w:cs="Verdana"/>
          <w:sz w:val="18"/>
          <w:szCs w:val="18"/>
        </w:rPr>
        <w:t xml:space="preserve">possible </w:t>
      </w:r>
      <w:r w:rsidRPr="00670874">
        <w:rPr>
          <w:rFonts w:ascii="Verdana" w:eastAsia="Verdana" w:hAnsi="Verdana" w:cs="Verdana"/>
          <w:sz w:val="18"/>
          <w:szCs w:val="18"/>
        </w:rPr>
        <w:t>disservice of web connection.</w:t>
      </w:r>
    </w:p>
    <w:p w14:paraId="53E77A1A" w14:textId="77777777" w:rsidR="00DE2377" w:rsidRPr="00670874" w:rsidRDefault="00DE2377">
      <w:pPr>
        <w:pStyle w:val="LO-normal"/>
        <w:spacing w:line="360" w:lineRule="auto"/>
        <w:jc w:val="both"/>
        <w:rPr>
          <w:rFonts w:ascii="Verdana" w:eastAsia="Verdana" w:hAnsi="Verdana" w:cs="Verdana"/>
          <w:sz w:val="18"/>
          <w:szCs w:val="18"/>
        </w:rPr>
      </w:pPr>
    </w:p>
    <w:p w14:paraId="72442477" w14:textId="77777777"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 xml:space="preserve">Art. </w:t>
      </w:r>
      <w:proofErr w:type="gramStart"/>
      <w:r w:rsidRPr="00670874">
        <w:rPr>
          <w:rFonts w:ascii="Verdana" w:eastAsia="Verdana" w:hAnsi="Verdana" w:cs="Verdana"/>
          <w:b/>
          <w:sz w:val="18"/>
          <w:szCs w:val="18"/>
        </w:rPr>
        <w:t>5</w:t>
      </w:r>
      <w:r w:rsidRPr="00670874">
        <w:rPr>
          <w:rFonts w:ascii="Verdana" w:eastAsia="Verdana" w:hAnsi="Verdana" w:cs="Verdana"/>
          <w:b/>
          <w:sz w:val="18"/>
          <w:szCs w:val="18"/>
        </w:rPr>
        <w:br/>
        <w:t>Exclusion from the Selection</w:t>
      </w:r>
      <w:proofErr w:type="gramEnd"/>
    </w:p>
    <w:p w14:paraId="3B37CE1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66E9E85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Pr="00670874" w:rsidRDefault="00DE2377">
      <w:pPr>
        <w:pStyle w:val="LO-normal"/>
        <w:spacing w:line="360" w:lineRule="auto"/>
        <w:jc w:val="both"/>
        <w:rPr>
          <w:rFonts w:ascii="Verdana" w:eastAsia="Verdana" w:hAnsi="Verdana" w:cs="Verdana"/>
          <w:sz w:val="18"/>
          <w:szCs w:val="18"/>
        </w:rPr>
      </w:pPr>
    </w:p>
    <w:p w14:paraId="6FDEFC89"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588B1A0A"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6B72DEA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sidRPr="00670874">
        <w:rPr>
          <w:rFonts w:ascii="Verdana" w:eastAsia="Verdana" w:hAnsi="Verdana" w:cs="Verdana"/>
          <w:sz w:val="18"/>
          <w:szCs w:val="18"/>
        </w:rPr>
        <w:t>Regulations,</w:t>
      </w:r>
      <w:proofErr w:type="gramEnd"/>
      <w:r w:rsidRPr="00670874">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09EE4DBB" w14:textId="75D277C5"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0B7276CF" w14:textId="77777777" w:rsidR="00564624" w:rsidRPr="00670874" w:rsidRDefault="00564624">
      <w:pPr>
        <w:pStyle w:val="LO-normal"/>
        <w:spacing w:line="360" w:lineRule="auto"/>
        <w:jc w:val="both"/>
        <w:rPr>
          <w:rFonts w:ascii="Verdana" w:eastAsia="Verdana" w:hAnsi="Verdana" w:cs="Verdana"/>
          <w:sz w:val="18"/>
          <w:szCs w:val="18"/>
        </w:rPr>
      </w:pPr>
    </w:p>
    <w:p w14:paraId="1628B87B" w14:textId="77777777" w:rsidR="00DE2377" w:rsidRPr="00670874" w:rsidRDefault="00A264A6">
      <w:pPr>
        <w:pStyle w:val="LO-normal"/>
        <w:numPr>
          <w:ilvl w:val="0"/>
          <w:numId w:val="5"/>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333A0D58" w14:textId="115EE06E"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lastRenderedPageBreak/>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 xml:space="preserve">a minimum score of not less than </w:t>
      </w:r>
      <w:r w:rsidR="006A4A12" w:rsidRPr="00670874">
        <w:rPr>
          <w:rFonts w:ascii="Verdana" w:eastAsia="Verdana" w:hAnsi="Verdana" w:cs="Verdana"/>
          <w:b/>
          <w:color w:val="222222"/>
          <w:sz w:val="18"/>
          <w:szCs w:val="18"/>
        </w:rPr>
        <w:t>4</w:t>
      </w:r>
      <w:r w:rsidRPr="00670874">
        <w:rPr>
          <w:rFonts w:ascii="Verdana" w:eastAsia="Verdana" w:hAnsi="Verdana" w:cs="Verdana"/>
          <w:b/>
          <w:color w:val="222222"/>
          <w:sz w:val="18"/>
          <w:szCs w:val="18"/>
        </w:rPr>
        <w:t>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551EA77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Pr="00670874" w:rsidRDefault="00DE2377">
      <w:pPr>
        <w:pStyle w:val="LO-normal"/>
        <w:numPr>
          <w:ilvl w:val="0"/>
          <w:numId w:val="5"/>
        </w:numPr>
        <w:spacing w:line="360" w:lineRule="auto"/>
        <w:jc w:val="both"/>
        <w:rPr>
          <w:rFonts w:ascii="Verdana" w:hAnsi="Verdana"/>
        </w:rPr>
      </w:pPr>
    </w:p>
    <w:p w14:paraId="09DA5A50" w14:textId="5BBA046D"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sidRPr="00670874">
        <w:rPr>
          <w:rFonts w:ascii="Verdana" w:eastAsia="Verdana" w:hAnsi="Verdana" w:cs="Verdana"/>
          <w:sz w:val="18"/>
          <w:szCs w:val="18"/>
        </w:rPr>
        <w:t>della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Battaglia</w:t>
      </w:r>
      <w:proofErr w:type="spellEnd"/>
      <w:r w:rsidRPr="00670874">
        <w:rPr>
          <w:rFonts w:ascii="Verdana" w:eastAsia="Verdana" w:hAnsi="Verdana" w:cs="Verdana"/>
          <w:sz w:val="18"/>
          <w:szCs w:val="18"/>
        </w:rPr>
        <w:t xml:space="preserve">, 44, 00185 Rome (RM) Italy, </w:t>
      </w:r>
      <w:r w:rsidR="0026234A" w:rsidRPr="00670874">
        <w:rPr>
          <w:rFonts w:ascii="Verdana" w:hAnsi="Verdana" w:cs="Verdana"/>
          <w:b/>
          <w:sz w:val="18"/>
          <w:szCs w:val="18"/>
          <w:lang w:eastAsia="it-IT"/>
        </w:rPr>
        <w:t xml:space="preserve">on </w:t>
      </w:r>
      <w:r w:rsidR="002C09B4" w:rsidRPr="002C09B4">
        <w:rPr>
          <w:rFonts w:ascii="Verdana" w:hAnsi="Verdana" w:cs="Verdana"/>
          <w:b/>
          <w:sz w:val="18"/>
          <w:szCs w:val="18"/>
          <w:lang w:eastAsia="it-IT"/>
        </w:rPr>
        <w:t>June</w:t>
      </w:r>
      <w:r w:rsidR="0026234A" w:rsidRPr="002C09B4">
        <w:rPr>
          <w:rFonts w:ascii="Verdana" w:hAnsi="Verdana" w:cs="Verdana"/>
          <w:b/>
          <w:bCs/>
          <w:iCs/>
          <w:sz w:val="18"/>
          <w:szCs w:val="18"/>
          <w:lang w:eastAsia="it-IT"/>
        </w:rPr>
        <w:t xml:space="preserve"> the </w:t>
      </w:r>
      <w:r w:rsidR="002C09B4" w:rsidRPr="002C09B4">
        <w:rPr>
          <w:rFonts w:ascii="Verdana" w:hAnsi="Verdana" w:cs="Verdana"/>
          <w:b/>
          <w:bCs/>
          <w:iCs/>
          <w:sz w:val="18"/>
          <w:szCs w:val="18"/>
          <w:lang w:eastAsia="it-IT"/>
        </w:rPr>
        <w:t>16</w:t>
      </w:r>
      <w:r w:rsidR="00C57D2F" w:rsidRPr="002C09B4">
        <w:rPr>
          <w:rFonts w:ascii="Verdana" w:hAnsi="Verdana" w:cs="Verdana"/>
          <w:b/>
          <w:bCs/>
          <w:iCs/>
          <w:sz w:val="18"/>
          <w:szCs w:val="18"/>
          <w:lang w:eastAsia="it-IT"/>
        </w:rPr>
        <w:t>th</w:t>
      </w:r>
      <w:r w:rsidR="0026234A" w:rsidRPr="002C09B4">
        <w:rPr>
          <w:rFonts w:ascii="Verdana" w:hAnsi="Verdana" w:cs="Verdana"/>
          <w:b/>
          <w:sz w:val="18"/>
          <w:szCs w:val="18"/>
          <w:lang w:eastAsia="it-IT"/>
        </w:rPr>
        <w:t xml:space="preserve"> 2022 at </w:t>
      </w:r>
      <w:r w:rsidR="002C09B4" w:rsidRPr="002C09B4">
        <w:rPr>
          <w:rFonts w:ascii="Verdana" w:hAnsi="Verdana" w:cs="Verdana"/>
          <w:b/>
          <w:sz w:val="18"/>
          <w:szCs w:val="18"/>
          <w:lang w:eastAsia="it-IT"/>
        </w:rPr>
        <w:t>10</w:t>
      </w:r>
      <w:r w:rsidR="00670874" w:rsidRPr="002C09B4">
        <w:rPr>
          <w:rFonts w:ascii="Verdana" w:hAnsi="Verdana" w:cs="Verdana"/>
          <w:b/>
          <w:sz w:val="18"/>
          <w:szCs w:val="18"/>
          <w:lang w:eastAsia="it-IT"/>
        </w:rPr>
        <w:t>:</w:t>
      </w:r>
      <w:r w:rsidR="002C09B4">
        <w:rPr>
          <w:rFonts w:ascii="Verdana" w:hAnsi="Verdana" w:cs="Verdana"/>
          <w:b/>
          <w:sz w:val="18"/>
          <w:szCs w:val="18"/>
          <w:lang w:eastAsia="it-IT"/>
        </w:rPr>
        <w:t>00</w:t>
      </w:r>
      <w:r w:rsidR="00C57D2F"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18C767A3" w14:textId="77777777" w:rsidR="00DE2377" w:rsidRPr="00670874" w:rsidRDefault="00DE2377">
      <w:pPr>
        <w:pStyle w:val="LO-normal"/>
        <w:numPr>
          <w:ilvl w:val="0"/>
          <w:numId w:val="5"/>
        </w:numPr>
        <w:spacing w:line="360" w:lineRule="auto"/>
        <w:ind w:left="0" w:firstLine="0"/>
        <w:jc w:val="both"/>
        <w:rPr>
          <w:rFonts w:ascii="Verdana" w:hAnsi="Verdana"/>
        </w:rPr>
      </w:pPr>
    </w:p>
    <w:p w14:paraId="34DF9103"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FCAEDC9"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Pr="00670874"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5CBA7C74"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7290D239"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38DDC79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committee </w:t>
      </w:r>
      <w:r w:rsidR="008F46D4" w:rsidRPr="00670874">
        <w:rPr>
          <w:rFonts w:ascii="Verdana" w:eastAsia="Verdana" w:hAnsi="Verdana" w:cs="Verdana"/>
          <w:sz w:val="18"/>
          <w:szCs w:val="18"/>
        </w:rPr>
        <w:t>draws up</w:t>
      </w:r>
      <w:r w:rsidRPr="00670874">
        <w:rPr>
          <w:rFonts w:ascii="Verdana" w:eastAsia="Verdana" w:hAnsi="Verdana" w:cs="Verdana"/>
          <w:sz w:val="18"/>
          <w:szCs w:val="18"/>
        </w:rPr>
        <w:t xml:space="preserve"> the merit ranking in descending order with respect to the final score</w:t>
      </w:r>
      <w:r w:rsidR="00AE4F61" w:rsidRPr="00670874">
        <w:rPr>
          <w:rFonts w:ascii="Verdana" w:eastAsia="Verdana" w:hAnsi="Verdana" w:cs="Verdana"/>
          <w:sz w:val="18"/>
          <w:szCs w:val="18"/>
        </w:rPr>
        <w:t xml:space="preserve"> obtained by each candidate</w:t>
      </w:r>
      <w:r w:rsidRPr="00670874">
        <w:rPr>
          <w:rFonts w:ascii="Verdana" w:eastAsia="Verdana" w:hAnsi="Verdana" w:cs="Verdana"/>
          <w:sz w:val="18"/>
          <w:szCs w:val="18"/>
        </w:rPr>
        <w:t>, according to the sum of the scores achieved in the evaluation of qualifications and the interview</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and indicates the winner</w:t>
      </w:r>
      <w:r w:rsidR="00AE4F61" w:rsidRPr="00670874">
        <w:rPr>
          <w:rFonts w:ascii="Verdana" w:eastAsia="Verdana" w:hAnsi="Verdana" w:cs="Verdana"/>
          <w:sz w:val="18"/>
          <w:szCs w:val="18"/>
        </w:rPr>
        <w:t>(</w:t>
      </w:r>
      <w:r w:rsidRPr="00670874">
        <w:rPr>
          <w:rFonts w:ascii="Verdana" w:eastAsia="Verdana" w:hAnsi="Verdana" w:cs="Verdana"/>
          <w:sz w:val="18"/>
          <w:szCs w:val="18"/>
        </w:rPr>
        <w:t>s</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In </w:t>
      </w:r>
      <w:r w:rsidR="00AE4F61" w:rsidRPr="00670874">
        <w:rPr>
          <w:rFonts w:ascii="Verdana" w:eastAsia="Verdana" w:hAnsi="Verdana" w:cs="Verdana"/>
          <w:sz w:val="18"/>
          <w:szCs w:val="18"/>
        </w:rPr>
        <w:t>the event</w:t>
      </w:r>
      <w:r w:rsidRPr="00670874">
        <w:rPr>
          <w:rFonts w:ascii="Verdana" w:eastAsia="Verdana" w:hAnsi="Verdana" w:cs="Verdana"/>
          <w:sz w:val="18"/>
          <w:szCs w:val="18"/>
        </w:rPr>
        <w:t xml:space="preserve"> of equal ratings, the younger candidate is preferred.</w:t>
      </w:r>
    </w:p>
    <w:p w14:paraId="7C14FC2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4C1A11F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1">
        <w:proofErr w:type="gramStart"/>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w:t>
      </w:r>
      <w:proofErr w:type="gramEnd"/>
      <w:r w:rsidRPr="00670874">
        <w:rPr>
          <w:rFonts w:ascii="Verdana" w:eastAsia="Verdana" w:hAnsi="Verdana" w:cs="Verdana"/>
          <w:sz w:val="18"/>
          <w:szCs w:val="18"/>
        </w:rPr>
        <w:t xml:space="preserve"> the Institute’s website: </w:t>
      </w:r>
      <w:hyperlink r:id="rId12">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1F2F708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4815C1C2" w14:textId="77777777" w:rsidR="00C57D2F" w:rsidRPr="00670874" w:rsidRDefault="00C57D2F" w:rsidP="00C57D2F">
      <w:pPr>
        <w:pStyle w:val="LO-normal"/>
        <w:spacing w:line="360" w:lineRule="auto"/>
        <w:jc w:val="both"/>
        <w:rPr>
          <w:rFonts w:ascii="Verdana" w:eastAsia="Verdana" w:hAnsi="Verdana" w:cs="Verdana"/>
          <w:sz w:val="18"/>
          <w:szCs w:val="18"/>
        </w:rPr>
      </w:pPr>
    </w:p>
    <w:p w14:paraId="05B71CE0" w14:textId="77777777" w:rsidR="00C57D2F" w:rsidRPr="00670874" w:rsidRDefault="00C57D2F" w:rsidP="00C57D2F">
      <w:pPr>
        <w:pStyle w:val="LO-normal"/>
        <w:spacing w:line="360" w:lineRule="auto"/>
        <w:jc w:val="both"/>
        <w:rPr>
          <w:rFonts w:ascii="Verdana" w:hAnsi="Verdana"/>
        </w:rPr>
      </w:pPr>
    </w:p>
    <w:p w14:paraId="64712B46" w14:textId="77777777" w:rsidR="00B157DF" w:rsidRPr="00670874" w:rsidRDefault="00B157DF">
      <w:pPr>
        <w:pStyle w:val="LO-normal"/>
        <w:spacing w:line="360" w:lineRule="auto"/>
        <w:jc w:val="center"/>
        <w:rPr>
          <w:rFonts w:ascii="Verdana" w:eastAsia="Verdana" w:hAnsi="Verdana" w:cs="Verdana"/>
          <w:b/>
          <w:sz w:val="18"/>
          <w:szCs w:val="18"/>
        </w:rPr>
      </w:pPr>
    </w:p>
    <w:p w14:paraId="0BD15FA4" w14:textId="77777777" w:rsidR="00DE2377" w:rsidRPr="00670874" w:rsidRDefault="00A264A6">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64961177" w14:textId="77777777" w:rsidR="00B157DF" w:rsidRPr="00670874" w:rsidRDefault="00B157DF">
      <w:pPr>
        <w:pStyle w:val="LO-normal"/>
        <w:spacing w:line="360" w:lineRule="auto"/>
        <w:jc w:val="center"/>
        <w:rPr>
          <w:rFonts w:ascii="Verdana" w:hAnsi="Verdana"/>
        </w:rPr>
      </w:pPr>
    </w:p>
    <w:p w14:paraId="7A4EDF1B"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sidRPr="00670874">
        <w:rPr>
          <w:rFonts w:ascii="Verdana" w:eastAsia="Verdana" w:hAnsi="Verdana" w:cs="Verdana"/>
          <w:sz w:val="18"/>
          <w:szCs w:val="18"/>
        </w:rPr>
        <w:t>,4,5</w:t>
      </w:r>
      <w:proofErr w:type="gramEnd"/>
      <w:r w:rsidRPr="00670874">
        <w:rPr>
          <w:rFonts w:ascii="Verdana" w:eastAsia="Verdana" w:hAnsi="Verdana" w:cs="Verdana"/>
          <w:sz w:val="18"/>
          <w:szCs w:val="18"/>
        </w:rPr>
        <w:t xml:space="preserve"> and art. </w:t>
      </w:r>
      <w:proofErr w:type="gramStart"/>
      <w:r w:rsidRPr="00670874">
        <w:rPr>
          <w:rFonts w:ascii="Verdana" w:eastAsia="Verdana" w:hAnsi="Verdana" w:cs="Verdana"/>
          <w:sz w:val="18"/>
          <w:szCs w:val="18"/>
        </w:rPr>
        <w:t>4 c. 2.3 of the Specifications.</w:t>
      </w:r>
      <w:proofErr w:type="gramEnd"/>
      <w:r w:rsidRPr="00670874">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Pr="00670874" w:rsidRDefault="00DE2377">
      <w:pPr>
        <w:pStyle w:val="LO-normal"/>
        <w:spacing w:line="360" w:lineRule="auto"/>
        <w:jc w:val="both"/>
        <w:rPr>
          <w:rFonts w:ascii="Verdana" w:eastAsia="Verdana" w:hAnsi="Verdana" w:cs="Verdana"/>
          <w:sz w:val="18"/>
          <w:szCs w:val="18"/>
        </w:rPr>
      </w:pPr>
    </w:p>
    <w:p w14:paraId="1A99C338"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Pr="00670874" w:rsidRDefault="00DE2377">
      <w:pPr>
        <w:pStyle w:val="LO-normal"/>
        <w:spacing w:line="360" w:lineRule="auto"/>
        <w:jc w:val="both"/>
        <w:rPr>
          <w:rFonts w:ascii="Verdana" w:eastAsia="Verdana" w:hAnsi="Verdana" w:cs="Verdana"/>
          <w:sz w:val="18"/>
          <w:szCs w:val="18"/>
        </w:rPr>
      </w:pPr>
    </w:p>
    <w:p w14:paraId="7B85B6B4"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53BF0CE1"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245C24DB"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Pr="00670874" w:rsidRDefault="00DE2377">
      <w:pPr>
        <w:pStyle w:val="LO-normal"/>
        <w:spacing w:line="360" w:lineRule="auto"/>
        <w:jc w:val="both"/>
        <w:rPr>
          <w:rFonts w:ascii="Verdana" w:eastAsia="Verdana" w:hAnsi="Verdana" w:cs="Verdana"/>
          <w:sz w:val="18"/>
          <w:szCs w:val="18"/>
        </w:rPr>
      </w:pPr>
    </w:p>
    <w:p w14:paraId="2CFC6C0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3E08800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Pr="00670874" w:rsidRDefault="00DE2377">
      <w:pPr>
        <w:pStyle w:val="LO-normal"/>
        <w:spacing w:line="360" w:lineRule="auto"/>
        <w:jc w:val="both"/>
        <w:rPr>
          <w:rFonts w:ascii="Verdana" w:eastAsia="Verdana" w:hAnsi="Verdana" w:cs="Verdana"/>
          <w:sz w:val="18"/>
          <w:szCs w:val="18"/>
        </w:rPr>
      </w:pPr>
    </w:p>
    <w:p w14:paraId="6ABCB5B1"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649328B5"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lastRenderedPageBreak/>
        <w:t>The research project manager and the grant recipient shall forward to the Director of the Institute before the expiry of the contract, a complete report showing the progress of research.</w:t>
      </w:r>
    </w:p>
    <w:p w14:paraId="7C8D86AF"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sidRPr="00670874">
        <w:rPr>
          <w:rFonts w:ascii="Verdana" w:eastAsia="Verdana" w:hAnsi="Verdana" w:cs="Verdana"/>
          <w:color w:val="000000"/>
          <w:sz w:val="18"/>
          <w:szCs w:val="18"/>
        </w:rPr>
        <w:t>(Art. 9 c. 5 of the Regulations).</w:t>
      </w:r>
      <w:proofErr w:type="gramEnd"/>
    </w:p>
    <w:p w14:paraId="5C74ED18" w14:textId="77777777" w:rsidR="00DE2377" w:rsidRPr="00670874" w:rsidRDefault="00DE2377">
      <w:pPr>
        <w:pStyle w:val="LO-normal"/>
        <w:spacing w:line="360" w:lineRule="auto"/>
        <w:jc w:val="both"/>
        <w:rPr>
          <w:rFonts w:ascii="Verdana" w:eastAsia="Verdana" w:hAnsi="Verdana" w:cs="Verdana"/>
          <w:color w:val="000000"/>
          <w:sz w:val="18"/>
          <w:szCs w:val="18"/>
        </w:rPr>
      </w:pPr>
    </w:p>
    <w:p w14:paraId="0CB8A5F0"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 xml:space="preserve">Art. </w:t>
      </w:r>
      <w:proofErr w:type="gramStart"/>
      <w:r w:rsidRPr="00670874">
        <w:rPr>
          <w:rFonts w:ascii="Verdana" w:eastAsia="Verdana" w:hAnsi="Verdana" w:cs="Verdana"/>
          <w:b/>
          <w:color w:val="000000"/>
          <w:sz w:val="18"/>
          <w:szCs w:val="18"/>
        </w:rPr>
        <w:t>10</w:t>
      </w:r>
      <w:r w:rsidRPr="00670874">
        <w:rPr>
          <w:rFonts w:ascii="Verdana" w:eastAsia="Verdana" w:hAnsi="Verdana" w:cs="Verdana"/>
          <w:b/>
          <w:color w:val="000000"/>
          <w:sz w:val="18"/>
          <w:szCs w:val="18"/>
        </w:rPr>
        <w:br/>
        <w:t>Privacy policy</w:t>
      </w:r>
      <w:proofErr w:type="gramEnd"/>
    </w:p>
    <w:p w14:paraId="22C2911A" w14:textId="5C1B85F3"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2C09B4">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1D454CAB"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383230BE" w:rsidR="00DE2377" w:rsidRPr="00670874" w:rsidRDefault="00A264A6">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w:t>
      </w:r>
      <w:r w:rsidR="00AE4F61" w:rsidRPr="00670874">
        <w:rPr>
          <w:rFonts w:ascii="Verdana" w:eastAsia="Verdana" w:hAnsi="Verdana" w:cs="Verdana"/>
          <w:color w:val="222222"/>
          <w:sz w:val="18"/>
          <w:szCs w:val="18"/>
        </w:rPr>
        <w:t>Data Controller</w:t>
      </w:r>
      <w:r w:rsidRPr="00670874">
        <w:rPr>
          <w:rFonts w:ascii="Verdana" w:eastAsia="Verdana" w:hAnsi="Verdana" w:cs="Verdana"/>
          <w:color w:val="222222"/>
          <w:sz w:val="18"/>
          <w:szCs w:val="18"/>
        </w:rPr>
        <w:t xml:space="preserve"> is the Director of the </w:t>
      </w:r>
      <w:r w:rsidR="00AE4F61" w:rsidRPr="00670874">
        <w:rPr>
          <w:rFonts w:ascii="Verdana" w:eastAsia="Verdana" w:hAnsi="Verdana" w:cs="Verdana"/>
          <w:color w:val="222222"/>
          <w:sz w:val="18"/>
          <w:szCs w:val="18"/>
        </w:rPr>
        <w:t xml:space="preserve">Institute of Cognitive Sciences and Technologies (ISTC) </w:t>
      </w:r>
      <w:r w:rsidRPr="00670874">
        <w:rPr>
          <w:rFonts w:ascii="Verdana" w:eastAsia="Verdana" w:hAnsi="Verdana" w:cs="Verdana"/>
          <w:color w:val="222222"/>
          <w:sz w:val="18"/>
          <w:szCs w:val="18"/>
        </w:rPr>
        <w:t xml:space="preserve">whose contact details are: </w:t>
      </w:r>
      <w:r w:rsidR="00AE4F61" w:rsidRPr="00670874">
        <w:rPr>
          <w:rFonts w:ascii="Verdana" w:hAnsi="Verdana" w:cs="Verdana"/>
          <w:sz w:val="18"/>
          <w:szCs w:val="18"/>
          <w:lang w:val="en-US"/>
        </w:rPr>
        <w:t xml:space="preserve">direzione@istc.cnr.it – via San Martino </w:t>
      </w:r>
      <w:proofErr w:type="spellStart"/>
      <w:r w:rsidR="00AE4F61" w:rsidRPr="00670874">
        <w:rPr>
          <w:rFonts w:ascii="Verdana" w:hAnsi="Verdana" w:cs="Verdana"/>
          <w:sz w:val="18"/>
          <w:szCs w:val="18"/>
          <w:lang w:val="en-US"/>
        </w:rPr>
        <w:t>della</w:t>
      </w:r>
      <w:proofErr w:type="spellEnd"/>
      <w:r w:rsidR="00AE4F61" w:rsidRPr="00670874">
        <w:rPr>
          <w:rFonts w:ascii="Verdana" w:hAnsi="Verdana" w:cs="Verdana"/>
          <w:sz w:val="18"/>
          <w:szCs w:val="18"/>
          <w:lang w:val="en-US"/>
        </w:rPr>
        <w:t xml:space="preserve"> </w:t>
      </w:r>
      <w:proofErr w:type="spellStart"/>
      <w:r w:rsidR="00AE4F61" w:rsidRPr="00670874">
        <w:rPr>
          <w:rFonts w:ascii="Verdana" w:hAnsi="Verdana" w:cs="Verdana"/>
          <w:sz w:val="18"/>
          <w:szCs w:val="18"/>
          <w:lang w:val="en-US"/>
        </w:rPr>
        <w:t>Battaglia</w:t>
      </w:r>
      <w:proofErr w:type="spellEnd"/>
      <w:r w:rsidR="00AE4F61" w:rsidRPr="00670874">
        <w:rPr>
          <w:rFonts w:ascii="Verdana" w:hAnsi="Verdana" w:cs="Verdana"/>
          <w:sz w:val="18"/>
          <w:szCs w:val="18"/>
          <w:lang w:val="en-US"/>
        </w:rPr>
        <w:t xml:space="preserve"> 44, 00185 Roma.</w:t>
      </w:r>
    </w:p>
    <w:p w14:paraId="01ACE956"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29D891B4"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2C09B4">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7CC0A27D"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3">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4">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26C4A1D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6081ED5A"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Pr="00670874" w:rsidRDefault="00DE2377">
      <w:pPr>
        <w:pStyle w:val="LO-normal"/>
        <w:jc w:val="both"/>
        <w:rPr>
          <w:rFonts w:ascii="Verdana" w:eastAsia="Verdana" w:hAnsi="Verdana" w:cs="Verdana"/>
          <w:sz w:val="18"/>
          <w:szCs w:val="18"/>
          <w:highlight w:val="yellow"/>
        </w:rPr>
      </w:pPr>
    </w:p>
    <w:p w14:paraId="6535A11E" w14:textId="49C344FC" w:rsidR="00DE2377" w:rsidRPr="002C09B4" w:rsidRDefault="00A264A6">
      <w:pPr>
        <w:pStyle w:val="LO-normal"/>
        <w:jc w:val="both"/>
        <w:rPr>
          <w:rFonts w:ascii="Verdana" w:hAnsi="Verdana"/>
        </w:rPr>
      </w:pPr>
      <w:r w:rsidRPr="002C09B4">
        <w:rPr>
          <w:rFonts w:ascii="Verdana" w:eastAsia="Verdana" w:hAnsi="Verdana" w:cs="Verdana"/>
          <w:sz w:val="18"/>
          <w:szCs w:val="18"/>
        </w:rPr>
        <w:t>Rom</w:t>
      </w:r>
      <w:r w:rsidR="002C09B4" w:rsidRPr="002C09B4">
        <w:rPr>
          <w:rFonts w:ascii="Verdana" w:eastAsia="Verdana" w:hAnsi="Verdana" w:cs="Verdana"/>
          <w:sz w:val="18"/>
          <w:szCs w:val="18"/>
        </w:rPr>
        <w:t>a</w:t>
      </w:r>
    </w:p>
    <w:p w14:paraId="5572D5E3" w14:textId="77777777" w:rsidR="00DE2377" w:rsidRPr="002C09B4" w:rsidRDefault="00DE2377">
      <w:pPr>
        <w:pStyle w:val="LO-normal"/>
        <w:jc w:val="both"/>
        <w:rPr>
          <w:rFonts w:ascii="Verdana" w:eastAsia="Verdana" w:hAnsi="Verdana" w:cs="Verdana"/>
          <w:sz w:val="18"/>
          <w:szCs w:val="18"/>
        </w:rPr>
      </w:pPr>
    </w:p>
    <w:p w14:paraId="31844513" w14:textId="77777777" w:rsidR="00DE2377" w:rsidRPr="00670874" w:rsidRDefault="00A264A6">
      <w:pPr>
        <w:pStyle w:val="LO-normal"/>
        <w:jc w:val="both"/>
        <w:rPr>
          <w:rFonts w:ascii="Verdana" w:hAnsi="Verdana"/>
        </w:rPr>
      </w:pPr>
      <w:proofErr w:type="gramStart"/>
      <w:r w:rsidRPr="002C09B4">
        <w:rPr>
          <w:rFonts w:ascii="Verdana" w:eastAsia="Verdana" w:hAnsi="Verdana" w:cs="Verdana"/>
          <w:sz w:val="18"/>
          <w:szCs w:val="18"/>
        </w:rPr>
        <w:t>Prot. n.</w:t>
      </w:r>
      <w:proofErr w:type="gramEnd"/>
      <w:r w:rsidRPr="00670874">
        <w:rPr>
          <w:rFonts w:ascii="Verdana" w:eastAsia="Verdana" w:hAnsi="Verdana" w:cs="Verdana"/>
          <w:sz w:val="18"/>
          <w:szCs w:val="18"/>
        </w:rPr>
        <w:t xml:space="preserve">                            </w:t>
      </w: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3A5ABB0D" w14:textId="77777777" w:rsidR="00DE2377" w:rsidRPr="00670874" w:rsidRDefault="00A264A6">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45C6B0B2" w14:textId="77777777" w:rsidR="00DE2377" w:rsidRPr="00670874" w:rsidRDefault="00A264A6">
      <w:pPr>
        <w:pStyle w:val="LO-normal"/>
        <w:ind w:left="4956" w:firstLine="707"/>
        <w:rPr>
          <w:rFonts w:ascii="Verdana" w:hAnsi="Verdana"/>
        </w:rPr>
      </w:pPr>
      <w:r w:rsidRPr="00670874">
        <w:rPr>
          <w:rFonts w:ascii="Verdana" w:eastAsia="Verdana" w:hAnsi="Verdana" w:cs="Verdana"/>
          <w:sz w:val="18"/>
          <w:szCs w:val="18"/>
        </w:rPr>
        <w:t>The Director</w:t>
      </w:r>
    </w:p>
    <w:p w14:paraId="727587BC" w14:textId="77777777" w:rsidR="00DE2377" w:rsidRPr="00670874" w:rsidRDefault="00A264A6">
      <w:pPr>
        <w:pStyle w:val="LO-normal"/>
        <w:rPr>
          <w:rFonts w:ascii="Verdana" w:hAnsi="Verdana"/>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t xml:space="preserve"> </w:t>
      </w:r>
      <w:r w:rsidRPr="00670874">
        <w:rPr>
          <w:rFonts w:ascii="Verdana" w:eastAsia="Verdana" w:hAnsi="Verdana" w:cs="Verdana"/>
          <w:sz w:val="18"/>
          <w:szCs w:val="18"/>
        </w:rPr>
        <w:t xml:space="preserve">      Prof. Aldo </w:t>
      </w:r>
      <w:proofErr w:type="spellStart"/>
      <w:r w:rsidRPr="00670874">
        <w:rPr>
          <w:rFonts w:ascii="Verdana" w:eastAsia="Verdana" w:hAnsi="Verdana" w:cs="Verdana"/>
          <w:sz w:val="18"/>
          <w:szCs w:val="18"/>
        </w:rPr>
        <w:t>Gangemi</w:t>
      </w:r>
      <w:proofErr w:type="spellEnd"/>
      <w:r w:rsidRPr="00670874">
        <w:rPr>
          <w:rFonts w:ascii="Verdana" w:eastAsia="Verdana" w:hAnsi="Verdana" w:cs="Verdana"/>
          <w:sz w:val="18"/>
          <w:szCs w:val="18"/>
        </w:rPr>
        <w:t xml:space="preserve"> </w:t>
      </w:r>
    </w:p>
    <w:p w14:paraId="21E526CB"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Pr="00670874" w:rsidRDefault="00A264A6">
      <w:pPr>
        <w:pStyle w:val="LO-normal"/>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17CAE24D" w14:textId="77777777">
        <w:tc>
          <w:tcPr>
            <w:tcW w:w="5057" w:type="dxa"/>
            <w:shd w:val="clear" w:color="auto" w:fill="auto"/>
          </w:tcPr>
          <w:p w14:paraId="72097408" w14:textId="4D031C7E"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6FB542A7"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A</w:t>
            </w:r>
          </w:p>
        </w:tc>
      </w:tr>
    </w:tbl>
    <w:p w14:paraId="5D587186" w14:textId="77777777" w:rsidR="00DE2377" w:rsidRPr="00670874" w:rsidRDefault="00DE2377">
      <w:pPr>
        <w:pStyle w:val="LO-normal"/>
        <w:jc w:val="both"/>
        <w:rPr>
          <w:rFonts w:ascii="Verdana" w:eastAsia="Verdana" w:hAnsi="Verdana" w:cs="Verdana"/>
          <w:sz w:val="18"/>
          <w:szCs w:val="18"/>
        </w:rPr>
      </w:pPr>
    </w:p>
    <w:p w14:paraId="2507FB72" w14:textId="77777777" w:rsidR="00DE2377" w:rsidRPr="00670874" w:rsidRDefault="00DE2377">
      <w:pPr>
        <w:pStyle w:val="LO-normal"/>
        <w:jc w:val="both"/>
        <w:rPr>
          <w:rFonts w:ascii="Verdana" w:eastAsia="Verdana" w:hAnsi="Verdana" w:cs="Verdana"/>
          <w:sz w:val="18"/>
          <w:szCs w:val="18"/>
        </w:rPr>
      </w:pPr>
    </w:p>
    <w:p w14:paraId="20BECF69" w14:textId="48F74793"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5327BCFF" w14:textId="58FFBEA9"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00C57D2F" w:rsidRPr="00670874">
        <w:rPr>
          <w:rFonts w:ascii="Verdana" w:eastAsia="Verdana" w:hAnsi="Verdana" w:cs="Verdana"/>
          <w:sz w:val="18"/>
          <w:szCs w:val="18"/>
          <w:lang w:val="it-IT"/>
        </w:rPr>
        <w:t xml:space="preserve">Via San Martino della Battaglia, </w:t>
      </w:r>
      <w:proofErr w:type="gramStart"/>
      <w:r w:rsidR="00C57D2F" w:rsidRPr="00670874">
        <w:rPr>
          <w:rFonts w:ascii="Verdana" w:eastAsia="Verdana" w:hAnsi="Verdana" w:cs="Verdana"/>
          <w:sz w:val="18"/>
          <w:szCs w:val="18"/>
          <w:lang w:val="it-IT"/>
        </w:rPr>
        <w:t>44</w:t>
      </w:r>
      <w:proofErr w:type="gramEnd"/>
    </w:p>
    <w:p w14:paraId="368A51E9" w14:textId="4F1CC878"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00C57D2F" w:rsidRPr="00670874">
        <w:rPr>
          <w:rFonts w:ascii="Verdana" w:eastAsia="Verdana" w:hAnsi="Verdana" w:cs="Verdana"/>
          <w:sz w:val="18"/>
          <w:szCs w:val="18"/>
        </w:rPr>
        <w:t>00185 Roma (RM) Italia</w:t>
      </w:r>
    </w:p>
    <w:p w14:paraId="73753839"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33CDBEEC" w:rsidR="00E4142E" w:rsidRPr="00670874" w:rsidRDefault="00A264A6" w:rsidP="00E4142E">
      <w:pPr>
        <w:jc w:val="both"/>
        <w:rPr>
          <w:rFonts w:ascii="Verdana" w:hAnsi="Verdana"/>
          <w:lang w:val="en-US"/>
        </w:rPr>
      </w:pPr>
      <w:r w:rsidRPr="00670874">
        <w:rPr>
          <w:rFonts w:ascii="Verdana" w:eastAsia="Verdana" w:hAnsi="Verdana" w:cs="Verdana"/>
          <w:sz w:val="18"/>
          <w:szCs w:val="18"/>
        </w:rPr>
        <w:t xml:space="preserve">Subject: </w:t>
      </w:r>
      <w:r w:rsidRPr="002C09B4">
        <w:rPr>
          <w:rFonts w:ascii="Verdana" w:eastAsia="Verdana" w:hAnsi="Verdana" w:cs="Verdana"/>
          <w:sz w:val="18"/>
          <w:szCs w:val="18"/>
        </w:rPr>
        <w:t>Selection Call n</w:t>
      </w:r>
      <w:r w:rsidR="002C09B4" w:rsidRPr="002C09B4">
        <w:rPr>
          <w:rFonts w:ascii="Verdana" w:eastAsia="Verdana" w:hAnsi="Verdana" w:cs="Verdana"/>
          <w:sz w:val="18"/>
          <w:szCs w:val="18"/>
        </w:rPr>
        <w:t>.</w:t>
      </w:r>
      <w:r w:rsidR="00E4142E" w:rsidRPr="002C09B4">
        <w:rPr>
          <w:rFonts w:ascii="Verdana" w:hAnsi="Verdana" w:cs="Verdana"/>
          <w:bCs/>
          <w:iCs/>
          <w:sz w:val="18"/>
          <w:lang w:val="en-US"/>
        </w:rPr>
        <w:t xml:space="preserve"> ISTC</w:t>
      </w:r>
      <w:r w:rsidR="00E4142E" w:rsidRPr="002C09B4">
        <w:rPr>
          <w:rFonts w:ascii="Verdana" w:hAnsi="Verdana" w:cs="Verdana"/>
          <w:bCs/>
          <w:sz w:val="18"/>
          <w:lang w:val="en-US"/>
        </w:rPr>
        <w:t>-AdR-</w:t>
      </w:r>
      <w:r w:rsidR="0062021E" w:rsidRPr="002C09B4">
        <w:rPr>
          <w:rFonts w:ascii="Verdana" w:hAnsi="Verdana" w:cs="Verdana"/>
          <w:bCs/>
          <w:sz w:val="18"/>
          <w:lang w:val="en-US"/>
        </w:rPr>
        <w:t>316</w:t>
      </w:r>
      <w:r w:rsidR="00E4142E" w:rsidRPr="002C09B4">
        <w:rPr>
          <w:rFonts w:ascii="Verdana" w:hAnsi="Verdana" w:cs="Verdana"/>
          <w:bCs/>
          <w:iCs/>
          <w:sz w:val="18"/>
          <w:lang w:val="en-US"/>
        </w:rPr>
        <w:t>-202</w:t>
      </w:r>
      <w:r w:rsidR="00ED07EB" w:rsidRPr="002C09B4">
        <w:rPr>
          <w:rFonts w:ascii="Verdana" w:hAnsi="Verdana" w:cs="Verdana"/>
          <w:bCs/>
          <w:iCs/>
          <w:sz w:val="18"/>
          <w:lang w:val="en-US"/>
        </w:rPr>
        <w:t>2</w:t>
      </w:r>
      <w:r w:rsidR="00E4142E" w:rsidRPr="002C09B4">
        <w:rPr>
          <w:rFonts w:ascii="Verdana" w:hAnsi="Verdana" w:cs="Verdana"/>
          <w:bCs/>
          <w:iCs/>
          <w:sz w:val="18"/>
          <w:lang w:val="en-US"/>
        </w:rPr>
        <w:t>-RM</w:t>
      </w:r>
    </w:p>
    <w:p w14:paraId="6BF93003" w14:textId="38EA5306" w:rsidR="00DE2377" w:rsidRPr="00670874" w:rsidRDefault="00DE2377">
      <w:pPr>
        <w:pStyle w:val="LO-normal"/>
        <w:jc w:val="both"/>
        <w:rPr>
          <w:rFonts w:ascii="Verdana" w:eastAsia="Verdana" w:hAnsi="Verdana" w:cs="Verdana"/>
          <w:sz w:val="18"/>
          <w:szCs w:val="18"/>
        </w:rPr>
      </w:pPr>
    </w:p>
    <w:p w14:paraId="5AFCB5C4" w14:textId="77777777" w:rsidR="00E4142E" w:rsidRPr="00670874" w:rsidRDefault="00E4142E">
      <w:pPr>
        <w:pStyle w:val="LO-normal"/>
        <w:jc w:val="both"/>
        <w:rPr>
          <w:rFonts w:ascii="Verdana" w:eastAsia="Verdana" w:hAnsi="Verdana" w:cs="Verdana"/>
          <w:sz w:val="18"/>
          <w:szCs w:val="18"/>
        </w:rPr>
      </w:pPr>
    </w:p>
    <w:p w14:paraId="51B3C445" w14:textId="0045924D"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sidR="00451F12">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w:t>
      </w:r>
      <w:r w:rsidR="0075359A" w:rsidRPr="00670874">
        <w:rPr>
          <w:rFonts w:ascii="Verdana" w:eastAsia="Verdana" w:hAnsi="Verdana" w:cs="Verdana"/>
          <w:sz w:val="18"/>
          <w:szCs w:val="18"/>
        </w:rPr>
        <w:t>province</w:t>
      </w:r>
      <w:r w:rsidR="0075359A">
        <w:rPr>
          <w:rFonts w:ascii="Verdana" w:eastAsia="Verdana" w:hAnsi="Verdana" w:cs="Verdana"/>
          <w:sz w:val="18"/>
          <w:szCs w:val="18"/>
        </w:rPr>
        <w:t xml:space="preserve"> within Italy/country</w:t>
      </w:r>
      <w:r w:rsidR="0075359A" w:rsidRPr="00670874">
        <w:rPr>
          <w:rFonts w:ascii="Verdana" w:eastAsia="Verdana" w:hAnsi="Verdana" w:cs="Verdana"/>
          <w:sz w:val="18"/>
          <w:szCs w:val="18"/>
        </w:rPr>
        <w:t xml:space="preserve"> __________) </w:t>
      </w:r>
      <w:r w:rsidRPr="00670874">
        <w:rPr>
          <w:rFonts w:ascii="Verdana" w:eastAsia="Verdana" w:hAnsi="Verdana" w:cs="Verdana"/>
          <w:sz w:val="18"/>
          <w:szCs w:val="18"/>
        </w:rPr>
        <w:t xml:space="preserve">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proofErr w:type="gramEnd"/>
      <w:r w:rsidR="0024100D">
        <w:rPr>
          <w:rFonts w:ascii="Verdana" w:eastAsia="Verdana" w:hAnsi="Verdana" w:cs="Verdana"/>
          <w:sz w:val="18"/>
          <w:szCs w:val="18"/>
        </w:rPr>
        <w:t>-</w:t>
      </w:r>
      <w:r w:rsidRPr="00670874">
        <w:rPr>
          <w:rFonts w:ascii="Verdana" w:eastAsia="Verdana" w:hAnsi="Verdana" w:cs="Verdana"/>
          <w:sz w:val="18"/>
          <w:szCs w:val="18"/>
        </w:rPr>
        <w:t>mail address</w:t>
      </w:r>
      <w:r w:rsidR="0024100D">
        <w:rPr>
          <w:rFonts w:ascii="Verdana" w:eastAsia="Verdana" w:hAnsi="Verdana" w:cs="Verdana"/>
          <w:sz w:val="18"/>
          <w:szCs w:val="18"/>
        </w:rPr>
        <w:t xml:space="preserve"> ______________________</w:t>
      </w:r>
    </w:p>
    <w:p w14:paraId="787D7B88" w14:textId="77777777" w:rsidR="00DE2377" w:rsidRPr="00670874" w:rsidRDefault="00DE2377">
      <w:pPr>
        <w:pStyle w:val="LO-normal"/>
        <w:jc w:val="both"/>
        <w:rPr>
          <w:rFonts w:ascii="Verdana" w:eastAsia="Verdana" w:hAnsi="Verdana" w:cs="Verdana"/>
          <w:sz w:val="18"/>
          <w:szCs w:val="18"/>
        </w:rPr>
      </w:pPr>
    </w:p>
    <w:p w14:paraId="00F902E7" w14:textId="766DC08E" w:rsidR="00DE2377" w:rsidRPr="00670874" w:rsidRDefault="00A264A6">
      <w:pPr>
        <w:pStyle w:val="LO-normal"/>
        <w:spacing w:line="360" w:lineRule="auto"/>
        <w:jc w:val="both"/>
        <w:rPr>
          <w:rFonts w:ascii="Verdana" w:hAnsi="Verdana"/>
        </w:rPr>
      </w:pPr>
      <w:proofErr w:type="gramStart"/>
      <w:r w:rsidRPr="00670874">
        <w:rPr>
          <w:rFonts w:ascii="Verdana" w:eastAsia="Verdana" w:hAnsi="Verdana" w:cs="Verdana"/>
          <w:sz w:val="18"/>
          <w:szCs w:val="18"/>
        </w:rPr>
        <w:t>asks</w:t>
      </w:r>
      <w:proofErr w:type="gramEnd"/>
      <w:r w:rsidRPr="00670874">
        <w:rPr>
          <w:rFonts w:ascii="Verdana" w:eastAsia="Verdana" w:hAnsi="Verdana" w:cs="Verdana"/>
          <w:sz w:val="18"/>
          <w:szCs w:val="18"/>
        </w:rPr>
        <w:t xml:space="preserve">, according to art. </w:t>
      </w:r>
      <w:proofErr w:type="gramStart"/>
      <w:r w:rsidRPr="00670874">
        <w:rPr>
          <w:rFonts w:ascii="Verdana" w:eastAsia="Verdana" w:hAnsi="Verdana" w:cs="Verdana"/>
          <w:sz w:val="18"/>
          <w:szCs w:val="18"/>
        </w:rPr>
        <w:t>22 of L. 240, 30/12/2010 to be admitted to the public selection, with evaluation of qualifications and interviews, for nr.</w:t>
      </w:r>
      <w:proofErr w:type="gramEnd"/>
      <w:r w:rsidRPr="00670874">
        <w:rPr>
          <w:rFonts w:ascii="Verdana" w:eastAsia="Verdana" w:hAnsi="Verdana" w:cs="Verdana"/>
          <w:sz w:val="18"/>
          <w:szCs w:val="18"/>
        </w:rPr>
        <w:t xml:space="preserve"> 1</w:t>
      </w:r>
      <w:r w:rsidRPr="00670874">
        <w:rPr>
          <w:rFonts w:ascii="Verdana" w:eastAsia="Verdana" w:hAnsi="Verdana" w:cs="Verdana"/>
          <w:b/>
          <w:bCs/>
          <w:sz w:val="18"/>
          <w:szCs w:val="18"/>
        </w:rPr>
        <w:t xml:space="preserve"> graduate fellowship </w:t>
      </w:r>
      <w:r w:rsidR="00ED07EB" w:rsidRPr="00670874">
        <w:rPr>
          <w:rFonts w:ascii="Verdana" w:eastAsia="Verdana" w:hAnsi="Verdana" w:cs="Verdana"/>
          <w:b/>
          <w:bCs/>
          <w:sz w:val="18"/>
          <w:szCs w:val="18"/>
        </w:rPr>
        <w:t>with PhD (</w:t>
      </w:r>
      <w:proofErr w:type="spellStart"/>
      <w:r w:rsidR="00ED07EB" w:rsidRPr="00670874">
        <w:rPr>
          <w:rFonts w:ascii="Verdana" w:eastAsia="Verdana" w:hAnsi="Verdana" w:cs="Verdana"/>
          <w:b/>
          <w:bCs/>
          <w:sz w:val="18"/>
          <w:szCs w:val="18"/>
        </w:rPr>
        <w:t>assegno</w:t>
      </w:r>
      <w:proofErr w:type="spellEnd"/>
      <w:r w:rsidR="00ED07EB" w:rsidRPr="00670874">
        <w:rPr>
          <w:rFonts w:ascii="Verdana" w:eastAsia="Verdana" w:hAnsi="Verdana" w:cs="Verdana"/>
          <w:b/>
          <w:bCs/>
          <w:sz w:val="18"/>
          <w:szCs w:val="18"/>
        </w:rPr>
        <w:t xml:space="preserve"> di </w:t>
      </w:r>
      <w:proofErr w:type="spellStart"/>
      <w:r w:rsidR="00ED07EB" w:rsidRPr="00670874">
        <w:rPr>
          <w:rFonts w:ascii="Verdana" w:eastAsia="Verdana" w:hAnsi="Verdana" w:cs="Verdana"/>
          <w:b/>
          <w:bCs/>
          <w:sz w:val="18"/>
          <w:szCs w:val="18"/>
        </w:rPr>
        <w:t>ricerca</w:t>
      </w:r>
      <w:proofErr w:type="spellEnd"/>
      <w:r w:rsidR="00ED07EB" w:rsidRPr="00670874">
        <w:rPr>
          <w:rFonts w:ascii="Verdana" w:eastAsia="Verdana" w:hAnsi="Verdana" w:cs="Verdana"/>
          <w:b/>
          <w:bCs/>
          <w:sz w:val="18"/>
          <w:szCs w:val="18"/>
        </w:rPr>
        <w:t xml:space="preserve"> post </w:t>
      </w:r>
      <w:proofErr w:type="spellStart"/>
      <w:r w:rsidR="00ED07EB" w:rsidRPr="00670874">
        <w:rPr>
          <w:rFonts w:ascii="Verdana" w:eastAsia="Verdana" w:hAnsi="Verdana" w:cs="Verdana"/>
          <w:b/>
          <w:bCs/>
          <w:sz w:val="18"/>
          <w:szCs w:val="18"/>
        </w:rPr>
        <w:t>dottorale</w:t>
      </w:r>
      <w:proofErr w:type="spellEnd"/>
      <w:r w:rsidR="00ED07EB" w:rsidRPr="00670874">
        <w:rPr>
          <w:rFonts w:ascii="Verdana" w:eastAsia="Verdana" w:hAnsi="Verdana" w:cs="Verdana"/>
          <w:b/>
          <w:bCs/>
          <w:sz w:val="18"/>
          <w:szCs w:val="18"/>
        </w:rPr>
        <w:t xml:space="preserve">) </w:t>
      </w:r>
      <w:r w:rsidRPr="00670874">
        <w:rPr>
          <w:rFonts w:ascii="Verdana" w:eastAsia="Verdana" w:hAnsi="Verdana" w:cs="Verdana"/>
          <w:sz w:val="18"/>
          <w:szCs w:val="18"/>
        </w:rPr>
        <w:t>for conducting research activities under the research program “</w:t>
      </w:r>
      <w:proofErr w:type="spellStart"/>
      <w:r w:rsidR="00C57D2F" w:rsidRPr="00670874">
        <w:rPr>
          <w:rFonts w:ascii="Verdana" w:eastAsia="Verdana" w:hAnsi="Verdana" w:cs="Verdana"/>
          <w:b/>
          <w:sz w:val="18"/>
          <w:szCs w:val="18"/>
        </w:rPr>
        <w:t>ThinkAhead</w:t>
      </w:r>
      <w:proofErr w:type="spellEnd"/>
      <w:r w:rsidR="00C57D2F" w:rsidRPr="00670874">
        <w:rPr>
          <w:rFonts w:ascii="Verdana" w:eastAsia="Verdana" w:hAnsi="Verdana" w:cs="Verdana"/>
          <w:b/>
          <w:sz w:val="18"/>
          <w:szCs w:val="18"/>
        </w:rPr>
        <w:t xml:space="preserve"> - Thinking Ahead: human planning from a predictive processing perspective</w:t>
      </w:r>
      <w:r w:rsidR="00C57D2F" w:rsidRPr="00670874">
        <w:rPr>
          <w:rFonts w:ascii="Verdana" w:eastAsia="Verdana" w:hAnsi="Verdana" w:cs="Verdana"/>
          <w:sz w:val="18"/>
          <w:szCs w:val="18"/>
        </w:rPr>
        <w:t>“ (G.A. 820213)</w:t>
      </w:r>
      <w:r w:rsidR="00ED07EB" w:rsidRPr="00670874">
        <w:rPr>
          <w:rFonts w:ascii="Verdana" w:eastAsia="Verdana" w:hAnsi="Verdana" w:cs="Verdana"/>
          <w:sz w:val="18"/>
          <w:szCs w:val="18"/>
        </w:rPr>
        <w:t xml:space="preserve">” </w:t>
      </w:r>
      <w:r w:rsidRPr="00670874">
        <w:rPr>
          <w:rFonts w:ascii="Verdana" w:eastAsia="Verdana" w:hAnsi="Verdana" w:cs="Verdana"/>
          <w:sz w:val="18"/>
          <w:szCs w:val="18"/>
        </w:rPr>
        <w:t xml:space="preserve">under the scientific responsibility of </w:t>
      </w:r>
      <w:r w:rsidR="002C09B4">
        <w:rPr>
          <w:rFonts w:ascii="Verdana" w:eastAsia="Verdana" w:hAnsi="Verdana" w:cs="Verdana"/>
          <w:sz w:val="18"/>
          <w:szCs w:val="18"/>
        </w:rPr>
        <w:t>d</w:t>
      </w:r>
      <w:r w:rsidR="00C57D2F" w:rsidRPr="00670874">
        <w:rPr>
          <w:rFonts w:ascii="Verdana" w:hAnsi="Verdana" w:cs="Verdana"/>
          <w:bCs/>
          <w:sz w:val="18"/>
          <w:szCs w:val="18"/>
        </w:rPr>
        <w:t>r. Giovanni Pezzulo</w:t>
      </w:r>
      <w:r w:rsidRPr="00670874">
        <w:rPr>
          <w:rFonts w:ascii="Verdana" w:eastAsia="Verdana" w:hAnsi="Verdana" w:cs="Verdana"/>
          <w:sz w:val="18"/>
          <w:szCs w:val="18"/>
        </w:rPr>
        <w:t xml:space="preserve">, to be conducted at the Institute of Cognitive Sciences and Technologies in </w:t>
      </w:r>
      <w:r w:rsidR="00C57D2F" w:rsidRPr="00670874">
        <w:rPr>
          <w:rFonts w:ascii="Verdana" w:eastAsia="Verdana" w:hAnsi="Verdana" w:cs="Verdana"/>
          <w:sz w:val="18"/>
          <w:szCs w:val="18"/>
        </w:rPr>
        <w:t>Rome (Italy).</w:t>
      </w:r>
    </w:p>
    <w:p w14:paraId="6BF0FA02" w14:textId="77777777" w:rsidR="00DE2377" w:rsidRPr="00670874" w:rsidRDefault="00A264A6">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16B4115F"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150B2515"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Pr="00670874" w:rsidRDefault="00A264A6">
      <w:pPr>
        <w:pStyle w:val="LO-normal"/>
        <w:numPr>
          <w:ilvl w:val="0"/>
          <w:numId w:val="2"/>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to</w:t>
      </w:r>
      <w:proofErr w:type="gramEnd"/>
      <w:r w:rsidRPr="00670874">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Pr="00670874" w:rsidRDefault="00A264A6">
      <w:pPr>
        <w:pStyle w:val="LO-normal"/>
        <w:numPr>
          <w:ilvl w:val="0"/>
          <w:numId w:val="2"/>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to</w:t>
      </w:r>
      <w:proofErr w:type="gramEnd"/>
      <w:r w:rsidRPr="00670874">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690BA01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2B36BF76" w14:textId="77777777" w:rsidR="00AE4F61" w:rsidRPr="00670874" w:rsidRDefault="00A264A6" w:rsidP="00AE4F61">
      <w:pPr>
        <w:pStyle w:val="LO-normal"/>
        <w:numPr>
          <w:ilvl w:val="0"/>
          <w:numId w:val="3"/>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self-certification</w:t>
      </w:r>
      <w:proofErr w:type="gramEnd"/>
      <w:r w:rsidRPr="00670874">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670874" w:rsidRDefault="00AE4F61" w:rsidP="00AE4F61">
      <w:pPr>
        <w:pStyle w:val="LO-normal"/>
        <w:numPr>
          <w:ilvl w:val="0"/>
          <w:numId w:val="3"/>
        </w:numPr>
        <w:tabs>
          <w:tab w:val="left" w:pos="426"/>
        </w:tabs>
        <w:spacing w:line="360" w:lineRule="auto"/>
        <w:jc w:val="both"/>
        <w:rPr>
          <w:rFonts w:ascii="Verdana" w:hAnsi="Verdana"/>
        </w:rPr>
      </w:pPr>
      <w:r w:rsidRPr="00670874">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30ADDA64" w14:textId="77777777" w:rsidR="00670874" w:rsidRPr="00670874" w:rsidRDefault="00670874">
      <w:pPr>
        <w:pStyle w:val="LO-normal"/>
        <w:jc w:val="both"/>
        <w:rPr>
          <w:rFonts w:ascii="Verdana" w:eastAsia="Verdana" w:hAnsi="Verdana" w:cs="Verdana"/>
          <w:sz w:val="18"/>
          <w:szCs w:val="18"/>
          <w:highlight w:val="green"/>
        </w:rPr>
      </w:pPr>
    </w:p>
    <w:p w14:paraId="6E616172"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Place and date</w:t>
      </w:r>
    </w:p>
    <w:p w14:paraId="18A002ED" w14:textId="77777777" w:rsidR="00670874" w:rsidRDefault="00670874">
      <w:pPr>
        <w:pStyle w:val="LO-normal"/>
        <w:jc w:val="right"/>
        <w:rPr>
          <w:rFonts w:ascii="Verdana" w:eastAsia="Verdana" w:hAnsi="Verdana" w:cs="Verdana"/>
          <w:sz w:val="18"/>
          <w:szCs w:val="18"/>
        </w:rPr>
      </w:pPr>
    </w:p>
    <w:p w14:paraId="28E43279"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58A14BA6" w14:textId="77777777" w:rsidR="00670874" w:rsidRDefault="00670874">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AB6C86B" w14:textId="77777777" w:rsidR="0060535A" w:rsidRPr="00670874" w:rsidRDefault="0060535A">
      <w:pPr>
        <w:pStyle w:val="LO-normal"/>
        <w:jc w:val="both"/>
        <w:rPr>
          <w:rFonts w:ascii="Verdana" w:eastAsia="Verdana" w:hAnsi="Verdana" w:cs="Verdana"/>
          <w:sz w:val="18"/>
          <w:szCs w:val="18"/>
        </w:rPr>
      </w:pPr>
    </w:p>
    <w:p w14:paraId="4EE2EB75" w14:textId="77777777" w:rsidR="00E54376" w:rsidRDefault="00A264A6" w:rsidP="0060535A">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sidRPr="00670874">
        <w:rPr>
          <w:rFonts w:ascii="Verdana" w:eastAsia="Verdana" w:hAnsi="Verdana" w:cs="Verdana"/>
          <w:b/>
          <w:sz w:val="18"/>
          <w:szCs w:val="18"/>
        </w:rPr>
        <w:t>3, point d) of the present notice.</w:t>
      </w:r>
      <w:proofErr w:type="gramEnd"/>
    </w:p>
    <w:p w14:paraId="64B2E906" w14:textId="726FBD12" w:rsidR="00DE2377" w:rsidRPr="00670874" w:rsidRDefault="00A264A6" w:rsidP="0060535A">
      <w:pPr>
        <w:pStyle w:val="LO-normal"/>
        <w:jc w:val="both"/>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6F5923BC" w14:textId="77777777">
        <w:tc>
          <w:tcPr>
            <w:tcW w:w="5057" w:type="dxa"/>
            <w:shd w:val="clear" w:color="auto" w:fill="auto"/>
          </w:tcPr>
          <w:p w14:paraId="3EA2671E" w14:textId="63BA37A6"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775ABEDD"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B</w:t>
            </w:r>
          </w:p>
        </w:tc>
      </w:tr>
    </w:tbl>
    <w:p w14:paraId="49BCE273" w14:textId="77777777" w:rsidR="00DE2377" w:rsidRPr="00670874"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Pr="00670874" w:rsidRDefault="00DE2377">
      <w:pPr>
        <w:pStyle w:val="LO-normal"/>
        <w:tabs>
          <w:tab w:val="right" w:pos="8391"/>
        </w:tabs>
        <w:rPr>
          <w:rFonts w:ascii="Verdana" w:eastAsia="Verdana" w:hAnsi="Verdana" w:cs="Verdana"/>
          <w:b/>
          <w:sz w:val="18"/>
          <w:szCs w:val="18"/>
          <w:u w:val="single"/>
        </w:rPr>
      </w:pPr>
    </w:p>
    <w:p w14:paraId="63C1C1C6" w14:textId="77777777" w:rsidR="00DE2377" w:rsidRPr="00670874" w:rsidRDefault="00A264A6">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1B33B428" w14:textId="77777777" w:rsidR="00DE2377" w:rsidRPr="00670874" w:rsidRDefault="00A264A6">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2993133D" w14:textId="77777777" w:rsidR="00DE2377" w:rsidRPr="00670874" w:rsidRDefault="00A264A6">
      <w:pPr>
        <w:pStyle w:val="LO-normal"/>
        <w:tabs>
          <w:tab w:val="right" w:pos="8391"/>
        </w:tabs>
        <w:jc w:val="center"/>
        <w:rPr>
          <w:rFonts w:ascii="Verdana" w:hAnsi="Verdana"/>
          <w:lang w:val="it-IT"/>
        </w:rPr>
      </w:pPr>
      <w:proofErr w:type="gramStart"/>
      <w:r w:rsidRPr="00670874">
        <w:rPr>
          <w:rFonts w:ascii="Verdana" w:eastAsia="Verdana" w:hAnsi="Verdana" w:cs="Verdana"/>
          <w:sz w:val="18"/>
          <w:szCs w:val="18"/>
          <w:lang w:val="it-IT"/>
        </w:rPr>
        <w:t>(</w:t>
      </w:r>
      <w:proofErr w:type="gramEnd"/>
      <w:r w:rsidRPr="00670874">
        <w:rPr>
          <w:rFonts w:ascii="Verdana" w:eastAsia="Verdana" w:hAnsi="Verdana" w:cs="Verdana"/>
          <w:sz w:val="18"/>
          <w:szCs w:val="18"/>
          <w:lang w:val="it-IT"/>
        </w:rPr>
        <w:t xml:space="preserve">art. 46 e </w:t>
      </w:r>
      <w:proofErr w:type="gramStart"/>
      <w:r w:rsidRPr="00670874">
        <w:rPr>
          <w:rFonts w:ascii="Verdana" w:eastAsia="Verdana" w:hAnsi="Verdana" w:cs="Verdana"/>
          <w:sz w:val="18"/>
          <w:szCs w:val="18"/>
          <w:lang w:val="it-IT"/>
        </w:rPr>
        <w:t>47</w:t>
      </w:r>
      <w:proofErr w:type="gramEnd"/>
      <w:r w:rsidRPr="00670874">
        <w:rPr>
          <w:rFonts w:ascii="Verdana" w:eastAsia="Verdana" w:hAnsi="Verdana" w:cs="Verdana"/>
          <w:sz w:val="18"/>
          <w:szCs w:val="18"/>
          <w:lang w:val="it-IT"/>
        </w:rPr>
        <w:t xml:space="preserve">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0A55C130" w14:textId="77777777" w:rsidR="00DE2377" w:rsidRPr="00670874"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670874" w:rsidRDefault="00A264A6">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50DCA223" w14:textId="77777777" w:rsidR="00DE2377" w:rsidRPr="00670874" w:rsidRDefault="00A264A6">
      <w:pPr>
        <w:pStyle w:val="LO-normal"/>
        <w:jc w:val="center"/>
        <w:rPr>
          <w:rFonts w:ascii="Verdana" w:hAnsi="Verdana"/>
        </w:rPr>
      </w:pPr>
      <w:r w:rsidRPr="00670874">
        <w:rPr>
          <w:rFonts w:ascii="Verdana" w:eastAsia="Verdana" w:hAnsi="Verdana" w:cs="Verdana"/>
          <w:sz w:val="18"/>
          <w:szCs w:val="18"/>
        </w:rPr>
        <w:t xml:space="preserve">(art. 47 </w:t>
      </w:r>
      <w:proofErr w:type="gramStart"/>
      <w:r w:rsidRPr="00670874">
        <w:rPr>
          <w:rFonts w:ascii="Verdana" w:eastAsia="Verdana" w:hAnsi="Verdana" w:cs="Verdana"/>
          <w:sz w:val="18"/>
          <w:szCs w:val="18"/>
        </w:rPr>
        <w:t>del</w:t>
      </w:r>
      <w:proofErr w:type="gramEnd"/>
      <w:r w:rsidRPr="00670874">
        <w:rPr>
          <w:rFonts w:ascii="Verdana" w:eastAsia="Verdana" w:hAnsi="Verdana" w:cs="Verdana"/>
          <w:sz w:val="18"/>
          <w:szCs w:val="18"/>
        </w:rPr>
        <w:t xml:space="preserve">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3B44F3AE" w14:textId="77777777" w:rsidR="00DE2377" w:rsidRPr="00670874" w:rsidRDefault="00DE2377">
      <w:pPr>
        <w:pStyle w:val="LO-normal"/>
        <w:tabs>
          <w:tab w:val="right" w:pos="8391"/>
        </w:tabs>
        <w:jc w:val="center"/>
        <w:rPr>
          <w:rFonts w:ascii="Verdana" w:eastAsia="Verdana" w:hAnsi="Verdana" w:cs="Verdana"/>
          <w:sz w:val="18"/>
          <w:szCs w:val="18"/>
        </w:rPr>
      </w:pPr>
    </w:p>
    <w:p w14:paraId="5F452151" w14:textId="77777777" w:rsidR="00DE2377" w:rsidRPr="00670874" w:rsidRDefault="00DE2377">
      <w:pPr>
        <w:pStyle w:val="LO-normal"/>
        <w:tabs>
          <w:tab w:val="right" w:pos="8391"/>
        </w:tabs>
        <w:jc w:val="center"/>
        <w:rPr>
          <w:rFonts w:ascii="Verdana" w:eastAsia="Verdana" w:hAnsi="Verdana" w:cs="Verdana"/>
          <w:sz w:val="18"/>
          <w:szCs w:val="18"/>
        </w:rPr>
      </w:pPr>
    </w:p>
    <w:p w14:paraId="7A1C08B9" w14:textId="77777777" w:rsidR="00DE2377" w:rsidRPr="00670874" w:rsidRDefault="00DE2377">
      <w:pPr>
        <w:pStyle w:val="LO-normal"/>
        <w:rPr>
          <w:rFonts w:ascii="Verdana" w:eastAsia="Verdana" w:hAnsi="Verdana" w:cs="Verdana"/>
          <w:sz w:val="18"/>
          <w:szCs w:val="18"/>
        </w:rPr>
      </w:pPr>
    </w:p>
    <w:p w14:paraId="20879B6B" w14:textId="77777777" w:rsidR="00DE2377" w:rsidRPr="00670874" w:rsidRDefault="00A264A6">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
    <w:p w14:paraId="0D62153E" w14:textId="77777777" w:rsidR="00DE2377" w:rsidRPr="00670874" w:rsidRDefault="00A264A6">
      <w:pPr>
        <w:pStyle w:val="LO-normal"/>
        <w:tabs>
          <w:tab w:val="left" w:pos="4320"/>
        </w:tabs>
        <w:ind w:firstLine="2700"/>
        <w:jc w:val="both"/>
        <w:rPr>
          <w:rFonts w:ascii="Verdana" w:hAnsi="Verdana"/>
        </w:rPr>
      </w:pPr>
      <w:r w:rsidRPr="00670874">
        <w:rPr>
          <w:rFonts w:ascii="Verdana" w:eastAsia="Verdana" w:hAnsi="Verdana" w:cs="Verdana"/>
          <w:sz w:val="18"/>
          <w:szCs w:val="18"/>
        </w:rPr>
        <w:t>(</w:t>
      </w:r>
      <w:proofErr w:type="gramStart"/>
      <w:r w:rsidRPr="00670874">
        <w:rPr>
          <w:rFonts w:ascii="Verdana" w:eastAsia="Verdana" w:hAnsi="Verdana" w:cs="Verdana"/>
          <w:sz w:val="18"/>
          <w:szCs w:val="18"/>
        </w:rPr>
        <w:t>name</w:t>
      </w:r>
      <w:proofErr w:type="gramEnd"/>
      <w:r w:rsidRPr="00670874">
        <w:rPr>
          <w:rFonts w:ascii="Verdana" w:eastAsia="Verdana" w:hAnsi="Verdana" w:cs="Verdana"/>
          <w:sz w:val="18"/>
          <w:szCs w:val="18"/>
        </w:rPr>
        <w:t>)</w:t>
      </w:r>
      <w:r w:rsidRPr="00670874">
        <w:rPr>
          <w:rFonts w:ascii="Verdana" w:eastAsia="Verdana" w:hAnsi="Verdana" w:cs="Verdana"/>
          <w:sz w:val="18"/>
          <w:szCs w:val="18"/>
        </w:rPr>
        <w:tab/>
        <w:t xml:space="preserve"> (</w:t>
      </w:r>
      <w:proofErr w:type="gramStart"/>
      <w:r w:rsidRPr="00670874">
        <w:rPr>
          <w:rFonts w:ascii="Verdana" w:eastAsia="Verdana" w:hAnsi="Verdana" w:cs="Verdana"/>
          <w:sz w:val="18"/>
          <w:szCs w:val="18"/>
        </w:rPr>
        <w:t>surname</w:t>
      </w:r>
      <w:proofErr w:type="gramEnd"/>
      <w:r w:rsidRPr="00670874">
        <w:rPr>
          <w:rFonts w:ascii="Verdana" w:eastAsia="Verdana" w:hAnsi="Verdana" w:cs="Verdana"/>
          <w:sz w:val="18"/>
          <w:szCs w:val="18"/>
        </w:rPr>
        <w:t>)</w:t>
      </w:r>
    </w:p>
    <w:p w14:paraId="06D595F0" w14:textId="77777777" w:rsidR="00DE2377" w:rsidRPr="00670874" w:rsidRDefault="00DE2377">
      <w:pPr>
        <w:pStyle w:val="LO-normal"/>
        <w:jc w:val="both"/>
        <w:rPr>
          <w:rFonts w:ascii="Verdana" w:eastAsia="Verdana" w:hAnsi="Verdana" w:cs="Verdana"/>
          <w:sz w:val="18"/>
          <w:szCs w:val="18"/>
        </w:rPr>
      </w:pPr>
    </w:p>
    <w:p w14:paraId="4AE5C452" w14:textId="77777777" w:rsidR="00DE2377" w:rsidRPr="00670874" w:rsidRDefault="00A264A6">
      <w:pPr>
        <w:pStyle w:val="LO-normal"/>
        <w:jc w:val="both"/>
        <w:rPr>
          <w:rFonts w:ascii="Verdana" w:hAnsi="Verdana"/>
        </w:rPr>
      </w:pPr>
      <w:proofErr w:type="gramStart"/>
      <w:r w:rsidRPr="00670874">
        <w:rPr>
          <w:rFonts w:ascii="Verdana" w:eastAsia="Verdana" w:hAnsi="Verdana" w:cs="Verdana"/>
          <w:sz w:val="18"/>
          <w:szCs w:val="18"/>
        </w:rPr>
        <w:t>born</w:t>
      </w:r>
      <w:proofErr w:type="gramEnd"/>
      <w:r w:rsidRPr="00670874">
        <w:rPr>
          <w:rFonts w:ascii="Verdana" w:eastAsia="Verdana" w:hAnsi="Verdana" w:cs="Verdana"/>
          <w:sz w:val="18"/>
          <w:szCs w:val="18"/>
        </w:rPr>
        <w:t xml:space="preserve"> in ...............................................................……………. the ......................................................</w:t>
      </w:r>
    </w:p>
    <w:p w14:paraId="6BA9571A"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w:t>
      </w:r>
      <w:proofErr w:type="gramStart"/>
      <w:r w:rsidRPr="00670874">
        <w:rPr>
          <w:rFonts w:ascii="Verdana" w:eastAsia="Verdana" w:hAnsi="Verdana" w:cs="Verdana"/>
          <w:sz w:val="18"/>
          <w:szCs w:val="18"/>
        </w:rPr>
        <w:t>(prov.)</w:t>
      </w:r>
      <w:proofErr w:type="gramEnd"/>
      <w:r w:rsidRPr="00670874">
        <w:rPr>
          <w:rFonts w:ascii="Verdana" w:eastAsia="Verdana" w:hAnsi="Verdana" w:cs="Verdana"/>
          <w:sz w:val="18"/>
          <w:szCs w:val="18"/>
        </w:rPr>
        <w:tab/>
        <w:t>(</w:t>
      </w:r>
      <w:proofErr w:type="gramStart"/>
      <w:r w:rsidRPr="00670874">
        <w:rPr>
          <w:rFonts w:ascii="Verdana" w:eastAsia="Verdana" w:hAnsi="Verdana" w:cs="Verdana"/>
          <w:sz w:val="18"/>
          <w:szCs w:val="18"/>
        </w:rPr>
        <w:t>date</w:t>
      </w:r>
      <w:proofErr w:type="gramEnd"/>
      <w:r w:rsidRPr="00670874">
        <w:rPr>
          <w:rFonts w:ascii="Verdana" w:eastAsia="Verdana" w:hAnsi="Verdana" w:cs="Verdana"/>
          <w:sz w:val="18"/>
          <w:szCs w:val="18"/>
        </w:rPr>
        <w:t>)</w:t>
      </w:r>
    </w:p>
    <w:p w14:paraId="5A7F6E10" w14:textId="77777777" w:rsidR="00DE2377" w:rsidRPr="00670874" w:rsidRDefault="00DE2377">
      <w:pPr>
        <w:pStyle w:val="LO-normal"/>
        <w:jc w:val="both"/>
        <w:rPr>
          <w:rFonts w:ascii="Verdana" w:eastAsia="Verdana" w:hAnsi="Verdana" w:cs="Verdana"/>
          <w:sz w:val="18"/>
          <w:szCs w:val="18"/>
        </w:rPr>
      </w:pPr>
    </w:p>
    <w:p w14:paraId="65AE521F" w14:textId="77777777" w:rsidR="00DE2377" w:rsidRPr="00670874" w:rsidRDefault="00A264A6">
      <w:pPr>
        <w:pStyle w:val="LO-normal"/>
        <w:jc w:val="both"/>
        <w:rPr>
          <w:rFonts w:ascii="Verdana" w:hAnsi="Verdana"/>
        </w:rPr>
      </w:pPr>
      <w:proofErr w:type="gramStart"/>
      <w:r w:rsidRPr="00670874">
        <w:rPr>
          <w:rFonts w:ascii="Verdana" w:eastAsia="Verdana" w:hAnsi="Verdana" w:cs="Verdana"/>
          <w:sz w:val="18"/>
          <w:szCs w:val="18"/>
        </w:rPr>
        <w:t>resident</w:t>
      </w:r>
      <w:proofErr w:type="gramEnd"/>
      <w:r w:rsidRPr="00670874">
        <w:rPr>
          <w:rFonts w:ascii="Verdana" w:eastAsia="Verdana" w:hAnsi="Verdana" w:cs="Verdana"/>
          <w:sz w:val="18"/>
          <w:szCs w:val="18"/>
        </w:rPr>
        <w:t xml:space="preserve"> in ……………………………………………………………… </w:t>
      </w:r>
    </w:p>
    <w:p w14:paraId="6B916832"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w:t>
      </w:r>
      <w:proofErr w:type="gramStart"/>
      <w:r w:rsidRPr="00670874">
        <w:rPr>
          <w:rFonts w:ascii="Verdana" w:eastAsia="Verdana" w:hAnsi="Verdana" w:cs="Verdana"/>
          <w:sz w:val="18"/>
          <w:szCs w:val="18"/>
        </w:rPr>
        <w:t>(prov.)</w:t>
      </w:r>
      <w:proofErr w:type="gramEnd"/>
    </w:p>
    <w:p w14:paraId="44572672" w14:textId="77777777" w:rsidR="00DE2377" w:rsidRPr="00670874" w:rsidRDefault="00DE2377">
      <w:pPr>
        <w:pStyle w:val="LO-normal"/>
        <w:jc w:val="both"/>
        <w:rPr>
          <w:rFonts w:ascii="Verdana" w:eastAsia="Verdana" w:hAnsi="Verdana" w:cs="Verdana"/>
          <w:sz w:val="18"/>
          <w:szCs w:val="18"/>
        </w:rPr>
      </w:pPr>
    </w:p>
    <w:p w14:paraId="5E6ACCFD" w14:textId="77777777" w:rsidR="00DE2377" w:rsidRPr="00670874" w:rsidRDefault="00A264A6">
      <w:pPr>
        <w:pStyle w:val="LO-normal"/>
        <w:jc w:val="both"/>
        <w:rPr>
          <w:rFonts w:ascii="Verdana" w:hAnsi="Verdana"/>
        </w:rPr>
      </w:pPr>
      <w:proofErr w:type="gramStart"/>
      <w:r w:rsidRPr="00670874">
        <w:rPr>
          <w:rFonts w:ascii="Verdana" w:eastAsia="Verdana" w:hAnsi="Verdana" w:cs="Verdana"/>
          <w:sz w:val="18"/>
          <w:szCs w:val="18"/>
        </w:rPr>
        <w:t>in</w:t>
      </w:r>
      <w:proofErr w:type="gramEnd"/>
      <w:r w:rsidRPr="00670874">
        <w:rPr>
          <w:rFonts w:ascii="Verdana" w:eastAsia="Verdana" w:hAnsi="Verdana" w:cs="Verdana"/>
          <w:sz w:val="18"/>
          <w:szCs w:val="18"/>
        </w:rPr>
        <w:t xml:space="preserve"> Street ..................................................................................... n° .............</w:t>
      </w:r>
    </w:p>
    <w:p w14:paraId="4246DD20" w14:textId="77777777" w:rsidR="00DE2377" w:rsidRPr="00670874" w:rsidRDefault="00A264A6">
      <w:pPr>
        <w:pStyle w:val="LO-normal"/>
        <w:ind w:firstLine="1440"/>
        <w:jc w:val="both"/>
        <w:rPr>
          <w:rFonts w:ascii="Verdana" w:hAnsi="Verdana"/>
        </w:rPr>
      </w:pPr>
      <w:r w:rsidRPr="00670874">
        <w:rPr>
          <w:rFonts w:ascii="Verdana" w:eastAsia="Verdana" w:hAnsi="Verdana" w:cs="Verdana"/>
          <w:sz w:val="18"/>
          <w:szCs w:val="18"/>
        </w:rPr>
        <w:t>(</w:t>
      </w:r>
      <w:proofErr w:type="gramStart"/>
      <w:r w:rsidRPr="00670874">
        <w:rPr>
          <w:rFonts w:ascii="Verdana" w:eastAsia="Verdana" w:hAnsi="Verdana" w:cs="Verdana"/>
          <w:sz w:val="18"/>
          <w:szCs w:val="18"/>
        </w:rPr>
        <w:t>address</w:t>
      </w:r>
      <w:proofErr w:type="gramEnd"/>
      <w:r w:rsidRPr="00670874">
        <w:rPr>
          <w:rFonts w:ascii="Verdana" w:eastAsia="Verdana" w:hAnsi="Verdana" w:cs="Verdana"/>
          <w:sz w:val="18"/>
          <w:szCs w:val="18"/>
        </w:rPr>
        <w:t>)</w:t>
      </w:r>
    </w:p>
    <w:p w14:paraId="339DFEF3" w14:textId="77777777" w:rsidR="00DE2377" w:rsidRPr="00670874" w:rsidRDefault="00DE2377">
      <w:pPr>
        <w:pStyle w:val="LO-normal"/>
        <w:jc w:val="both"/>
        <w:rPr>
          <w:rFonts w:ascii="Verdana" w:eastAsia="Verdana" w:hAnsi="Verdana" w:cs="Verdana"/>
          <w:sz w:val="18"/>
          <w:szCs w:val="18"/>
        </w:rPr>
      </w:pPr>
    </w:p>
    <w:p w14:paraId="4F4A8073" w14:textId="77777777" w:rsidR="00DE2377" w:rsidRPr="00670874" w:rsidRDefault="00DE2377">
      <w:pPr>
        <w:pStyle w:val="LO-normal"/>
        <w:jc w:val="both"/>
        <w:rPr>
          <w:rFonts w:ascii="Verdana" w:eastAsia="Verdana" w:hAnsi="Verdana" w:cs="Verdana"/>
          <w:sz w:val="18"/>
          <w:szCs w:val="18"/>
        </w:rPr>
      </w:pPr>
    </w:p>
    <w:p w14:paraId="782EA340"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Pr="00670874" w:rsidRDefault="00DE2377">
      <w:pPr>
        <w:pStyle w:val="LO-normal"/>
        <w:jc w:val="both"/>
        <w:rPr>
          <w:rFonts w:ascii="Verdana" w:eastAsia="Verdana" w:hAnsi="Verdana" w:cs="Verdana"/>
          <w:b/>
          <w:sz w:val="18"/>
          <w:szCs w:val="18"/>
        </w:rPr>
      </w:pPr>
    </w:p>
    <w:p w14:paraId="33CEF408"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25749C97" w14:textId="77777777" w:rsidR="00DE2377" w:rsidRPr="00670874" w:rsidRDefault="00DE2377">
      <w:pPr>
        <w:pStyle w:val="LO-normal"/>
        <w:jc w:val="both"/>
        <w:rPr>
          <w:rFonts w:ascii="Verdana" w:eastAsia="Verdana" w:hAnsi="Verdana" w:cs="Verdana"/>
          <w:b/>
          <w:sz w:val="18"/>
          <w:szCs w:val="18"/>
        </w:rPr>
      </w:pPr>
    </w:p>
    <w:p w14:paraId="1E741141" w14:textId="792A49F1" w:rsidR="00DE2377" w:rsidRPr="00670874" w:rsidRDefault="00A264A6">
      <w:pPr>
        <w:pStyle w:val="LO-normal"/>
        <w:jc w:val="both"/>
        <w:rPr>
          <w:rFonts w:ascii="Verdana" w:hAnsi="Verdana"/>
        </w:rPr>
      </w:pPr>
      <w:proofErr w:type="gramStart"/>
      <w:r w:rsidRPr="00670874">
        <w:rPr>
          <w:rFonts w:ascii="Verdana" w:eastAsia="Verdana" w:hAnsi="Verdana" w:cs="Verdana"/>
          <w:b/>
          <w:sz w:val="18"/>
          <w:szCs w:val="18"/>
        </w:rPr>
        <w:t>Aware that, according to art.</w:t>
      </w:r>
      <w:proofErr w:type="gramEnd"/>
      <w:r w:rsidRPr="00670874">
        <w:rPr>
          <w:rFonts w:ascii="Verdana" w:eastAsia="Verdana" w:hAnsi="Verdana" w:cs="Verdana"/>
          <w:b/>
          <w:sz w:val="18"/>
          <w:szCs w:val="18"/>
        </w:rPr>
        <w:t xml:space="preserve"> 76 of the DPR 445/2000, false </w:t>
      </w:r>
      <w:proofErr w:type="gramStart"/>
      <w:r w:rsidRPr="00670874">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sidRPr="00670874">
        <w:rPr>
          <w:rFonts w:ascii="Verdana" w:eastAsia="Verdana" w:hAnsi="Verdana" w:cs="Verdana"/>
          <w:b/>
          <w:sz w:val="18"/>
          <w:szCs w:val="18"/>
        </w:rPr>
        <w:t xml:space="preserve"> under his/her own responsibility:</w:t>
      </w:r>
      <w:r w:rsidRPr="00670874">
        <w:rPr>
          <w:rFonts w:ascii="Verdana" w:eastAsia="Verdana" w:hAnsi="Verdana" w:cs="Verdana"/>
          <w:sz w:val="18"/>
          <w:szCs w:val="18"/>
        </w:rPr>
        <w:t xml:space="preserve"> </w:t>
      </w:r>
    </w:p>
    <w:p w14:paraId="65C6A0C9" w14:textId="77777777" w:rsidR="00DE2377" w:rsidRPr="00670874" w:rsidRDefault="00DE2377">
      <w:pPr>
        <w:pStyle w:val="LO-normal"/>
        <w:jc w:val="both"/>
        <w:rPr>
          <w:rFonts w:ascii="Verdana" w:eastAsia="Verdana" w:hAnsi="Verdana" w:cs="Verdana"/>
          <w:b/>
          <w:sz w:val="18"/>
          <w:szCs w:val="18"/>
        </w:rPr>
      </w:pPr>
    </w:p>
    <w:p w14:paraId="10132560" w14:textId="6D04B8B1" w:rsidR="00DE2377" w:rsidRPr="00670874" w:rsidRDefault="00A264A6" w:rsidP="00934DB1">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w:t>
      </w:r>
      <w:proofErr w:type="gramStart"/>
      <w:r w:rsidRPr="00670874">
        <w:rPr>
          <w:rFonts w:ascii="Verdana" w:eastAsia="Verdana" w:hAnsi="Verdana" w:cs="Verdana"/>
          <w:b/>
          <w:sz w:val="18"/>
          <w:szCs w:val="18"/>
          <w:u w:val="single"/>
        </w:rPr>
        <w:t>et</w:t>
      </w:r>
      <w:proofErr w:type="gramEnd"/>
      <w:r w:rsidRPr="00670874">
        <w:rPr>
          <w:rFonts w:ascii="Verdana" w:eastAsia="Verdana" w:hAnsi="Verdana" w:cs="Verdana"/>
          <w:b/>
          <w:sz w:val="18"/>
          <w:szCs w:val="18"/>
          <w:u w:val="single"/>
        </w:rPr>
        <w:t xml:space="preserve"> </w:t>
      </w:r>
      <w:proofErr w:type="spellStart"/>
      <w:r w:rsidRPr="00670874">
        <w:rPr>
          <w:rFonts w:ascii="Verdana" w:eastAsia="Verdana" w:hAnsi="Verdana" w:cs="Verdana"/>
          <w:b/>
          <w:sz w:val="18"/>
          <w:szCs w:val="18"/>
          <w:u w:val="single"/>
        </w:rPr>
        <w:t>studior</w:t>
      </w:r>
      <w:r w:rsidR="00934DB1" w:rsidRPr="00670874">
        <w:rPr>
          <w:rFonts w:ascii="Verdana" w:eastAsia="Verdana" w:hAnsi="Verdana" w:cs="Verdana"/>
          <w:b/>
          <w:sz w:val="18"/>
          <w:szCs w:val="18"/>
          <w:u w:val="single"/>
        </w:rPr>
        <w:t>um</w:t>
      </w:r>
      <w:proofErr w:type="spellEnd"/>
      <w:r w:rsidR="00934DB1" w:rsidRPr="00670874">
        <w:rPr>
          <w:rFonts w:ascii="Verdana" w:eastAsia="Verdana" w:hAnsi="Verdana" w:cs="Verdana"/>
          <w:b/>
          <w:sz w:val="18"/>
          <w:szCs w:val="18"/>
          <w:u w:val="single"/>
        </w:rPr>
        <w:t xml:space="preserve"> including information on the </w:t>
      </w:r>
      <w:r w:rsidRPr="00670874">
        <w:rPr>
          <w:rFonts w:ascii="Verdana" w:eastAsia="Verdana" w:hAnsi="Verdana" w:cs="Verdana"/>
          <w:b/>
          <w:sz w:val="18"/>
          <w:szCs w:val="18"/>
          <w:u w:val="single"/>
        </w:rPr>
        <w:t>scientific production corresponds to the truth</w:t>
      </w:r>
      <w:r w:rsidR="00873B84" w:rsidRPr="00670874">
        <w:rPr>
          <w:rFonts w:ascii="Verdana" w:eastAsia="Verdana" w:hAnsi="Verdana" w:cs="Verdana"/>
          <w:b/>
          <w:sz w:val="18"/>
          <w:szCs w:val="18"/>
          <w:u w:val="single"/>
        </w:rPr>
        <w:t>.</w:t>
      </w:r>
    </w:p>
    <w:p w14:paraId="498D8BFF" w14:textId="77777777" w:rsidR="00DE2377" w:rsidRPr="00670874" w:rsidRDefault="00DE2377">
      <w:pPr>
        <w:pStyle w:val="LO-normal"/>
        <w:jc w:val="center"/>
        <w:rPr>
          <w:rFonts w:ascii="Verdana" w:eastAsia="Verdana" w:hAnsi="Verdana" w:cs="Verdana"/>
          <w:b/>
          <w:sz w:val="18"/>
          <w:szCs w:val="18"/>
          <w:u w:val="single"/>
        </w:rPr>
      </w:pPr>
    </w:p>
    <w:p w14:paraId="0614E9C3" w14:textId="3D0301E5" w:rsidR="00DE2377" w:rsidRPr="00670874" w:rsidRDefault="00DE2377">
      <w:pPr>
        <w:pStyle w:val="LO-normal"/>
        <w:jc w:val="both"/>
        <w:rPr>
          <w:rFonts w:ascii="Verdana" w:eastAsia="Verdana" w:hAnsi="Verdana" w:cs="Verdana"/>
          <w:sz w:val="18"/>
          <w:szCs w:val="18"/>
        </w:rPr>
      </w:pPr>
    </w:p>
    <w:p w14:paraId="7709DD69" w14:textId="2ECC3413"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Attach</w:t>
      </w:r>
      <w:r w:rsidR="00DE67F3" w:rsidRPr="00670874">
        <w:rPr>
          <w:rFonts w:ascii="Verdana" w:eastAsia="Verdana" w:hAnsi="Verdana" w:cs="Verdana"/>
          <w:sz w:val="18"/>
          <w:szCs w:val="18"/>
        </w:rPr>
        <w:t>ments</w:t>
      </w:r>
      <w:r w:rsidRPr="00670874">
        <w:rPr>
          <w:rFonts w:ascii="Verdana" w:eastAsia="Verdana" w:hAnsi="Verdana" w:cs="Verdana"/>
          <w:sz w:val="18"/>
          <w:szCs w:val="18"/>
        </w:rPr>
        <w:t>:</w:t>
      </w:r>
    </w:p>
    <w:p w14:paraId="508000DA" w14:textId="0ED0BFD7"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59AD80D6" w14:textId="28F772B8"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7034832E" w14:textId="795C44C3"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63C6ECBE" w14:textId="77777777" w:rsidR="006C5F83" w:rsidRPr="00670874" w:rsidRDefault="006C5F83" w:rsidP="006C5F83">
      <w:pPr>
        <w:pStyle w:val="LO-normal"/>
        <w:ind w:left="1360"/>
        <w:jc w:val="both"/>
        <w:rPr>
          <w:rFonts w:ascii="Verdana" w:eastAsia="Verdana" w:hAnsi="Verdana" w:cs="Verdana"/>
          <w:sz w:val="18"/>
          <w:szCs w:val="18"/>
        </w:rPr>
      </w:pPr>
    </w:p>
    <w:p w14:paraId="29997C11" w14:textId="61751142"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 xml:space="preserve">Date, </w:t>
      </w:r>
      <w:proofErr w:type="gramStart"/>
      <w:r w:rsidRPr="00670874">
        <w:rPr>
          <w:rFonts w:ascii="Verdana" w:eastAsia="Verdana" w:hAnsi="Verdana" w:cs="Verdana"/>
          <w:sz w:val="18"/>
          <w:szCs w:val="18"/>
        </w:rPr>
        <w:t>place .................</w:t>
      </w:r>
      <w:proofErr w:type="gramEnd"/>
    </w:p>
    <w:p w14:paraId="632401D1" w14:textId="77777777" w:rsidR="006C5F83" w:rsidRPr="00670874" w:rsidRDefault="006C5F83" w:rsidP="006C5F83">
      <w:pPr>
        <w:pStyle w:val="LO-normal"/>
        <w:jc w:val="both"/>
        <w:rPr>
          <w:rFonts w:ascii="Verdana" w:eastAsia="Verdana" w:hAnsi="Verdana" w:cs="Verdana"/>
          <w:sz w:val="18"/>
          <w:szCs w:val="18"/>
        </w:rPr>
      </w:pPr>
    </w:p>
    <w:p w14:paraId="376C7E24" w14:textId="77669DE4" w:rsidR="006C5F83" w:rsidRPr="00670874" w:rsidRDefault="006C5F83" w:rsidP="006C5F83">
      <w:pPr>
        <w:pStyle w:val="LO-normal"/>
        <w:jc w:val="both"/>
        <w:rPr>
          <w:rFonts w:ascii="Verdana" w:eastAsia="Verdana" w:hAnsi="Verdana" w:cs="Verdana"/>
          <w:sz w:val="18"/>
          <w:szCs w:val="18"/>
        </w:rPr>
      </w:pPr>
      <w:proofErr w:type="gramStart"/>
      <w:r w:rsidRPr="00670874">
        <w:rPr>
          <w:rFonts w:ascii="Verdana" w:eastAsia="Verdana" w:hAnsi="Verdana" w:cs="Verdana"/>
          <w:sz w:val="18"/>
          <w:szCs w:val="18"/>
        </w:rPr>
        <w:t>Signature ................................................................</w:t>
      </w:r>
      <w:proofErr w:type="gramEnd"/>
    </w:p>
    <w:p w14:paraId="36C43468" w14:textId="201B47EF" w:rsidR="006C5F83" w:rsidRPr="00670874" w:rsidRDefault="006C5F83" w:rsidP="006C5F83">
      <w:pPr>
        <w:pStyle w:val="LO-normal"/>
        <w:jc w:val="both"/>
        <w:rPr>
          <w:rFonts w:ascii="Verdana" w:eastAsia="Verdana" w:hAnsi="Verdana" w:cs="Verdana"/>
          <w:sz w:val="18"/>
          <w:szCs w:val="18"/>
        </w:rPr>
      </w:pPr>
    </w:p>
    <w:p w14:paraId="51A3609C" w14:textId="03BE10C6" w:rsidR="006C5F83" w:rsidRPr="00670874" w:rsidRDefault="006C5F83" w:rsidP="006C5F83">
      <w:pPr>
        <w:pStyle w:val="LO-normal"/>
        <w:jc w:val="both"/>
        <w:rPr>
          <w:rFonts w:ascii="Verdana" w:eastAsia="Verdana" w:hAnsi="Verdana" w:cs="Verdana"/>
          <w:b/>
          <w:bCs/>
          <w:sz w:val="18"/>
          <w:szCs w:val="18"/>
        </w:rPr>
      </w:pPr>
    </w:p>
    <w:p w14:paraId="6B81016B" w14:textId="77777777" w:rsidR="002C09B4" w:rsidRDefault="002C09B4" w:rsidP="00670874">
      <w:pPr>
        <w:pStyle w:val="LO-normal"/>
        <w:jc w:val="both"/>
        <w:rPr>
          <w:rFonts w:ascii="Verdana" w:eastAsia="Verdana" w:hAnsi="Verdana" w:cs="Verdana"/>
          <w:b/>
          <w:bCs/>
          <w:sz w:val="18"/>
          <w:szCs w:val="18"/>
        </w:rPr>
      </w:pPr>
    </w:p>
    <w:p w14:paraId="4F204D32" w14:textId="77777777" w:rsidR="002C09B4" w:rsidRDefault="002C09B4" w:rsidP="00670874">
      <w:pPr>
        <w:pStyle w:val="LO-normal"/>
        <w:jc w:val="both"/>
        <w:rPr>
          <w:rFonts w:ascii="Verdana" w:eastAsia="Verdana" w:hAnsi="Verdana" w:cs="Verdana"/>
          <w:b/>
          <w:bCs/>
          <w:sz w:val="18"/>
          <w:szCs w:val="18"/>
        </w:rPr>
      </w:pPr>
    </w:p>
    <w:p w14:paraId="253E6396" w14:textId="77777777" w:rsidR="002C09B4" w:rsidRDefault="002C09B4" w:rsidP="00670874">
      <w:pPr>
        <w:pStyle w:val="LO-normal"/>
        <w:jc w:val="both"/>
        <w:rPr>
          <w:rFonts w:ascii="Verdana" w:eastAsia="Verdana" w:hAnsi="Verdana" w:cs="Verdana"/>
          <w:b/>
          <w:bCs/>
          <w:sz w:val="18"/>
          <w:szCs w:val="18"/>
        </w:rPr>
      </w:pPr>
    </w:p>
    <w:p w14:paraId="657F44F6" w14:textId="77777777" w:rsidR="002C09B4" w:rsidRDefault="002C09B4" w:rsidP="00670874">
      <w:pPr>
        <w:pStyle w:val="LO-normal"/>
        <w:jc w:val="both"/>
        <w:rPr>
          <w:rFonts w:ascii="Verdana" w:eastAsia="Verdana" w:hAnsi="Verdana" w:cs="Verdana"/>
          <w:b/>
          <w:bCs/>
          <w:sz w:val="18"/>
          <w:szCs w:val="18"/>
        </w:rPr>
      </w:pPr>
    </w:p>
    <w:p w14:paraId="5E85788B" w14:textId="77777777" w:rsidR="002C09B4" w:rsidRDefault="002C09B4" w:rsidP="00670874">
      <w:pPr>
        <w:pStyle w:val="LO-normal"/>
        <w:jc w:val="both"/>
        <w:rPr>
          <w:rFonts w:ascii="Verdana" w:eastAsia="Verdana" w:hAnsi="Verdana" w:cs="Verdana"/>
          <w:b/>
          <w:bCs/>
          <w:sz w:val="18"/>
          <w:szCs w:val="18"/>
        </w:rPr>
      </w:pPr>
    </w:p>
    <w:p w14:paraId="416E4AE8" w14:textId="77777777" w:rsidR="002C09B4" w:rsidRDefault="002C09B4" w:rsidP="00670874">
      <w:pPr>
        <w:pStyle w:val="LO-normal"/>
        <w:jc w:val="both"/>
        <w:rPr>
          <w:rFonts w:ascii="Verdana" w:eastAsia="Verdana" w:hAnsi="Verdana" w:cs="Verdana"/>
          <w:b/>
          <w:bCs/>
          <w:sz w:val="18"/>
          <w:szCs w:val="18"/>
        </w:rPr>
      </w:pPr>
    </w:p>
    <w:p w14:paraId="3F3C7B07" w14:textId="77777777" w:rsidR="002C09B4" w:rsidRDefault="002C09B4" w:rsidP="00670874">
      <w:pPr>
        <w:pStyle w:val="LO-normal"/>
        <w:jc w:val="both"/>
        <w:rPr>
          <w:rFonts w:ascii="Verdana" w:eastAsia="Verdana" w:hAnsi="Verdana" w:cs="Verdana"/>
          <w:b/>
          <w:bCs/>
          <w:sz w:val="18"/>
          <w:szCs w:val="18"/>
        </w:rPr>
      </w:pPr>
    </w:p>
    <w:p w14:paraId="0E487FBB" w14:textId="77777777" w:rsidR="002C09B4" w:rsidRDefault="002C09B4" w:rsidP="00670874">
      <w:pPr>
        <w:pStyle w:val="LO-normal"/>
        <w:jc w:val="both"/>
        <w:rPr>
          <w:rFonts w:ascii="Verdana" w:eastAsia="Verdana" w:hAnsi="Verdana" w:cs="Verdana"/>
          <w:b/>
          <w:bCs/>
          <w:sz w:val="18"/>
          <w:szCs w:val="18"/>
        </w:rPr>
      </w:pPr>
    </w:p>
    <w:p w14:paraId="0E58E7A7" w14:textId="77777777" w:rsidR="002C09B4" w:rsidRDefault="002C09B4" w:rsidP="00670874">
      <w:pPr>
        <w:pStyle w:val="LO-normal"/>
        <w:jc w:val="both"/>
        <w:rPr>
          <w:rFonts w:ascii="Verdana" w:eastAsia="Verdana" w:hAnsi="Verdana" w:cs="Verdana"/>
          <w:b/>
          <w:bCs/>
          <w:sz w:val="18"/>
          <w:szCs w:val="18"/>
        </w:rPr>
      </w:pPr>
    </w:p>
    <w:p w14:paraId="03BBA66C" w14:textId="77777777" w:rsidR="002C09B4" w:rsidRDefault="002C09B4" w:rsidP="00670874">
      <w:pPr>
        <w:pStyle w:val="LO-normal"/>
        <w:jc w:val="both"/>
        <w:rPr>
          <w:rFonts w:ascii="Verdana" w:eastAsia="Verdana" w:hAnsi="Verdana" w:cs="Verdana"/>
          <w:b/>
          <w:bCs/>
          <w:sz w:val="18"/>
          <w:szCs w:val="18"/>
        </w:rPr>
      </w:pPr>
    </w:p>
    <w:p w14:paraId="50EC2BEA" w14:textId="77777777" w:rsidR="002C09B4" w:rsidRDefault="002C09B4" w:rsidP="00670874">
      <w:pPr>
        <w:pStyle w:val="LO-normal"/>
        <w:jc w:val="both"/>
        <w:rPr>
          <w:rFonts w:ascii="Verdana" w:eastAsia="Verdana" w:hAnsi="Verdana" w:cs="Verdana"/>
          <w:b/>
          <w:bCs/>
          <w:sz w:val="18"/>
          <w:szCs w:val="18"/>
        </w:rPr>
      </w:pPr>
    </w:p>
    <w:p w14:paraId="0F5D9012" w14:textId="77777777" w:rsidR="002C09B4" w:rsidRDefault="002C09B4" w:rsidP="00670874">
      <w:pPr>
        <w:pStyle w:val="LO-normal"/>
        <w:jc w:val="both"/>
        <w:rPr>
          <w:rFonts w:ascii="Verdana" w:eastAsia="Verdana" w:hAnsi="Verdana" w:cs="Verdana"/>
          <w:b/>
          <w:bCs/>
          <w:sz w:val="18"/>
          <w:szCs w:val="18"/>
        </w:rPr>
      </w:pPr>
    </w:p>
    <w:p w14:paraId="136CB0C6" w14:textId="77777777" w:rsidR="002C09B4" w:rsidRDefault="002C09B4" w:rsidP="00670874">
      <w:pPr>
        <w:pStyle w:val="LO-normal"/>
        <w:jc w:val="both"/>
        <w:rPr>
          <w:rFonts w:ascii="Verdana" w:eastAsia="Verdana" w:hAnsi="Verdana" w:cs="Verdana"/>
          <w:b/>
          <w:bCs/>
          <w:sz w:val="18"/>
          <w:szCs w:val="18"/>
        </w:rPr>
      </w:pPr>
    </w:p>
    <w:p w14:paraId="4BC6522D" w14:textId="77777777" w:rsidR="002C09B4" w:rsidRDefault="002C09B4" w:rsidP="00670874">
      <w:pPr>
        <w:pStyle w:val="LO-normal"/>
        <w:jc w:val="both"/>
        <w:rPr>
          <w:rFonts w:ascii="Verdana" w:eastAsia="Verdana" w:hAnsi="Verdana" w:cs="Verdana"/>
          <w:b/>
          <w:bCs/>
          <w:sz w:val="18"/>
          <w:szCs w:val="18"/>
        </w:rPr>
      </w:pPr>
    </w:p>
    <w:p w14:paraId="124B75AC" w14:textId="77777777" w:rsidR="002C09B4" w:rsidRDefault="002C09B4" w:rsidP="00670874">
      <w:pPr>
        <w:pStyle w:val="LO-normal"/>
        <w:jc w:val="both"/>
        <w:rPr>
          <w:rFonts w:ascii="Verdana" w:eastAsia="Verdana" w:hAnsi="Verdana" w:cs="Verdana"/>
          <w:b/>
          <w:bCs/>
          <w:sz w:val="18"/>
          <w:szCs w:val="18"/>
        </w:rPr>
      </w:pPr>
    </w:p>
    <w:p w14:paraId="73EDFB7B" w14:textId="77777777" w:rsidR="002C09B4" w:rsidRDefault="002C09B4" w:rsidP="00670874">
      <w:pPr>
        <w:pStyle w:val="LO-normal"/>
        <w:jc w:val="both"/>
        <w:rPr>
          <w:rFonts w:ascii="Verdana" w:eastAsia="Verdana" w:hAnsi="Verdana" w:cs="Verdana"/>
          <w:b/>
          <w:bCs/>
          <w:sz w:val="18"/>
          <w:szCs w:val="18"/>
        </w:rPr>
      </w:pPr>
    </w:p>
    <w:p w14:paraId="0BD5A023" w14:textId="77777777" w:rsidR="002C09B4" w:rsidRDefault="002C09B4" w:rsidP="00670874">
      <w:pPr>
        <w:pStyle w:val="LO-normal"/>
        <w:jc w:val="both"/>
        <w:rPr>
          <w:rFonts w:ascii="Verdana" w:eastAsia="Verdana" w:hAnsi="Verdana" w:cs="Verdana"/>
          <w:b/>
          <w:bCs/>
          <w:sz w:val="18"/>
          <w:szCs w:val="18"/>
        </w:rPr>
      </w:pPr>
    </w:p>
    <w:p w14:paraId="2D963613" w14:textId="43F2B597" w:rsidR="006C5F83" w:rsidRPr="00670874" w:rsidRDefault="006C5F83" w:rsidP="00670874">
      <w:pPr>
        <w:pStyle w:val="LO-normal"/>
        <w:jc w:val="both"/>
        <w:rPr>
          <w:rFonts w:ascii="Verdana" w:eastAsia="Verdana" w:hAnsi="Verdana" w:cs="Verdana"/>
          <w:b/>
          <w:bCs/>
          <w:sz w:val="18"/>
          <w:szCs w:val="18"/>
        </w:rPr>
      </w:pPr>
      <w:r w:rsidRPr="00670874">
        <w:rPr>
          <w:rFonts w:ascii="Verdana" w:eastAsia="Verdana" w:hAnsi="Verdana" w:cs="Verdana"/>
          <w:b/>
          <w:bCs/>
          <w:sz w:val="18"/>
          <w:szCs w:val="18"/>
        </w:rPr>
        <w:lastRenderedPageBreak/>
        <w:t>ADVICES</w:t>
      </w:r>
    </w:p>
    <w:p w14:paraId="6B589CED" w14:textId="77777777" w:rsidR="00DE2377" w:rsidRPr="00670874" w:rsidRDefault="00DE2377" w:rsidP="00670874">
      <w:pPr>
        <w:pStyle w:val="LO-normal"/>
        <w:jc w:val="both"/>
        <w:rPr>
          <w:rFonts w:ascii="Verdana" w:eastAsia="Verdana" w:hAnsi="Verdana" w:cs="Verdana"/>
          <w:sz w:val="18"/>
          <w:szCs w:val="18"/>
        </w:rPr>
      </w:pPr>
    </w:p>
    <w:p w14:paraId="6A251595" w14:textId="304C3B6F"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Pr="00670874" w:rsidRDefault="003C66B0">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465271F6" w14:textId="20AC26F8" w:rsidR="003C66B0" w:rsidRPr="00670874" w:rsidRDefault="003C66B0" w:rsidP="003C66B0">
      <w:pPr>
        <w:spacing w:after="160" w:line="259" w:lineRule="auto"/>
        <w:jc w:val="right"/>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lastRenderedPageBreak/>
        <w:t>Annex B1</w:t>
      </w:r>
    </w:p>
    <w:p w14:paraId="63EACC4C" w14:textId="77777777" w:rsidR="003C66B0" w:rsidRPr="00670874" w:rsidRDefault="003C66B0" w:rsidP="003C66B0">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CV cover letter</w:t>
      </w:r>
    </w:p>
    <w:p w14:paraId="41AC68F5"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4AED4E89"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p w14:paraId="6C50B2C8" w14:textId="0EF22EF3" w:rsidR="00C57D2F" w:rsidRPr="00CD72E3" w:rsidRDefault="00C57D2F" w:rsidP="003C66B0">
                            <w:pPr>
                              <w:jc w:val="center"/>
                              <w:rPr>
                                <w:rFonts w:ascii="Verdana" w:hAnsi="Verdana"/>
                                <w:color w:val="000000" w:themeColor="text1"/>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p w14:paraId="6C50B2C8" w14:textId="0EF22EF3" w:rsidR="00C57D2F" w:rsidRPr="00CD72E3" w:rsidRDefault="00C57D2F" w:rsidP="003C66B0">
                      <w:pPr>
                        <w:jc w:val="center"/>
                        <w:rPr>
                          <w:rFonts w:ascii="Verdana" w:hAnsi="Verdana"/>
                          <w:color w:val="000000" w:themeColor="text1"/>
                          <w:lang w:val="it-IT"/>
                        </w:rPr>
                      </w:pPr>
                    </w:p>
                  </w:txbxContent>
                </v:textbox>
              </v:rect>
            </w:pict>
          </mc:Fallback>
        </mc:AlternateContent>
      </w:r>
    </w:p>
    <w:p w14:paraId="0CEAACD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Other personal information</w:t>
      </w:r>
    </w:p>
    <w:p w14:paraId="1C4DA03E"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69091C46"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1D8E9AA6"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2CF9765" w14:textId="34D8CF3D" w:rsidR="003C66B0" w:rsidRPr="00670874" w:rsidRDefault="003C66B0" w:rsidP="003C66B0">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5543993B" w14:textId="23CDF772" w:rsidR="00AA086D" w:rsidRPr="00670874" w:rsidRDefault="00AA086D" w:rsidP="003C66B0">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sidRPr="00670874">
        <w:rPr>
          <w:rFonts w:ascii="Verdana" w:eastAsia="Calibri" w:hAnsi="Verdana" w:cs="Calibri"/>
          <w:i/>
          <w:iCs/>
          <w:color w:val="000000" w:themeColor="text1"/>
          <w:sz w:val="18"/>
          <w:szCs w:val="18"/>
          <w:lang w:val="en-US"/>
        </w:rPr>
        <w:t>“Transparent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00852B01" w:rsidRPr="00670874">
        <w:rPr>
          <w:rFonts w:ascii="Verdana" w:eastAsia="Calibri" w:hAnsi="Verdana" w:cs="Calibri"/>
          <w:i/>
          <w:iCs/>
          <w:color w:val="000000" w:themeColor="text1"/>
          <w:sz w:val="18"/>
          <w:szCs w:val="18"/>
          <w:lang w:val="en-US"/>
        </w:rPr>
        <w:t>)</w:t>
      </w:r>
      <w:r w:rsidRPr="00670874">
        <w:rPr>
          <w:rFonts w:ascii="Verdana" w:eastAsia="Calibri" w:hAnsi="Verdana" w:cs="Calibri"/>
          <w:i/>
          <w:iCs/>
          <w:color w:val="000000" w:themeColor="text1"/>
          <w:sz w:val="18"/>
          <w:szCs w:val="18"/>
          <w:lang w:val="en-US"/>
        </w:rPr>
        <w:t xml:space="preserve"> portal of the CNR website.</w:t>
      </w:r>
    </w:p>
    <w:p w14:paraId="6B6AC01A" w14:textId="6B40282E" w:rsidR="00AA086D"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15FCF771" w14:textId="77777777" w:rsidR="00F3440C"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sidRPr="00670874">
        <w:rPr>
          <w:rFonts w:ascii="Verdana" w:eastAsia="Calibri" w:hAnsi="Verdana" w:cs="Calibri"/>
          <w:i/>
          <w:iCs/>
          <w:color w:val="000000" w:themeColor="text1"/>
          <w:sz w:val="18"/>
          <w:szCs w:val="18"/>
          <w:lang w:val="en-US"/>
        </w:rPr>
        <w:t>.</w:t>
      </w:r>
    </w:p>
    <w:p w14:paraId="29293E62" w14:textId="77777777" w:rsidR="00F3440C" w:rsidRPr="00670874" w:rsidRDefault="00F3440C">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4BA1D3B6" w14:textId="6588955E" w:rsidR="00F3440C" w:rsidRPr="00670874" w:rsidRDefault="00F3440C" w:rsidP="00F3440C">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1A43BCC5"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2351631C" w14:textId="0E3B6CC7" w:rsidR="00F3440C" w:rsidRPr="00670874" w:rsidRDefault="00F3440C" w:rsidP="00F3440C">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w:t>
      </w:r>
      <w:proofErr w:type="gramStart"/>
      <w:r w:rsidRPr="00670874">
        <w:rPr>
          <w:rFonts w:ascii="Verdana" w:eastAsia="Calibri" w:hAnsi="Verdana" w:cs="Calibri"/>
          <w:b/>
          <w:bCs/>
          <w:color w:val="000000" w:themeColor="text1"/>
          <w:sz w:val="22"/>
          <w:szCs w:val="22"/>
          <w:u w:val="single"/>
          <w:lang w:val="en-US"/>
        </w:rPr>
        <w:t>........(</w:t>
      </w:r>
      <w:proofErr w:type="gramEnd"/>
      <w:r w:rsidRPr="00670874">
        <w:rPr>
          <w:rFonts w:ascii="Verdana" w:eastAsia="Calibri" w:hAnsi="Verdana" w:cs="Calibri"/>
          <w:b/>
          <w:bCs/>
          <w:color w:val="000000" w:themeColor="text1"/>
          <w:sz w:val="22"/>
          <w:szCs w:val="22"/>
          <w:u w:val="single"/>
          <w:lang w:val="en-US"/>
        </w:rPr>
        <w:t xml:space="preserve">insert First Name and Last Name)….. </w:t>
      </w:r>
      <w:proofErr w:type="gramStart"/>
      <w:r w:rsidRPr="00670874">
        <w:rPr>
          <w:rFonts w:ascii="Verdana" w:eastAsia="Calibri" w:hAnsi="Verdana" w:cs="Calibri"/>
          <w:b/>
          <w:bCs/>
          <w:color w:val="000000" w:themeColor="text1"/>
          <w:sz w:val="22"/>
          <w:szCs w:val="22"/>
          <w:u w:val="single"/>
          <w:lang w:val="en-US"/>
        </w:rPr>
        <w:t>born</w:t>
      </w:r>
      <w:proofErr w:type="gramEnd"/>
      <w:r w:rsidRPr="00670874">
        <w:rPr>
          <w:rFonts w:ascii="Verdana" w:eastAsia="Calibri" w:hAnsi="Verdana" w:cs="Calibri"/>
          <w:b/>
          <w:bCs/>
          <w:color w:val="000000" w:themeColor="text1"/>
          <w:sz w:val="22"/>
          <w:szCs w:val="22"/>
          <w:u w:val="single"/>
          <w:lang w:val="en-US"/>
        </w:rPr>
        <w:t xml:space="preserve"> on …...................</w:t>
      </w:r>
    </w:p>
    <w:p w14:paraId="0453EAD0"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045B712B" w14:textId="6B458ACC"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43113D09" w14:textId="7ABF187B" w:rsidR="00F3440C" w:rsidRPr="00670874" w:rsidRDefault="00F3440C" w:rsidP="00F3440C">
      <w:pPr>
        <w:spacing w:after="160" w:line="259" w:lineRule="auto"/>
        <w:rPr>
          <w:rFonts w:ascii="Verdana" w:eastAsia="Calibri" w:hAnsi="Verdana" w:cs="Calibri"/>
          <w:color w:val="000000" w:themeColor="text1"/>
          <w:sz w:val="18"/>
          <w:szCs w:val="18"/>
          <w:lang w:val="en-US"/>
        </w:rPr>
      </w:pPr>
      <w:proofErr w:type="gramStart"/>
      <w:r w:rsidRPr="00670874">
        <w:rPr>
          <w:rFonts w:ascii="Verdana" w:eastAsia="Calibri" w:hAnsi="Verdana" w:cs="Calibri"/>
          <w:color w:val="000000" w:themeColor="text1"/>
          <w:sz w:val="18"/>
          <w:szCs w:val="18"/>
          <w:lang w:val="en-US"/>
        </w:rPr>
        <w:t>date</w:t>
      </w:r>
      <w:proofErr w:type="gramEnd"/>
      <w:r w:rsidRPr="00670874">
        <w:rPr>
          <w:rFonts w:ascii="Verdana" w:eastAsia="Calibri" w:hAnsi="Verdana" w:cs="Calibri"/>
          <w:color w:val="000000" w:themeColor="text1"/>
          <w:sz w:val="18"/>
          <w:szCs w:val="18"/>
          <w:lang w:val="en-US"/>
        </w:rPr>
        <w:t xml:space="preserve"> …………………….… protocol …………………….…</w:t>
      </w:r>
    </w:p>
    <w:p w14:paraId="075F67E0" w14:textId="3A3A96FD" w:rsidR="00F3440C" w:rsidRPr="00670874" w:rsidRDefault="00F3440C" w:rsidP="00F3440C">
      <w:pPr>
        <w:spacing w:after="160" w:line="259" w:lineRule="auto"/>
        <w:rPr>
          <w:rFonts w:ascii="Verdana" w:eastAsia="Calibri" w:hAnsi="Verdana" w:cs="Calibri"/>
          <w:color w:val="000000" w:themeColor="text1"/>
          <w:sz w:val="18"/>
          <w:szCs w:val="18"/>
          <w:lang w:val="en-US"/>
        </w:rPr>
      </w:pPr>
      <w:proofErr w:type="gramStart"/>
      <w:r w:rsidRPr="00670874">
        <w:rPr>
          <w:rFonts w:ascii="Verdana" w:eastAsia="Calibri" w:hAnsi="Verdana" w:cs="Calibri"/>
          <w:color w:val="000000" w:themeColor="text1"/>
          <w:sz w:val="18"/>
          <w:szCs w:val="18"/>
          <w:lang w:val="en-US"/>
        </w:rPr>
        <w:t>released</w:t>
      </w:r>
      <w:proofErr w:type="gramEnd"/>
      <w:r w:rsidRPr="00670874">
        <w:rPr>
          <w:rFonts w:ascii="Verdana" w:eastAsia="Calibri" w:hAnsi="Verdana" w:cs="Calibri"/>
          <w:color w:val="000000" w:themeColor="text1"/>
          <w:sz w:val="18"/>
          <w:szCs w:val="18"/>
          <w:lang w:val="en-US"/>
        </w:rPr>
        <w:t xml:space="preserve"> by ……………………………………….………………………………...…</w:t>
      </w:r>
    </w:p>
    <w:p w14:paraId="7220BB89" w14:textId="3C75B2DD" w:rsidR="00F3440C" w:rsidRPr="00670874" w:rsidRDefault="00F3440C" w:rsidP="00F3440C">
      <w:pPr>
        <w:spacing w:after="160" w:line="259" w:lineRule="auto"/>
        <w:rPr>
          <w:rFonts w:ascii="Verdana" w:eastAsia="Calibri" w:hAnsi="Verdana" w:cs="Calibri"/>
          <w:color w:val="000000" w:themeColor="text1"/>
          <w:sz w:val="18"/>
          <w:szCs w:val="18"/>
          <w:lang w:val="en-US"/>
        </w:rPr>
      </w:pPr>
      <w:proofErr w:type="gramStart"/>
      <w:r w:rsidRPr="00670874">
        <w:rPr>
          <w:rFonts w:ascii="Verdana" w:eastAsia="Calibri" w:hAnsi="Verdana" w:cs="Calibri"/>
          <w:color w:val="000000" w:themeColor="text1"/>
          <w:sz w:val="18"/>
          <w:szCs w:val="18"/>
          <w:lang w:val="en-US"/>
        </w:rPr>
        <w:t>period</w:t>
      </w:r>
      <w:proofErr w:type="gramEnd"/>
      <w:r w:rsidRPr="00670874">
        <w:rPr>
          <w:rFonts w:ascii="Verdana" w:eastAsia="Calibri" w:hAnsi="Verdana" w:cs="Calibri"/>
          <w:color w:val="000000" w:themeColor="text1"/>
          <w:sz w:val="18"/>
          <w:szCs w:val="18"/>
          <w:lang w:val="en-US"/>
        </w:rPr>
        <w:t xml:space="preserve"> of activity from …………………….… to …………………….…</w:t>
      </w:r>
    </w:p>
    <w:p w14:paraId="6CC77BB1" w14:textId="77777777" w:rsidR="00F3440C" w:rsidRPr="00670874" w:rsidRDefault="00F3440C" w:rsidP="00F3440C">
      <w:pPr>
        <w:rPr>
          <w:rFonts w:ascii="Verdana" w:hAnsi="Verdana"/>
          <w:lang w:val="en-US"/>
        </w:rPr>
      </w:pPr>
      <w:r w:rsidRPr="00670874">
        <w:rPr>
          <w:rFonts w:ascii="Verdana" w:hAnsi="Verdana"/>
          <w:lang w:val="en-US"/>
        </w:rPr>
        <w:br w:type="page"/>
      </w:r>
    </w:p>
    <w:p w14:paraId="5EC75A22" w14:textId="203968B9" w:rsidR="00DE2377" w:rsidRPr="00670874" w:rsidRDefault="00974953">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00A264A6" w:rsidRPr="00670874">
        <w:rPr>
          <w:rFonts w:ascii="Verdana" w:eastAsia="Verdana" w:hAnsi="Verdana" w:cs="Verdana"/>
          <w:sz w:val="18"/>
          <w:szCs w:val="18"/>
          <w:lang w:val="it-IT"/>
        </w:rPr>
        <w:t xml:space="preserve"> </w:t>
      </w:r>
      <w:r w:rsidRPr="00670874">
        <w:rPr>
          <w:rFonts w:ascii="Verdana" w:eastAsia="Verdana" w:hAnsi="Verdana" w:cs="Verdana"/>
          <w:sz w:val="18"/>
          <w:szCs w:val="18"/>
          <w:lang w:val="it-IT"/>
        </w:rPr>
        <w:t>D</w:t>
      </w:r>
    </w:p>
    <w:p w14:paraId="20D9A205"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INFORMATIVA SUL TRATTAMENTO DEI DATI  PERSONALI RESA</w:t>
      </w:r>
    </w:p>
    <w:p w14:paraId="58296139"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4683A584" w14:textId="77777777" w:rsidR="00DE2377" w:rsidRPr="00670874" w:rsidRDefault="00A264A6">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Ai sensi dell'art. 13 del predetto Regolamento, La </w:t>
      </w:r>
      <w:proofErr w:type="gramStart"/>
      <w:r w:rsidRPr="00670874">
        <w:rPr>
          <w:rFonts w:ascii="Verdana" w:eastAsia="Verdana" w:hAnsi="Verdana" w:cs="Verdana"/>
          <w:color w:val="000000"/>
          <w:sz w:val="17"/>
          <w:szCs w:val="17"/>
          <w:lang w:val="it-IT"/>
        </w:rPr>
        <w:t>informiamo</w:t>
      </w:r>
      <w:proofErr w:type="gramEnd"/>
      <w:r w:rsidRPr="00670874">
        <w:rPr>
          <w:rFonts w:ascii="Verdana" w:eastAsia="Verdana" w:hAnsi="Verdana" w:cs="Verdana"/>
          <w:color w:val="000000"/>
          <w:sz w:val="17"/>
          <w:szCs w:val="17"/>
          <w:lang w:val="it-IT"/>
        </w:rPr>
        <w:t xml:space="preserve"> che:</w:t>
      </w:r>
    </w:p>
    <w:p w14:paraId="4371A2AD"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 xml:space="preserve">I suoi dati personali </w:t>
      </w:r>
      <w:proofErr w:type="gramStart"/>
      <w:r w:rsidRPr="00670874">
        <w:rPr>
          <w:rFonts w:ascii="Verdana" w:eastAsia="Verdana" w:hAnsi="Verdana" w:cs="Verdana"/>
          <w:color w:val="000000"/>
          <w:sz w:val="17"/>
          <w:szCs w:val="17"/>
          <w:lang w:val="it-IT"/>
        </w:rPr>
        <w:t>verranno</w:t>
      </w:r>
      <w:proofErr w:type="gramEnd"/>
      <w:r w:rsidRPr="00670874">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670874">
        <w:rPr>
          <w:rFonts w:ascii="Verdana" w:eastAsia="Verdana" w:hAnsi="Verdana" w:cs="Verdana"/>
          <w:color w:val="000000"/>
          <w:sz w:val="17"/>
          <w:szCs w:val="17"/>
          <w:lang w:val="it-IT"/>
        </w:rPr>
        <w:t>successivamente</w:t>
      </w:r>
      <w:proofErr w:type="gramEnd"/>
      <w:r w:rsidRPr="00670874">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 xml:space="preserve">I dati </w:t>
      </w:r>
      <w:proofErr w:type="gramStart"/>
      <w:r w:rsidRPr="00670874">
        <w:rPr>
          <w:rFonts w:ascii="Verdana" w:eastAsia="Verdana" w:hAnsi="Verdana" w:cs="Verdana"/>
          <w:color w:val="000000"/>
          <w:sz w:val="17"/>
          <w:szCs w:val="17"/>
          <w:lang w:val="it-IT"/>
        </w:rPr>
        <w:t>verranno</w:t>
      </w:r>
      <w:proofErr w:type="gramEnd"/>
      <w:r w:rsidRPr="00670874">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w:t>
      </w:r>
      <w:proofErr w:type="gramStart"/>
      <w:r w:rsidRPr="00670874">
        <w:rPr>
          <w:rFonts w:ascii="Verdana" w:eastAsia="Verdana" w:hAnsi="Verdana" w:cs="Verdana"/>
          <w:color w:val="000000"/>
          <w:sz w:val="17"/>
          <w:szCs w:val="17"/>
          <w:lang w:val="it-IT"/>
        </w:rPr>
        <w:t>venire a conoscenza</w:t>
      </w:r>
      <w:proofErr w:type="gramEnd"/>
      <w:r w:rsidRPr="00670874">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5">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6">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La graduatoria finale di merito </w:t>
      </w:r>
      <w:proofErr w:type="gramStart"/>
      <w:r w:rsidRPr="00670874">
        <w:rPr>
          <w:rFonts w:ascii="Verdana" w:eastAsia="Verdana" w:hAnsi="Verdana" w:cs="Verdana"/>
          <w:color w:val="000000"/>
          <w:sz w:val="17"/>
          <w:szCs w:val="17"/>
          <w:lang w:val="it-IT"/>
        </w:rPr>
        <w:t>verrà</w:t>
      </w:r>
      <w:proofErr w:type="gramEnd"/>
      <w:r w:rsidRPr="00670874">
        <w:rPr>
          <w:rFonts w:ascii="Verdana" w:eastAsia="Verdana" w:hAnsi="Verdana" w:cs="Verdana"/>
          <w:color w:val="000000"/>
          <w:sz w:val="17"/>
          <w:szCs w:val="17"/>
          <w:lang w:val="it-IT"/>
        </w:rPr>
        <w:t xml:space="preserve"> pubblicata con le modalità indicate nell’art. 7 del bando di selezione, rubricato “</w:t>
      </w:r>
      <w:proofErr w:type="gramStart"/>
      <w:r w:rsidRPr="00670874">
        <w:rPr>
          <w:rFonts w:ascii="Verdana" w:eastAsia="Verdana" w:hAnsi="Verdana" w:cs="Verdana"/>
          <w:color w:val="000000"/>
          <w:sz w:val="17"/>
          <w:szCs w:val="17"/>
          <w:lang w:val="it-IT"/>
        </w:rPr>
        <w:t>Modalità</w:t>
      </w:r>
      <w:proofErr w:type="gramEnd"/>
      <w:r w:rsidRPr="00670874">
        <w:rPr>
          <w:rFonts w:ascii="Verdana" w:eastAsia="Verdana" w:hAnsi="Verdana" w:cs="Verdana"/>
          <w:color w:val="000000"/>
          <w:sz w:val="17"/>
          <w:szCs w:val="17"/>
          <w:lang w:val="it-IT"/>
        </w:rPr>
        <w:t xml:space="preserve"> di selezione e graduatoria”.</w:t>
      </w:r>
    </w:p>
    <w:p w14:paraId="09F63855"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670874">
        <w:rPr>
          <w:rFonts w:ascii="Verdana" w:eastAsia="Verdana" w:hAnsi="Verdana" w:cs="Verdana"/>
          <w:color w:val="000000"/>
          <w:sz w:val="17"/>
          <w:szCs w:val="17"/>
          <w:lang w:val="it-IT"/>
        </w:rPr>
        <w:t xml:space="preserve">15 comma 1, del D. </w:t>
      </w:r>
      <w:proofErr w:type="spellStart"/>
      <w:r w:rsidRPr="00670874">
        <w:rPr>
          <w:rFonts w:ascii="Verdana" w:eastAsia="Verdana" w:hAnsi="Verdana" w:cs="Verdana"/>
          <w:color w:val="000000"/>
          <w:sz w:val="17"/>
          <w:szCs w:val="17"/>
          <w:lang w:val="it-IT"/>
        </w:rPr>
        <w:t>Lgs</w:t>
      </w:r>
      <w:proofErr w:type="spellEnd"/>
      <w:r w:rsidRPr="00670874">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670874">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Pr="00670874" w:rsidRDefault="00A264A6">
      <w:pPr>
        <w:pStyle w:val="LO-normal"/>
        <w:widowControl w:val="0"/>
        <w:numPr>
          <w:ilvl w:val="0"/>
          <w:numId w:val="4"/>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670874">
        <w:rPr>
          <w:rFonts w:ascii="Verdana" w:eastAsia="Verdana" w:hAnsi="Verdana" w:cs="Verdana"/>
          <w:color w:val="000000"/>
          <w:sz w:val="17"/>
          <w:szCs w:val="17"/>
          <w:lang w:val="it-IT"/>
        </w:rPr>
        <w:t>nonché</w:t>
      </w:r>
      <w:proofErr w:type="gramEnd"/>
      <w:r w:rsidRPr="00670874">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1B3AA164"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proofErr w:type="gramStart"/>
      <w:r w:rsidRPr="00670874">
        <w:rPr>
          <w:rFonts w:ascii="Verdana" w:eastAsia="Verdana" w:hAnsi="Verdana" w:cs="Verdana"/>
          <w:color w:val="000000"/>
          <w:sz w:val="17"/>
          <w:szCs w:val="17"/>
          <w:lang w:val="it-IT"/>
        </w:rPr>
        <w:t>In qualità di</w:t>
      </w:r>
      <w:proofErr w:type="gramEnd"/>
      <w:r w:rsidRPr="00670874">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proofErr w:type="gramStart"/>
      <w:r w:rsidRPr="00670874">
        <w:rPr>
          <w:rFonts w:ascii="Verdana" w:eastAsia="Verdana" w:hAnsi="Verdana" w:cs="Verdana"/>
          <w:color w:val="000000"/>
          <w:sz w:val="17"/>
          <w:szCs w:val="17"/>
          <w:lang w:val="it-IT"/>
        </w:rPr>
        <w:t>In qualità di</w:t>
      </w:r>
      <w:proofErr w:type="gramEnd"/>
      <w:r w:rsidRPr="00670874">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670874"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0B6FDC9F" w14:textId="77777777" w:rsidR="00DE2377" w:rsidRPr="00670874" w:rsidRDefault="00A264A6">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nato/a a _________________________________________________________il  _________________</w:t>
      </w:r>
    </w:p>
    <w:p w14:paraId="5D6F8392" w14:textId="77777777" w:rsidR="00DE2377" w:rsidRPr="00670874" w:rsidRDefault="00A264A6">
      <w:pPr>
        <w:pStyle w:val="LO-normal"/>
        <w:tabs>
          <w:tab w:val="left" w:pos="4919"/>
          <w:tab w:val="left" w:pos="8609"/>
        </w:tabs>
        <w:spacing w:before="87" w:after="120" w:line="276" w:lineRule="auto"/>
        <w:rPr>
          <w:rFonts w:ascii="Verdana" w:eastAsia="Times New Roman" w:hAnsi="Verdana" w:cs="Times New Roman"/>
          <w:color w:val="000000"/>
          <w:lang w:val="it-IT"/>
        </w:rPr>
      </w:pPr>
      <w:proofErr w:type="gramStart"/>
      <w:r w:rsidRPr="00670874">
        <w:rPr>
          <w:rFonts w:ascii="Verdana" w:eastAsia="Verdana" w:hAnsi="Verdana" w:cs="Verdana"/>
          <w:color w:val="000000"/>
          <w:sz w:val="17"/>
          <w:szCs w:val="17"/>
          <w:lang w:val="it-IT"/>
        </w:rPr>
        <w:t>residente</w:t>
      </w:r>
      <w:proofErr w:type="gramEnd"/>
      <w:r w:rsidRPr="00670874">
        <w:rPr>
          <w:rFonts w:ascii="Verdana" w:eastAsia="Verdana" w:hAnsi="Verdana" w:cs="Verdana"/>
          <w:color w:val="000000"/>
          <w:sz w:val="17"/>
          <w:szCs w:val="17"/>
          <w:lang w:val="it-IT"/>
        </w:rPr>
        <w:t xml:space="preserve"> a _______________________________ in __________________________________________</w:t>
      </w:r>
    </w:p>
    <w:p w14:paraId="18C8BE06"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682EBAB4"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1A1760A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0DE33CF0" w14:textId="77777777" w:rsidR="00DE2377" w:rsidRPr="00670874" w:rsidRDefault="00A264A6">
      <w:pPr>
        <w:pStyle w:val="LO-normal"/>
        <w:tabs>
          <w:tab w:val="left" w:pos="3310"/>
          <w:tab w:val="left" w:pos="9011"/>
        </w:tabs>
        <w:spacing w:before="171" w:after="120" w:line="276" w:lineRule="auto"/>
        <w:rPr>
          <w:rFonts w:ascii="Verdana" w:eastAsia="Times New Roman" w:hAnsi="Verdana" w:cs="Times New Roman"/>
          <w:color w:val="000000"/>
        </w:rPr>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r>
      <w:proofErr w:type="gramStart"/>
      <w:r w:rsidRPr="00670874">
        <w:rPr>
          <w:rFonts w:ascii="Verdana" w:eastAsia="Verdana" w:hAnsi="Verdana" w:cs="Verdana"/>
          <w:color w:val="000000"/>
          <w:sz w:val="17"/>
          <w:szCs w:val="17"/>
          <w:u w:val="single"/>
        </w:rPr>
        <w:t>_(</w:t>
      </w:r>
      <w:proofErr w:type="gramEnd"/>
      <w:r w:rsidRPr="00670874">
        <w:rPr>
          <w:rFonts w:ascii="Verdana" w:eastAsia="Verdana" w:hAnsi="Verdana" w:cs="Verdana"/>
          <w:color w:val="000000"/>
          <w:sz w:val="17"/>
          <w:szCs w:val="17"/>
          <w:u w:val="single"/>
        </w:rPr>
        <w:t xml:space="preserve">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_________________________________________</w:t>
      </w:r>
    </w:p>
    <w:p w14:paraId="61A56FFE" w14:textId="77777777" w:rsidR="00DE2377" w:rsidRPr="00670874" w:rsidRDefault="00DE2377">
      <w:pPr>
        <w:pStyle w:val="LO-normal"/>
        <w:tabs>
          <w:tab w:val="left" w:pos="333"/>
          <w:tab w:val="left" w:pos="534"/>
          <w:tab w:val="left" w:pos="1065"/>
          <w:tab w:val="left" w:pos="2220"/>
          <w:tab w:val="left" w:pos="5170"/>
          <w:tab w:val="left" w:pos="5279"/>
          <w:tab w:val="left" w:pos="5633"/>
          <w:tab w:val="right" w:pos="10216"/>
        </w:tabs>
        <w:jc w:val="both"/>
        <w:rPr>
          <w:rFonts w:ascii="Verdana" w:hAnsi="Verdana"/>
        </w:rPr>
      </w:pPr>
    </w:p>
    <w:sectPr w:rsidR="00DE2377" w:rsidRPr="00670874">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9E07E" w14:textId="77777777" w:rsidR="006B230B" w:rsidRDefault="006B230B">
      <w:r>
        <w:separator/>
      </w:r>
    </w:p>
  </w:endnote>
  <w:endnote w:type="continuationSeparator" w:id="0">
    <w:p w14:paraId="0BBD49E9" w14:textId="77777777" w:rsidR="006B230B" w:rsidRDefault="006B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0C04F1">
      <w:rPr>
        <w:noProof/>
      </w:rPr>
      <w:t>14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8397F" w14:textId="77777777" w:rsidR="006B230B" w:rsidRDefault="006B230B">
      <w:r>
        <w:separator/>
      </w:r>
    </w:p>
  </w:footnote>
  <w:footnote w:type="continuationSeparator" w:id="0">
    <w:p w14:paraId="12606F6B" w14:textId="77777777" w:rsidR="006B230B" w:rsidRDefault="006B2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BAC04AD"/>
    <w:multiLevelType w:val="hybridMultilevel"/>
    <w:tmpl w:val="1C9005C8"/>
    <w:styleLink w:val="ImportedStyle4"/>
    <w:lvl w:ilvl="0" w:tplc="1B3C3984">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452D23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926B170">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E348BF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C76FB3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07C674E">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ED6EC04">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0B09684">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C2E6018">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nsid w:val="41FF1235"/>
    <w:multiLevelType w:val="multilevel"/>
    <w:tmpl w:val="41DE2D8E"/>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0">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nsid w:val="7D1A1177"/>
    <w:multiLevelType w:val="hybridMultilevel"/>
    <w:tmpl w:val="1C9005C8"/>
    <w:numStyleLink w:val="ImportedStyle4"/>
  </w:abstractNum>
  <w:num w:numId="1">
    <w:abstractNumId w:val="6"/>
  </w:num>
  <w:num w:numId="2">
    <w:abstractNumId w:val="11"/>
  </w:num>
  <w:num w:numId="3">
    <w:abstractNumId w:val="13"/>
  </w:num>
  <w:num w:numId="4">
    <w:abstractNumId w:val="0"/>
  </w:num>
  <w:num w:numId="5">
    <w:abstractNumId w:val="5"/>
  </w:num>
  <w:num w:numId="6">
    <w:abstractNumId w:val="4"/>
  </w:num>
  <w:num w:numId="7">
    <w:abstractNumId w:val="10"/>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 w:numId="13">
    <w:abstractNumId w:val="9"/>
  </w:num>
  <w:num w:numId="14">
    <w:abstractNumId w:val="8"/>
  </w:num>
  <w:num w:numId="15">
    <w:abstractNumId w:val="14"/>
    <w:lvlOverride w:ilvl="0">
      <w:lvl w:ilvl="0" w:tplc="06207574">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E4CC26">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11A6E64">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6223F48">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E526F0C">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90015FC">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CF0AD1C">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B9C9320">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7E889D0">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32618"/>
    <w:rsid w:val="00056307"/>
    <w:rsid w:val="000741DA"/>
    <w:rsid w:val="000B512A"/>
    <w:rsid w:val="000C04F1"/>
    <w:rsid w:val="000D50FD"/>
    <w:rsid w:val="00112822"/>
    <w:rsid w:val="001216A8"/>
    <w:rsid w:val="00131164"/>
    <w:rsid w:val="0016325A"/>
    <w:rsid w:val="001F0D00"/>
    <w:rsid w:val="00203E61"/>
    <w:rsid w:val="00217E7C"/>
    <w:rsid w:val="0023185E"/>
    <w:rsid w:val="0024100D"/>
    <w:rsid w:val="00247688"/>
    <w:rsid w:val="00253831"/>
    <w:rsid w:val="0025578D"/>
    <w:rsid w:val="0026234A"/>
    <w:rsid w:val="0029072E"/>
    <w:rsid w:val="002C09B4"/>
    <w:rsid w:val="002E533B"/>
    <w:rsid w:val="002F177A"/>
    <w:rsid w:val="002F70F6"/>
    <w:rsid w:val="00332414"/>
    <w:rsid w:val="00342B09"/>
    <w:rsid w:val="003445E6"/>
    <w:rsid w:val="003557E0"/>
    <w:rsid w:val="003C66B0"/>
    <w:rsid w:val="003C7580"/>
    <w:rsid w:val="00443600"/>
    <w:rsid w:val="00451F12"/>
    <w:rsid w:val="00456008"/>
    <w:rsid w:val="00494C07"/>
    <w:rsid w:val="00496F89"/>
    <w:rsid w:val="004A0874"/>
    <w:rsid w:val="004A3CFA"/>
    <w:rsid w:val="004D64DF"/>
    <w:rsid w:val="005027BD"/>
    <w:rsid w:val="005175CF"/>
    <w:rsid w:val="00532DC3"/>
    <w:rsid w:val="00534970"/>
    <w:rsid w:val="00564624"/>
    <w:rsid w:val="005864D5"/>
    <w:rsid w:val="005D35BA"/>
    <w:rsid w:val="006009B2"/>
    <w:rsid w:val="0060535A"/>
    <w:rsid w:val="0062021E"/>
    <w:rsid w:val="006256D1"/>
    <w:rsid w:val="00646477"/>
    <w:rsid w:val="00670874"/>
    <w:rsid w:val="006A4A12"/>
    <w:rsid w:val="006B230B"/>
    <w:rsid w:val="006C5F83"/>
    <w:rsid w:val="006C6D92"/>
    <w:rsid w:val="007006BB"/>
    <w:rsid w:val="0071345A"/>
    <w:rsid w:val="00750946"/>
    <w:rsid w:val="0075359A"/>
    <w:rsid w:val="007627AE"/>
    <w:rsid w:val="00765E74"/>
    <w:rsid w:val="0077308D"/>
    <w:rsid w:val="007B4B7F"/>
    <w:rsid w:val="007F1B40"/>
    <w:rsid w:val="00846790"/>
    <w:rsid w:val="00852B01"/>
    <w:rsid w:val="0086407E"/>
    <w:rsid w:val="00871DEA"/>
    <w:rsid w:val="00873B84"/>
    <w:rsid w:val="0089257D"/>
    <w:rsid w:val="008B0738"/>
    <w:rsid w:val="008C016A"/>
    <w:rsid w:val="008D5BE5"/>
    <w:rsid w:val="008F2502"/>
    <w:rsid w:val="008F46D4"/>
    <w:rsid w:val="0090268E"/>
    <w:rsid w:val="00903A52"/>
    <w:rsid w:val="00934DB1"/>
    <w:rsid w:val="00936A55"/>
    <w:rsid w:val="00974953"/>
    <w:rsid w:val="00987817"/>
    <w:rsid w:val="00990632"/>
    <w:rsid w:val="009A08F9"/>
    <w:rsid w:val="009B7647"/>
    <w:rsid w:val="009C35A4"/>
    <w:rsid w:val="009F7276"/>
    <w:rsid w:val="009F78D5"/>
    <w:rsid w:val="00A10395"/>
    <w:rsid w:val="00A264A6"/>
    <w:rsid w:val="00A50AD7"/>
    <w:rsid w:val="00A53AB1"/>
    <w:rsid w:val="00A8377C"/>
    <w:rsid w:val="00A91B10"/>
    <w:rsid w:val="00AA086D"/>
    <w:rsid w:val="00AC285F"/>
    <w:rsid w:val="00AE4F61"/>
    <w:rsid w:val="00AE5F9A"/>
    <w:rsid w:val="00AF0391"/>
    <w:rsid w:val="00B157DF"/>
    <w:rsid w:val="00B35765"/>
    <w:rsid w:val="00B452E5"/>
    <w:rsid w:val="00B730CA"/>
    <w:rsid w:val="00B77D5B"/>
    <w:rsid w:val="00B92759"/>
    <w:rsid w:val="00BF0758"/>
    <w:rsid w:val="00BF4250"/>
    <w:rsid w:val="00C0492B"/>
    <w:rsid w:val="00C24011"/>
    <w:rsid w:val="00C32D0D"/>
    <w:rsid w:val="00C5196E"/>
    <w:rsid w:val="00C57D2F"/>
    <w:rsid w:val="00C67E5A"/>
    <w:rsid w:val="00CC7087"/>
    <w:rsid w:val="00CE635D"/>
    <w:rsid w:val="00D23013"/>
    <w:rsid w:val="00D50E37"/>
    <w:rsid w:val="00DB391D"/>
    <w:rsid w:val="00DE1FA6"/>
    <w:rsid w:val="00DE2377"/>
    <w:rsid w:val="00DE67F3"/>
    <w:rsid w:val="00DF1938"/>
    <w:rsid w:val="00E06142"/>
    <w:rsid w:val="00E06CE7"/>
    <w:rsid w:val="00E4142E"/>
    <w:rsid w:val="00E54376"/>
    <w:rsid w:val="00E742DD"/>
    <w:rsid w:val="00E82C34"/>
    <w:rsid w:val="00EA6689"/>
    <w:rsid w:val="00EB3F32"/>
    <w:rsid w:val="00EB56C8"/>
    <w:rsid w:val="00EB5ADD"/>
    <w:rsid w:val="00EC60EB"/>
    <w:rsid w:val="00ED07EB"/>
    <w:rsid w:val="00EE4381"/>
    <w:rsid w:val="00EF3AFF"/>
    <w:rsid w:val="00F237D3"/>
    <w:rsid w:val="00F256F3"/>
    <w:rsid w:val="00F3440C"/>
    <w:rsid w:val="00F7104F"/>
    <w:rsid w:val="00F75D4D"/>
    <w:rsid w:val="00FB2EA9"/>
    <w:rsid w:val="00FB5991"/>
    <w:rsid w:val="00FC7FA0"/>
    <w:rsid w:val="00FF1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0C04F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C04F1"/>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0C04F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C04F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14</Pages>
  <Words>5522</Words>
  <Characters>31481</Characters>
  <Application>Microsoft Office Word</Application>
  <DocSecurity>0</DocSecurity>
  <Lines>262</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59</cp:revision>
  <cp:lastPrinted>2022-05-23T07:35:00Z</cp:lastPrinted>
  <dcterms:created xsi:type="dcterms:W3CDTF">2022-01-22T11:50:00Z</dcterms:created>
  <dcterms:modified xsi:type="dcterms:W3CDTF">2022-05-23T07:36:00Z</dcterms:modified>
  <dc:language>en-US</dc:language>
</cp:coreProperties>
</file>