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420EA9FF" w14:textId="77777777" w:rsidR="00AE1578" w:rsidRDefault="00A264A6">
      <w:pPr>
        <w:pStyle w:val="LO-normal"/>
        <w:rPr>
          <w:rFonts w:ascii="Verdana" w:eastAsia="Verdana" w:hAnsi="Verdana" w:cs="Verdana"/>
          <w:b/>
          <w:sz w:val="18"/>
          <w:szCs w:val="18"/>
          <w:lang w:val="it-IT"/>
        </w:rPr>
      </w:pPr>
      <w:r w:rsidRPr="00903A52">
        <w:rPr>
          <w:rFonts w:ascii="Verdana" w:eastAsia="Verdana" w:hAnsi="Verdana" w:cs="Verdana"/>
          <w:b/>
          <w:sz w:val="18"/>
          <w:szCs w:val="18"/>
          <w:lang w:val="it-IT"/>
        </w:rPr>
        <w:t>INSTITUTE OF COGNI</w:t>
      </w:r>
    </w:p>
    <w:p w14:paraId="508F5FED" w14:textId="479C7075" w:rsidR="00DE2377" w:rsidRPr="00903A52" w:rsidRDefault="00A264A6">
      <w:pPr>
        <w:pStyle w:val="LO-normal"/>
        <w:rPr>
          <w:lang w:val="it-IT"/>
        </w:rPr>
      </w:pPr>
      <w:r w:rsidRPr="00903A52">
        <w:rPr>
          <w:rFonts w:ascii="Verdana" w:eastAsia="Verdana" w:hAnsi="Verdana" w:cs="Verdana"/>
          <w:b/>
          <w:sz w:val="18"/>
          <w:szCs w:val="18"/>
          <w:lang w:val="it-IT"/>
        </w:rPr>
        <w:t>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44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44F99C0D" w14:textId="44BFD4E6" w:rsidR="00DE2377" w:rsidRDefault="00A264A6">
      <w:pPr>
        <w:pStyle w:val="LO-normal"/>
        <w:jc w:val="both"/>
      </w:pPr>
      <w:r w:rsidRPr="0063409F">
        <w:rPr>
          <w:rFonts w:ascii="Verdana" w:eastAsia="Verdana" w:hAnsi="Verdana" w:cs="Verdana"/>
          <w:b/>
          <w:sz w:val="18"/>
          <w:szCs w:val="18"/>
        </w:rPr>
        <w:t>Notice of selection N. ISTC-AdR-</w:t>
      </w:r>
      <w:r w:rsidR="0063409F" w:rsidRPr="0063409F">
        <w:rPr>
          <w:rFonts w:ascii="Verdana" w:eastAsia="Verdana" w:hAnsi="Verdana" w:cs="Verdana"/>
          <w:b/>
          <w:sz w:val="18"/>
          <w:szCs w:val="18"/>
        </w:rPr>
        <w:t>336</w:t>
      </w:r>
      <w:r w:rsidRPr="0063409F">
        <w:rPr>
          <w:rFonts w:ascii="Verdana" w:eastAsia="Verdana" w:hAnsi="Verdana" w:cs="Verdana"/>
          <w:b/>
          <w:sz w:val="18"/>
          <w:szCs w:val="18"/>
        </w:rPr>
        <w:t>-202</w:t>
      </w:r>
      <w:r w:rsidR="00E5157E" w:rsidRPr="0063409F">
        <w:rPr>
          <w:rFonts w:ascii="Verdana" w:eastAsia="Verdana" w:hAnsi="Verdana" w:cs="Verdana"/>
          <w:b/>
          <w:sz w:val="18"/>
          <w:szCs w:val="18"/>
        </w:rPr>
        <w:t>2</w:t>
      </w:r>
      <w:r w:rsidRPr="0063409F">
        <w:rPr>
          <w:rFonts w:ascii="Verdana" w:eastAsia="Verdana" w:hAnsi="Verdana" w:cs="Verdana"/>
          <w:b/>
          <w:sz w:val="18"/>
          <w:szCs w:val="18"/>
        </w:rPr>
        <w:t xml:space="preserve">-RM of </w:t>
      </w:r>
      <w:r w:rsidR="00AE1578">
        <w:rPr>
          <w:rFonts w:ascii="Verdana" w:eastAsia="Verdana" w:hAnsi="Verdana" w:cs="Verdana"/>
          <w:b/>
          <w:sz w:val="18"/>
          <w:szCs w:val="18"/>
        </w:rPr>
        <w:t>30</w:t>
      </w:r>
      <w:r w:rsidRPr="0063409F">
        <w:rPr>
          <w:rFonts w:ascii="Verdana" w:eastAsia="Verdana" w:hAnsi="Verdana" w:cs="Verdana"/>
          <w:b/>
          <w:sz w:val="18"/>
          <w:szCs w:val="18"/>
        </w:rPr>
        <w:t>/</w:t>
      </w:r>
      <w:r w:rsidR="00AE1578">
        <w:rPr>
          <w:rFonts w:ascii="Verdana" w:eastAsia="Verdana" w:hAnsi="Verdana" w:cs="Verdana"/>
          <w:b/>
          <w:sz w:val="18"/>
          <w:szCs w:val="18"/>
        </w:rPr>
        <w:t>11</w:t>
      </w:r>
      <w:r w:rsidRPr="0063409F">
        <w:rPr>
          <w:rFonts w:ascii="Verdana" w:eastAsia="Verdana" w:hAnsi="Verdana" w:cs="Verdana"/>
          <w:b/>
          <w:sz w:val="18"/>
          <w:szCs w:val="18"/>
        </w:rPr>
        <w:t>/202</w:t>
      </w:r>
      <w:r w:rsidR="00795B0E" w:rsidRPr="0063409F">
        <w:rPr>
          <w:rFonts w:ascii="Verdana" w:eastAsia="Verdana" w:hAnsi="Verdana" w:cs="Verdana"/>
          <w:b/>
          <w:sz w:val="18"/>
          <w:szCs w:val="18"/>
        </w:rPr>
        <w:t>2</w:t>
      </w: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4552A87B"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715F6"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9CF6D7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w:t>
      </w:r>
      <w:r w:rsidR="009079C3">
        <w:rPr>
          <w:rFonts w:ascii="Verdana" w:eastAsia="Verdana" w:hAnsi="Verdana" w:cs="Verdana"/>
          <w:sz w:val="18"/>
          <w:szCs w:val="18"/>
          <w:lang w:val="it-IT"/>
        </w:rPr>
        <w:t xml:space="preserve"> </w:t>
      </w:r>
      <w:r w:rsidR="009079C3" w:rsidRPr="00E95E78">
        <w:rPr>
          <w:rFonts w:ascii="Verdana" w:eastAsia="Verdana" w:hAnsi="Verdana" w:cs="Verdana"/>
          <w:b/>
          <w:bCs/>
          <w:sz w:val="18"/>
          <w:szCs w:val="18"/>
          <w:lang w:val="it-IT"/>
        </w:rPr>
        <w:t>“</w:t>
      </w:r>
      <w:r w:rsidRPr="00FF13B6">
        <w:rPr>
          <w:rFonts w:ascii="Verdana" w:eastAsia="Verdana" w:hAnsi="Verdana" w:cs="Verdana"/>
          <w:b/>
          <w:bCs/>
          <w:sz w:val="18"/>
          <w:szCs w:val="18"/>
          <w:lang w:val="it-IT"/>
        </w:rPr>
        <w:t>Graduate</w:t>
      </w:r>
      <w:r w:rsidR="009079C3">
        <w:rPr>
          <w:rFonts w:ascii="Verdana" w:eastAsia="Verdana" w:hAnsi="Verdana" w:cs="Verdana"/>
          <w:b/>
          <w:bCs/>
          <w:sz w:val="18"/>
          <w:szCs w:val="18"/>
          <w:lang w:val="it-IT"/>
        </w:rPr>
        <w:t xml:space="preserv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r w:rsidRPr="00FF13B6">
        <w:rPr>
          <w:rFonts w:ascii="Verdana" w:eastAsia="Verdana" w:hAnsi="Verdana" w:cs="Verdana"/>
          <w:b/>
          <w:bCs/>
          <w:i/>
          <w:sz w:val="18"/>
          <w:szCs w:val="18"/>
          <w:lang w:val="it-IT"/>
        </w:rPr>
        <w:t>(Asseg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r w:rsidRPr="00FF13B6">
        <w:rPr>
          <w:rFonts w:ascii="Verdana" w:eastAsia="Verdana" w:hAnsi="Verdana" w:cs="Verdana"/>
          <w:b/>
          <w:i/>
          <w:sz w:val="18"/>
          <w:szCs w:val="18"/>
          <w:lang w:val="it-IT"/>
        </w:rPr>
        <w:t>)</w:t>
      </w:r>
      <w:r w:rsidR="009079C3">
        <w:rPr>
          <w:rFonts w:ascii="Verdana" w:eastAsia="Verdana" w:hAnsi="Verdana" w:cs="Verdana"/>
          <w:b/>
          <w:sz w:val="18"/>
          <w:szCs w:val="18"/>
          <w:lang w:val="it-IT"/>
        </w:rPr>
        <w:t>”</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n.21306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16001F75" w14:textId="53A5DD64" w:rsidR="00DE2377" w:rsidRPr="00AC5F93" w:rsidRDefault="00A264A6" w:rsidP="00AC5F93">
      <w:pPr>
        <w:pStyle w:val="NormaleWeb"/>
        <w:spacing w:before="60" w:after="0"/>
        <w:jc w:val="both"/>
        <w:rPr>
          <w:rFonts w:ascii="Verdana" w:eastAsia="Verdana" w:hAnsi="Verdana" w:cs="Verdana"/>
          <w:sz w:val="18"/>
          <w:szCs w:val="18"/>
          <w:lang w:val="en-GB"/>
        </w:rPr>
      </w:pPr>
      <w:proofErr w:type="gramStart"/>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AE1578" w:rsidRPr="00AE1578">
        <w:rPr>
          <w:rFonts w:ascii="Verdana" w:eastAsia="Verdana" w:hAnsi="Verdana" w:cs="Verdana"/>
          <w:b/>
          <w:color w:val="222222"/>
          <w:sz w:val="18"/>
          <w:szCs w:val="18"/>
        </w:rPr>
        <w:t>H</w:t>
      </w:r>
      <w:r w:rsidR="00AE1578">
        <w:rPr>
          <w:rFonts w:ascii="Verdana" w:hAnsi="Verdana" w:cs="Verdana"/>
          <w:b/>
          <w:bCs/>
          <w:sz w:val="18"/>
          <w:szCs w:val="18"/>
          <w:lang w:val="it-IT"/>
        </w:rPr>
        <w:t xml:space="preserve">ACID </w:t>
      </w:r>
      <w:r w:rsidR="00C27DBB">
        <w:rPr>
          <w:rFonts w:ascii="Verdana" w:hAnsi="Verdana"/>
          <w:b/>
          <w:sz w:val="18"/>
          <w:szCs w:val="18"/>
        </w:rPr>
        <w:t>CUP B53C22002200006</w:t>
      </w:r>
      <w:r w:rsidR="00C27DBB">
        <w:rPr>
          <w:rFonts w:ascii="Verdana" w:hAnsi="Verdana" w:cs="Verdana"/>
          <w:b/>
          <w:bCs/>
          <w:sz w:val="18"/>
          <w:szCs w:val="18"/>
          <w:lang w:val="it-IT"/>
        </w:rPr>
        <w:t>.</w:t>
      </w:r>
      <w:proofErr w:type="gramEnd"/>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11E6CF57" w:rsidR="00DE2377" w:rsidRPr="00AC5F93"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D715F6" w:rsidRPr="00D715F6">
        <w:rPr>
          <w:rFonts w:ascii="Verdana" w:hAnsi="Verdana" w:cs="Verdana"/>
          <w:b/>
          <w:bCs/>
          <w:sz w:val="18"/>
          <w:szCs w:val="18"/>
        </w:rPr>
        <w:t>Hybrid Human Artificial Collective Intelligence in Open-Ended Domains</w:t>
      </w:r>
      <w:r w:rsidR="00AC5F93" w:rsidRPr="005E6998">
        <w:rPr>
          <w:rFonts w:ascii="Verdana" w:hAnsi="Verdana" w:cs="Verdana"/>
          <w:b/>
          <w:sz w:val="18"/>
          <w:szCs w:val="18"/>
        </w:rPr>
        <w:t>”</w:t>
      </w:r>
      <w:r w:rsidR="0062390D">
        <w:rPr>
          <w:rFonts w:ascii="Verdana" w:hAnsi="Verdana" w:cs="Verdana"/>
          <w:b/>
          <w:sz w:val="18"/>
          <w:szCs w:val="18"/>
        </w:rPr>
        <w:t xml:space="preserve"> (HACID)</w:t>
      </w:r>
      <w:r w:rsidRPr="00CE635D">
        <w:rPr>
          <w:rFonts w:ascii="Verdana" w:eastAsia="Verdana" w:hAnsi="Verdana" w:cs="Verdana"/>
          <w:sz w:val="18"/>
          <w:szCs w:val="18"/>
        </w:rPr>
        <w:t>, in the following topic: “</w:t>
      </w:r>
      <w:bookmarkStart w:id="1" w:name="tw-target-text"/>
      <w:bookmarkEnd w:id="1"/>
      <w:r w:rsidR="00D715F6" w:rsidRPr="00D715F6">
        <w:rPr>
          <w:rFonts w:ascii="Verdana" w:eastAsia="Verdana" w:hAnsi="Verdana" w:cs="Verdana"/>
          <w:b/>
          <w:bCs/>
          <w:color w:val="000000"/>
          <w:sz w:val="18"/>
          <w:szCs w:val="18"/>
          <w:lang w:val="en-US" w:bidi="ar-SA"/>
        </w:rPr>
        <w:t xml:space="preserve">knowledge engineering </w:t>
      </w:r>
      <w:r w:rsidR="00B10424">
        <w:rPr>
          <w:rFonts w:ascii="Verdana" w:eastAsia="Verdana" w:hAnsi="Verdana" w:cs="Verdana"/>
          <w:b/>
          <w:bCs/>
          <w:color w:val="000000"/>
          <w:sz w:val="18"/>
          <w:szCs w:val="18"/>
          <w:lang w:val="en-US" w:bidi="ar-SA"/>
        </w:rPr>
        <w:t xml:space="preserve">and machine learning </w:t>
      </w:r>
      <w:r w:rsidR="00D715F6" w:rsidRPr="00D715F6">
        <w:rPr>
          <w:rFonts w:ascii="Verdana" w:eastAsia="Verdana" w:hAnsi="Verdana" w:cs="Verdana"/>
          <w:b/>
          <w:bCs/>
          <w:color w:val="000000"/>
          <w:sz w:val="18"/>
          <w:szCs w:val="18"/>
          <w:lang w:val="en-US" w:bidi="ar-SA"/>
        </w:rPr>
        <w:t>methods and solutions for building knowledge graphs to enable collective intelligence systems</w:t>
      </w:r>
      <w:r w:rsidRPr="00CE635D">
        <w:rPr>
          <w:rFonts w:ascii="Verdana" w:eastAsia="Verdana" w:hAnsi="Verdana" w:cs="Verdana"/>
          <w:sz w:val="18"/>
          <w:szCs w:val="18"/>
        </w:rPr>
        <w:t xml:space="preserve">”, under the scientific responsibility of </w:t>
      </w:r>
      <w:proofErr w:type="spellStart"/>
      <w:r w:rsidR="00456008" w:rsidRPr="00CE635D">
        <w:rPr>
          <w:rFonts w:ascii="Verdana" w:eastAsia="Verdana" w:hAnsi="Verdana" w:cs="Verdana"/>
          <w:b/>
          <w:bCs/>
          <w:sz w:val="18"/>
          <w:szCs w:val="18"/>
        </w:rPr>
        <w:t>Dr</w:t>
      </w:r>
      <w:r w:rsidRPr="00CE635D">
        <w:rPr>
          <w:rFonts w:ascii="Verdana" w:eastAsia="Verdana" w:hAnsi="Verdana" w:cs="Verdana"/>
          <w:sz w:val="18"/>
          <w:szCs w:val="18"/>
        </w:rPr>
        <w:t>.</w:t>
      </w:r>
      <w:proofErr w:type="spellEnd"/>
      <w:r w:rsidR="00456008" w:rsidRPr="00CE635D">
        <w:rPr>
          <w:rFonts w:ascii="Verdana" w:eastAsia="Verdana" w:hAnsi="Verdana" w:cs="Verdana"/>
          <w:b/>
          <w:bCs/>
          <w:sz w:val="18"/>
          <w:szCs w:val="18"/>
        </w:rPr>
        <w:t xml:space="preserve"> Andrea Giovanni</w:t>
      </w:r>
      <w:r w:rsidR="00456008" w:rsidRPr="00456008">
        <w:rPr>
          <w:rFonts w:ascii="Verdana" w:eastAsia="Verdana" w:hAnsi="Verdana" w:cs="Verdana"/>
          <w:b/>
          <w:bCs/>
          <w:sz w:val="18"/>
          <w:szCs w:val="18"/>
        </w:rPr>
        <w:t xml:space="preserve"> </w:t>
      </w:r>
      <w:proofErr w:type="spellStart"/>
      <w:r w:rsidR="00456008" w:rsidRPr="00456008">
        <w:rPr>
          <w:rFonts w:ascii="Verdana" w:eastAsia="Verdana" w:hAnsi="Verdana" w:cs="Verdana"/>
          <w:b/>
          <w:bCs/>
          <w:sz w:val="18"/>
          <w:szCs w:val="18"/>
        </w:rPr>
        <w:t>Nuzzolese</w:t>
      </w:r>
      <w:proofErr w:type="spellEnd"/>
      <w:r w:rsidR="00456008" w:rsidRPr="00456008">
        <w:rPr>
          <w:rFonts w:ascii="Verdana" w:eastAsia="Verdana" w:hAnsi="Verdana" w:cs="Verdana"/>
          <w:b/>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0E38FD6F" w:rsidR="00DE2377" w:rsidRDefault="00AC5F93" w:rsidP="00AC5F93">
      <w:pPr>
        <w:pStyle w:val="PreformattedText"/>
        <w:spacing w:line="360" w:lineRule="auto"/>
        <w:jc w:val="both"/>
        <w:rPr>
          <w:rFonts w:ascii="Verdana" w:eastAsia="Verdana" w:hAnsi="Verdana" w:cs="Verdana"/>
          <w:sz w:val="18"/>
          <w:szCs w:val="18"/>
        </w:rPr>
      </w:pPr>
      <w:r w:rsidRPr="00350E88">
        <w:rPr>
          <w:rFonts w:ascii="Verdana" w:eastAsia="Verdana" w:hAnsi="Verdana" w:cs="Verdana"/>
          <w:sz w:val="18"/>
          <w:szCs w:val="18"/>
        </w:rPr>
        <w:t xml:space="preserve">The </w:t>
      </w:r>
      <w:r>
        <w:rPr>
          <w:rFonts w:ascii="Verdana" w:eastAsia="Verdana" w:hAnsi="Verdana" w:cs="Verdana"/>
          <w:sz w:val="18"/>
          <w:szCs w:val="18"/>
        </w:rPr>
        <w:t xml:space="preserve">research </w:t>
      </w:r>
      <w:r w:rsidRPr="00350E88">
        <w:rPr>
          <w:rFonts w:ascii="Verdana" w:eastAsia="Verdana" w:hAnsi="Verdana" w:cs="Verdana"/>
          <w:sz w:val="18"/>
          <w:szCs w:val="18"/>
        </w:rPr>
        <w:t xml:space="preserve">program consists in the study and development of methods and techniques for </w:t>
      </w:r>
      <w:r w:rsidR="00E34330">
        <w:rPr>
          <w:rFonts w:ascii="Verdana" w:eastAsia="Verdana" w:hAnsi="Verdana" w:cs="Verdana"/>
          <w:sz w:val="18"/>
          <w:szCs w:val="18"/>
        </w:rPr>
        <w:t xml:space="preserve">knowledge extraction aimed at the creation of </w:t>
      </w:r>
      <w:r>
        <w:rPr>
          <w:rFonts w:ascii="Verdana" w:eastAsia="Verdana" w:hAnsi="Verdana" w:cs="Verdana"/>
          <w:sz w:val="18"/>
          <w:szCs w:val="18"/>
        </w:rPr>
        <w:t xml:space="preserve">ontologies and semantic </w:t>
      </w:r>
      <w:r w:rsidRPr="00350E88">
        <w:rPr>
          <w:rFonts w:ascii="Verdana" w:eastAsia="Verdana" w:hAnsi="Verdana" w:cs="Verdana"/>
          <w:sz w:val="18"/>
          <w:szCs w:val="18"/>
        </w:rPr>
        <w:t>knowledge graphs to represent and manage data of a heterogeneous nature</w:t>
      </w:r>
      <w:r w:rsidR="00E34330">
        <w:rPr>
          <w:rFonts w:ascii="Verdana" w:eastAsia="Verdana" w:hAnsi="Verdana" w:cs="Verdana"/>
          <w:sz w:val="18"/>
          <w:szCs w:val="18"/>
        </w:rPr>
        <w:t xml:space="preserve">, incorporating a vast amount of scientific and grey literature. </w:t>
      </w:r>
      <w:r w:rsidRPr="00350E88">
        <w:rPr>
          <w:rFonts w:ascii="Verdana" w:eastAsia="Verdana" w:hAnsi="Verdana" w:cs="Verdana"/>
          <w:sz w:val="18"/>
          <w:szCs w:val="18"/>
        </w:rPr>
        <w:t xml:space="preserve">The resulting </w:t>
      </w:r>
      <w:r>
        <w:rPr>
          <w:rFonts w:ascii="Verdana" w:eastAsia="Verdana" w:hAnsi="Verdana" w:cs="Verdana"/>
          <w:sz w:val="18"/>
          <w:szCs w:val="18"/>
        </w:rPr>
        <w:t xml:space="preserve">ontologies and semantic </w:t>
      </w:r>
      <w:r w:rsidRPr="00350E88">
        <w:rPr>
          <w:rFonts w:ascii="Verdana" w:eastAsia="Verdana" w:hAnsi="Verdana" w:cs="Verdana"/>
          <w:sz w:val="18"/>
          <w:szCs w:val="18"/>
        </w:rPr>
        <w:t xml:space="preserve">knowledge graphs must enable an ecosystem of services aimed at </w:t>
      </w:r>
      <w:r w:rsidR="00E34330">
        <w:rPr>
          <w:rFonts w:ascii="Verdana" w:eastAsia="Verdana" w:hAnsi="Verdana" w:cs="Verdana"/>
          <w:sz w:val="18"/>
          <w:szCs w:val="18"/>
        </w:rPr>
        <w:t>supporting collective intelligence in the climate science domain</w:t>
      </w:r>
      <w:r w:rsidRPr="00350E88">
        <w:rPr>
          <w:rFonts w:ascii="Verdana" w:eastAsia="Verdana" w:hAnsi="Verdana" w:cs="Verdana"/>
          <w:sz w:val="18"/>
          <w:szCs w:val="18"/>
        </w:rPr>
        <w:t xml:space="preserve">. </w:t>
      </w:r>
    </w:p>
    <w:p w14:paraId="5EFF37D6" w14:textId="77777777" w:rsidR="00AC5F93" w:rsidRPr="00AC5F93" w:rsidRDefault="00AC5F93"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3383A82B" w14:textId="2BDFA469" w:rsidR="006F6072" w:rsidRDefault="00A264A6" w:rsidP="006F6072">
      <w:pPr>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sidR="00D715F6">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D715F6">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w:t>
      </w:r>
      <w:proofErr w:type="gramStart"/>
      <w:r>
        <w:rPr>
          <w:rFonts w:ascii="Verdana" w:eastAsia="Verdana" w:hAnsi="Verdana" w:cs="Verdana"/>
          <w:sz w:val="18"/>
          <w:szCs w:val="18"/>
        </w:rPr>
        <w:t>and</w:t>
      </w:r>
      <w:r w:rsidR="006F6072" w:rsidRPr="006F6072">
        <w:rPr>
          <w:rFonts w:ascii="Verdana" w:eastAsia="Verdana" w:hAnsi="Verdana" w:cs="Verdana"/>
          <w:color w:val="000000"/>
          <w:sz w:val="18"/>
          <w:szCs w:val="18"/>
        </w:rPr>
        <w:t xml:space="preserve"> </w:t>
      </w:r>
      <w:r w:rsidR="006F6072">
        <w:rPr>
          <w:rFonts w:ascii="Verdana" w:eastAsia="Verdana" w:hAnsi="Verdana" w:cs="Verdana"/>
          <w:sz w:val="18"/>
          <w:szCs w:val="18"/>
        </w:rPr>
        <w:t xml:space="preserve"> may</w:t>
      </w:r>
      <w:proofErr w:type="gramEnd"/>
      <w:r w:rsidR="006F6072">
        <w:rPr>
          <w:rFonts w:ascii="Verdana" w:eastAsia="Verdana" w:hAnsi="Verdana" w:cs="Verdana"/>
          <w:sz w:val="18"/>
          <w:szCs w:val="18"/>
        </w:rPr>
        <w:t xml:space="preserve"> be subject to extension or renewal in accordance with the legislation in force at the time.</w:t>
      </w:r>
    </w:p>
    <w:p w14:paraId="79EE40D1" w14:textId="1B9162B0"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247A32BF" w14:textId="77777777" w:rsidR="00953406" w:rsidRDefault="00A264A6">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amount of the research grant, paid in </w:t>
      </w:r>
      <w:r w:rsidR="00AE6B9A">
        <w:rPr>
          <w:rFonts w:ascii="Verdana" w:eastAsia="Verdana" w:hAnsi="Verdana" w:cs="Verdana"/>
          <w:b/>
          <w:sz w:val="18"/>
          <w:szCs w:val="18"/>
        </w:rPr>
        <w:t>24</w:t>
      </w:r>
      <w:r>
        <w:rPr>
          <w:rFonts w:ascii="Verdana" w:eastAsia="Verdana" w:hAnsi="Verdana" w:cs="Verdana"/>
          <w:b/>
          <w:sz w:val="18"/>
          <w:szCs w:val="18"/>
        </w:rPr>
        <w:t xml:space="preserve"> (</w:t>
      </w:r>
      <w:r w:rsidR="00AE6B9A">
        <w:rPr>
          <w:rFonts w:ascii="Verdana" w:eastAsia="Verdana" w:hAnsi="Verdana" w:cs="Verdana"/>
          <w:b/>
          <w:sz w:val="18"/>
          <w:szCs w:val="18"/>
        </w:rPr>
        <w:t>twenty-four</w:t>
      </w:r>
      <w:r>
        <w:rPr>
          <w:rFonts w:ascii="Verdana" w:eastAsia="Verdana" w:hAnsi="Verdana" w:cs="Verdana"/>
          <w:b/>
          <w:sz w:val="18"/>
          <w:szCs w:val="18"/>
        </w:rPr>
        <w:t>)</w:t>
      </w:r>
      <w:r>
        <w:rPr>
          <w:rFonts w:ascii="Verdana" w:eastAsia="Verdana" w:hAnsi="Verdana" w:cs="Verdana"/>
          <w:sz w:val="18"/>
          <w:szCs w:val="18"/>
        </w:rPr>
        <w:t xml:space="preserve"> monthly instalments is set at</w:t>
      </w:r>
      <w:r w:rsidR="00953406">
        <w:rPr>
          <w:rFonts w:ascii="Verdana" w:eastAsia="Verdana" w:hAnsi="Verdana" w:cs="Verdana"/>
          <w:sz w:val="18"/>
          <w:szCs w:val="18"/>
        </w:rPr>
        <w:t>:</w:t>
      </w:r>
      <w:r>
        <w:rPr>
          <w:rFonts w:ascii="Verdana" w:eastAsia="Verdana" w:hAnsi="Verdana" w:cs="Verdana"/>
          <w:sz w:val="18"/>
          <w:szCs w:val="18"/>
        </w:rPr>
        <w:t xml:space="preserve"> </w:t>
      </w:r>
      <w:bookmarkStart w:id="2" w:name="30j0zll"/>
      <w:bookmarkEnd w:id="2"/>
    </w:p>
    <w:p w14:paraId="6B6C0085" w14:textId="4A643032" w:rsidR="00953406" w:rsidRPr="00AE1578" w:rsidRDefault="00A264A6" w:rsidP="00953406">
      <w:pPr>
        <w:pStyle w:val="LO-normal"/>
        <w:widowControl w:val="0"/>
        <w:numPr>
          <w:ilvl w:val="0"/>
          <w:numId w:val="10"/>
        </w:numPr>
        <w:spacing w:line="360" w:lineRule="auto"/>
        <w:jc w:val="both"/>
      </w:pPr>
      <w:r w:rsidRPr="00AE1578">
        <w:rPr>
          <w:rFonts w:ascii="Verdana" w:eastAsia="Verdana" w:hAnsi="Verdana" w:cs="Verdana"/>
          <w:b/>
          <w:sz w:val="18"/>
          <w:szCs w:val="18"/>
        </w:rPr>
        <w:t xml:space="preserve">EUR </w:t>
      </w:r>
      <w:r w:rsidR="00FF13B6" w:rsidRPr="00AE1578">
        <w:rPr>
          <w:rFonts w:ascii="Verdana" w:hAnsi="Verdana" w:cs="Verdana"/>
          <w:b/>
          <w:bCs/>
          <w:sz w:val="18"/>
          <w:szCs w:val="18"/>
        </w:rPr>
        <w:t>19.367,00</w:t>
      </w:r>
      <w:r w:rsidR="00FF13B6" w:rsidRPr="00AE1578">
        <w:rPr>
          <w:rFonts w:ascii="Verdana" w:eastAsia="Verdana" w:hAnsi="Verdana" w:cs="Verdana"/>
          <w:b/>
          <w:sz w:val="18"/>
          <w:szCs w:val="18"/>
        </w:rPr>
        <w:t xml:space="preserve"> (</w:t>
      </w:r>
      <w:r w:rsidR="00FF13B6" w:rsidRPr="00AE1578">
        <w:rPr>
          <w:rFonts w:ascii="Verdana" w:hAnsi="Verdana" w:cs="Verdana"/>
          <w:b/>
          <w:sz w:val="18"/>
          <w:szCs w:val="18"/>
          <w:lang w:eastAsia="en-GB"/>
        </w:rPr>
        <w:t>nineteen-thousand-three-hundred-sixty</w:t>
      </w:r>
      <w:r w:rsidR="00C74993" w:rsidRPr="00AE1578">
        <w:rPr>
          <w:rFonts w:ascii="Verdana" w:hAnsi="Verdana" w:cs="Verdana"/>
          <w:b/>
          <w:sz w:val="18"/>
          <w:szCs w:val="18"/>
          <w:lang w:eastAsia="en-GB"/>
        </w:rPr>
        <w:t>-</w:t>
      </w:r>
      <w:r w:rsidR="00FF13B6" w:rsidRPr="00AE1578">
        <w:rPr>
          <w:rFonts w:ascii="Verdana" w:hAnsi="Verdana" w:cs="Verdana"/>
          <w:b/>
          <w:sz w:val="18"/>
          <w:szCs w:val="18"/>
          <w:lang w:eastAsia="en-GB"/>
        </w:rPr>
        <w:t>seven/00)</w:t>
      </w:r>
      <w:r w:rsidRPr="00AE1578">
        <w:rPr>
          <w:rFonts w:ascii="Verdana" w:eastAsia="Verdana" w:hAnsi="Verdana" w:cs="Verdana"/>
          <w:sz w:val="18"/>
          <w:szCs w:val="18"/>
        </w:rPr>
        <w:t xml:space="preserve"> net of expenses in charge of CNR</w:t>
      </w:r>
      <w:r w:rsidR="00953406" w:rsidRPr="00AE1578">
        <w:rPr>
          <w:rFonts w:ascii="Verdana" w:eastAsia="Verdana" w:hAnsi="Verdana" w:cs="Verdana"/>
          <w:sz w:val="18"/>
          <w:szCs w:val="18"/>
        </w:rPr>
        <w:t xml:space="preserve"> for the first 12 (twelve) months of contract;</w:t>
      </w:r>
    </w:p>
    <w:p w14:paraId="295CD50B" w14:textId="3BC051FC" w:rsidR="00953406" w:rsidRPr="00AE1578" w:rsidRDefault="00953406" w:rsidP="00953406">
      <w:pPr>
        <w:pStyle w:val="LO-normal"/>
        <w:widowControl w:val="0"/>
        <w:numPr>
          <w:ilvl w:val="0"/>
          <w:numId w:val="10"/>
        </w:numPr>
        <w:spacing w:line="360" w:lineRule="auto"/>
        <w:jc w:val="both"/>
      </w:pPr>
      <w:r w:rsidRPr="00AE1578">
        <w:rPr>
          <w:rFonts w:ascii="Verdana" w:eastAsia="Verdana" w:hAnsi="Verdana" w:cs="Verdana"/>
          <w:b/>
          <w:sz w:val="18"/>
          <w:szCs w:val="18"/>
        </w:rPr>
        <w:t xml:space="preserve">EUR </w:t>
      </w:r>
      <w:r w:rsidRPr="00AE1578">
        <w:rPr>
          <w:rFonts w:ascii="Verdana" w:hAnsi="Verdana" w:cs="Verdana"/>
          <w:b/>
          <w:bCs/>
          <w:sz w:val="18"/>
          <w:szCs w:val="18"/>
        </w:rPr>
        <w:t>20.500,00</w:t>
      </w:r>
      <w:r w:rsidRPr="00AE1578">
        <w:rPr>
          <w:rFonts w:ascii="Verdana" w:eastAsia="Verdana" w:hAnsi="Verdana" w:cs="Verdana"/>
          <w:b/>
          <w:sz w:val="18"/>
          <w:szCs w:val="18"/>
        </w:rPr>
        <w:t xml:space="preserve"> (</w:t>
      </w:r>
      <w:r w:rsidRPr="00AE1578">
        <w:rPr>
          <w:rFonts w:ascii="Verdana" w:hAnsi="Verdana" w:cs="Verdana"/>
          <w:b/>
          <w:sz w:val="18"/>
          <w:szCs w:val="18"/>
          <w:lang w:eastAsia="en-GB"/>
        </w:rPr>
        <w:t>twenty-thousand-five-hundred/00)</w:t>
      </w:r>
      <w:r w:rsidRPr="00AE1578">
        <w:rPr>
          <w:rFonts w:ascii="Verdana" w:eastAsia="Verdana" w:hAnsi="Verdana" w:cs="Verdana"/>
          <w:sz w:val="18"/>
          <w:szCs w:val="18"/>
        </w:rPr>
        <w:t xml:space="preserve"> net of expenses in charge of CNR for the remaining 12 (twelve) months of contract.</w:t>
      </w:r>
    </w:p>
    <w:p w14:paraId="3518CDCF" w14:textId="6E41BFE7" w:rsidR="00DE2377" w:rsidRDefault="00A264A6">
      <w:pPr>
        <w:pStyle w:val="LO-normal"/>
        <w:widowControl w:val="0"/>
        <w:spacing w:line="360" w:lineRule="auto"/>
        <w:jc w:val="both"/>
      </w:pPr>
      <w:r>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Default="00A264A6">
      <w:pPr>
        <w:pStyle w:val="LO-normal"/>
        <w:widowControl w:val="0"/>
        <w:spacing w:line="360" w:lineRule="auto"/>
        <w:jc w:val="both"/>
      </w:pPr>
      <w:r>
        <w:rPr>
          <w:rFonts w:ascii="Verdana" w:eastAsia="Verdana" w:hAnsi="Verdana" w:cs="Verdana"/>
          <w:sz w:val="18"/>
          <w:szCs w:val="18"/>
        </w:rPr>
        <w:t>The grant recipient is covered by an insurance cumulative policy underwritten by the CNR.</w:t>
      </w:r>
    </w:p>
    <w:p w14:paraId="712C3AD1" w14:textId="77777777" w:rsidR="00DE2377" w:rsidRDefault="00A264A6">
      <w:pPr>
        <w:pStyle w:val="LO-normal"/>
        <w:widowControl w:val="0"/>
        <w:spacing w:line="360" w:lineRule="auto"/>
        <w:jc w:val="both"/>
      </w:pPr>
      <w:r>
        <w:rPr>
          <w:rFonts w:ascii="Verdana" w:eastAsia="Verdana" w:hAnsi="Verdana" w:cs="Verdana"/>
          <w:sz w:val="18"/>
          <w:szCs w:val="18"/>
        </w:rPr>
        <w:t xml:space="preserve">The selected candidate will carry out her/his research activities in an autonomous manner, within the </w:t>
      </w:r>
      <w:r>
        <w:rPr>
          <w:rFonts w:ascii="Verdana" w:eastAsia="Verdana" w:hAnsi="Verdana" w:cs="Verdana"/>
          <w:sz w:val="18"/>
          <w:szCs w:val="18"/>
        </w:rPr>
        <w:lastRenderedPageBreak/>
        <w:t>limits of the program prepared by the head of the research unit, without predetermined working hours.</w:t>
      </w:r>
    </w:p>
    <w:p w14:paraId="48D9627B" w14:textId="77777777" w:rsidR="00DE2377"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Default="00A264A6">
      <w:pPr>
        <w:pStyle w:val="LO-normal"/>
        <w:widowControl w:val="0"/>
        <w:spacing w:line="360" w:lineRule="auto"/>
        <w:jc w:val="center"/>
      </w:pPr>
      <w:r>
        <w:rPr>
          <w:rFonts w:ascii="Verdana" w:eastAsia="Verdana" w:hAnsi="Verdana" w:cs="Verdana"/>
          <w:b/>
          <w:sz w:val="18"/>
          <w:szCs w:val="18"/>
        </w:rPr>
        <w:t>Art. 3</w:t>
      </w:r>
      <w:r>
        <w:rPr>
          <w:rFonts w:ascii="Verdana" w:eastAsia="Verdana" w:hAnsi="Verdana" w:cs="Verdana"/>
          <w:b/>
          <w:sz w:val="18"/>
          <w:szCs w:val="18"/>
        </w:rPr>
        <w:br/>
        <w:t>Requirements for admission to the selection</w:t>
      </w:r>
    </w:p>
    <w:p w14:paraId="67054E0F" w14:textId="77777777" w:rsidR="00DE2377" w:rsidRDefault="00A264A6">
      <w:pPr>
        <w:pStyle w:val="LO-normal"/>
        <w:widowControl w:val="0"/>
        <w:spacing w:line="360" w:lineRule="auto"/>
        <w:jc w:val="both"/>
      </w:pPr>
      <w:r>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1CD7498C" w:rsidR="00765E74" w:rsidRPr="00141DDA" w:rsidRDefault="00AC5F93" w:rsidP="00765E74">
      <w:pPr>
        <w:pStyle w:val="LO-normal"/>
        <w:numPr>
          <w:ilvl w:val="0"/>
          <w:numId w:val="9"/>
        </w:numPr>
        <w:spacing w:line="360" w:lineRule="auto"/>
        <w:jc w:val="both"/>
        <w:rPr>
          <w:rFonts w:ascii="Verdana" w:hAnsi="Verdana"/>
          <w:sz w:val="18"/>
          <w:szCs w:val="18"/>
        </w:rPr>
      </w:pPr>
      <w:r w:rsidRPr="00AE1578">
        <w:rPr>
          <w:rFonts w:ascii="Verdana" w:hAnsi="Verdana" w:cs="Arial"/>
          <w:b/>
          <w:color w:val="222222"/>
          <w:sz w:val="18"/>
          <w:szCs w:val="18"/>
        </w:rPr>
        <w:t xml:space="preserve">Master’s Degree </w:t>
      </w:r>
      <w:r w:rsidR="0089707B" w:rsidRPr="00AE1578">
        <w:rPr>
          <w:rFonts w:ascii="Verdana" w:hAnsi="Verdana" w:cs="Arial"/>
          <w:b/>
          <w:color w:val="222222"/>
          <w:sz w:val="18"/>
          <w:szCs w:val="18"/>
        </w:rPr>
        <w:t>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765E74">
      <w:pPr>
        <w:pStyle w:val="LO-normal"/>
        <w:numPr>
          <w:ilvl w:val="0"/>
          <w:numId w:val="9"/>
        </w:numPr>
        <w:spacing w:line="360" w:lineRule="auto"/>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66138841" w:rsidR="00765E74" w:rsidRPr="0014174F" w:rsidRDefault="00765E74" w:rsidP="00765E74">
      <w:pPr>
        <w:numPr>
          <w:ilvl w:val="0"/>
          <w:numId w:val="9"/>
        </w:numPr>
        <w:spacing w:line="360" w:lineRule="auto"/>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Experience in ontology modeling</w:t>
      </w:r>
      <w:r w:rsidR="006A3345">
        <w:rPr>
          <w:rFonts w:ascii="Verdana" w:hAnsi="Verdana" w:cs="Arial"/>
          <w:color w:val="222222"/>
          <w:sz w:val="18"/>
          <w:szCs w:val="18"/>
          <w:lang w:val="en-US"/>
        </w:rPr>
        <w:t xml:space="preserve"> and usage of semantic web technologies</w:t>
      </w:r>
      <w:r>
        <w:rPr>
          <w:rFonts w:ascii="Verdana" w:hAnsi="Verdana" w:cs="Arial"/>
          <w:color w:val="222222"/>
          <w:sz w:val="18"/>
          <w:szCs w:val="18"/>
          <w:lang w:val="en-US"/>
        </w:rPr>
        <w:t>;</w:t>
      </w:r>
    </w:p>
    <w:p w14:paraId="58B884C2" w14:textId="0B52A4F6" w:rsidR="00765E74" w:rsidRPr="006A3345" w:rsidRDefault="00765E74" w:rsidP="006A3345">
      <w:pPr>
        <w:numPr>
          <w:ilvl w:val="0"/>
          <w:numId w:val="9"/>
        </w:numPr>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 xml:space="preserve">Knowledge of machine learning </w:t>
      </w:r>
      <w:r w:rsidR="006A3345" w:rsidRPr="006A3345">
        <w:rPr>
          <w:rFonts w:ascii="Verdana" w:hAnsi="Verdana" w:cs="Arial"/>
          <w:color w:val="222222"/>
          <w:sz w:val="18"/>
          <w:szCs w:val="18"/>
          <w:lang w:val="en-US"/>
        </w:rPr>
        <w:t xml:space="preserve">and natural language processing </w:t>
      </w:r>
      <w:r w:rsidRPr="006A3345">
        <w:rPr>
          <w:rFonts w:ascii="Verdana" w:hAnsi="Verdana" w:cs="Arial"/>
          <w:color w:val="222222"/>
          <w:sz w:val="18"/>
          <w:szCs w:val="18"/>
          <w:lang w:val="en-US"/>
        </w:rPr>
        <w:t>techniques;</w:t>
      </w:r>
    </w:p>
    <w:p w14:paraId="39C9FE5D" w14:textId="77777777" w:rsidR="00765E74" w:rsidRPr="006A3345" w:rsidRDefault="00765E74" w:rsidP="006A3345">
      <w:pPr>
        <w:numPr>
          <w:ilvl w:val="0"/>
          <w:numId w:val="9"/>
        </w:numPr>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r>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68A64625" w:rsidR="00DE2377"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Institute of Cognitive Sciences and Technologies, CNR, Via San Martino della Battaglia,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AE1578">
        <w:rPr>
          <w:rFonts w:ascii="Verdana" w:eastAsia="Verdana" w:hAnsi="Verdana" w:cs="Verdana"/>
          <w:sz w:val="18"/>
          <w:szCs w:val="18"/>
        </w:rPr>
        <w:t>19/12/2022</w:t>
      </w:r>
      <w:r>
        <w:rPr>
          <w:rFonts w:ascii="Verdana" w:eastAsia="Verdana" w:hAnsi="Verdana" w:cs="Verdana"/>
          <w:color w:val="FF0000"/>
          <w:sz w:val="18"/>
          <w:szCs w:val="18"/>
          <w:highlight w:val="yellow"/>
        </w:rPr>
        <w:t xml:space="preserve"> </w:t>
      </w:r>
    </w:p>
    <w:p w14:paraId="4C68BE25" w14:textId="77777777" w:rsidR="00DE2377" w:rsidRDefault="00DE2377">
      <w:pPr>
        <w:pStyle w:val="LO-normal"/>
        <w:spacing w:line="360" w:lineRule="auto"/>
        <w:jc w:val="both"/>
        <w:rPr>
          <w:rFonts w:ascii="Verdana" w:eastAsia="Verdana" w:hAnsi="Verdana" w:cs="Verdana"/>
          <w:b/>
          <w:sz w:val="18"/>
          <w:szCs w:val="18"/>
        </w:rPr>
      </w:pPr>
    </w:p>
    <w:p w14:paraId="69536522" w14:textId="2D8ABB6F" w:rsidR="00DE2377" w:rsidRDefault="00A264A6">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Pr="00AE1578">
        <w:rPr>
          <w:rFonts w:ascii="Verdana" w:eastAsia="Verdana" w:hAnsi="Verdana" w:cs="Verdana"/>
          <w:b/>
          <w:sz w:val="18"/>
          <w:szCs w:val="18"/>
        </w:rPr>
        <w:t>n. ISTC-AdR-</w:t>
      </w:r>
      <w:r w:rsidR="00AE1578">
        <w:rPr>
          <w:rFonts w:ascii="Verdana" w:eastAsia="Verdana" w:hAnsi="Verdana" w:cs="Verdana"/>
          <w:b/>
          <w:sz w:val="18"/>
          <w:szCs w:val="18"/>
        </w:rPr>
        <w:t>336</w:t>
      </w:r>
      <w:r w:rsidRPr="00AE1578">
        <w:rPr>
          <w:rFonts w:ascii="Verdana" w:eastAsia="Verdana" w:hAnsi="Verdana" w:cs="Verdana"/>
          <w:b/>
          <w:sz w:val="18"/>
          <w:szCs w:val="18"/>
        </w:rPr>
        <w:t>-202</w:t>
      </w:r>
      <w:r w:rsidR="00BF6067" w:rsidRPr="00AE1578">
        <w:rPr>
          <w:rFonts w:ascii="Verdana" w:eastAsia="Verdana" w:hAnsi="Verdana" w:cs="Verdana"/>
          <w:b/>
          <w:sz w:val="18"/>
          <w:szCs w:val="18"/>
        </w:rPr>
        <w:t>2</w:t>
      </w:r>
      <w:r w:rsidRPr="00AE1578">
        <w:rPr>
          <w:rFonts w:ascii="Verdana" w:eastAsia="Verdana" w:hAnsi="Verdana" w:cs="Verdana"/>
          <w:b/>
          <w:sz w:val="18"/>
          <w:szCs w:val="18"/>
        </w:rPr>
        <w:t>-RM.</w:t>
      </w:r>
    </w:p>
    <w:p w14:paraId="3F5BC56F" w14:textId="77777777" w:rsidR="00DE2377" w:rsidRDefault="00DE2377">
      <w:pPr>
        <w:pStyle w:val="LO-normal"/>
        <w:spacing w:line="360" w:lineRule="auto"/>
        <w:jc w:val="both"/>
        <w:rPr>
          <w:rFonts w:ascii="Verdana" w:eastAsia="Verdana" w:hAnsi="Verdana" w:cs="Verdana"/>
          <w:sz w:val="18"/>
          <w:szCs w:val="18"/>
        </w:rPr>
      </w:pPr>
    </w:p>
    <w:p w14:paraId="0F45EA29" w14:textId="77777777" w:rsidR="006F6072" w:rsidRDefault="006F6072" w:rsidP="006F6072">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596C98D6" w14:textId="77777777" w:rsidR="006F6072" w:rsidRDefault="006F6072" w:rsidP="006F6072">
      <w:pPr>
        <w:pStyle w:val="LO-normal"/>
        <w:spacing w:line="360" w:lineRule="auto"/>
        <w:jc w:val="both"/>
      </w:pPr>
      <w:r>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36302F6C" w14:textId="77777777" w:rsidR="006F6072" w:rsidRDefault="006F6072" w:rsidP="006F6072">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w:t>
      </w:r>
      <w:proofErr w:type="gramStart"/>
      <w:r>
        <w:rPr>
          <w:rFonts w:ascii="Verdana" w:eastAsia="Verdana" w:hAnsi="Verdana" w:cs="Verdana"/>
          <w:sz w:val="18"/>
          <w:szCs w:val="18"/>
        </w:rPr>
        <w:t>To these applicants will be sent an email to confirm the receipt of the documents.</w:t>
      </w:r>
      <w:proofErr w:type="gramEnd"/>
      <w:r>
        <w:rPr>
          <w:rFonts w:ascii="Verdana" w:eastAsia="Verdana" w:hAnsi="Verdana" w:cs="Verdana"/>
          <w:sz w:val="18"/>
          <w:szCs w:val="18"/>
        </w:rPr>
        <w:t xml:space="preserve"> </w:t>
      </w:r>
    </w:p>
    <w:p w14:paraId="7198085D" w14:textId="77777777" w:rsidR="006F6072" w:rsidRDefault="006F6072" w:rsidP="00F22531">
      <w:pPr>
        <w:pBdr>
          <w:top w:val="nil"/>
          <w:left w:val="nil"/>
          <w:bottom w:val="nil"/>
          <w:right w:val="nil"/>
          <w:between w:val="nil"/>
        </w:pBdr>
        <w:spacing w:line="360" w:lineRule="auto"/>
        <w:jc w:val="both"/>
        <w:rPr>
          <w:rFonts w:ascii="Verdana" w:eastAsia="Verdana" w:hAnsi="Verdana" w:cs="Verdana"/>
          <w:color w:val="000000"/>
          <w:sz w:val="18"/>
          <w:szCs w:val="18"/>
        </w:rPr>
      </w:pPr>
    </w:p>
    <w:p w14:paraId="5E56A3AC" w14:textId="77777777" w:rsidR="00F22531" w:rsidRDefault="00F22531" w:rsidP="00F22531">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Together with the request to participate (attachment A), the candidate must also send, </w:t>
      </w:r>
      <w:r>
        <w:rPr>
          <w:rFonts w:ascii="Verdana" w:eastAsia="Verdana" w:hAnsi="Verdana" w:cs="Verdana"/>
          <w:b/>
          <w:color w:val="000000"/>
          <w:sz w:val="18"/>
          <w:szCs w:val="18"/>
        </w:rPr>
        <w:t>as separate PDF documents</w:t>
      </w:r>
      <w:r>
        <w:rPr>
          <w:b/>
          <w:color w:val="000000"/>
        </w:rPr>
        <w:t xml:space="preserve">: </w:t>
      </w:r>
      <w:r>
        <w:rPr>
          <w:rFonts w:ascii="Verdana" w:eastAsia="Verdana" w:hAnsi="Verdana" w:cs="Verdana"/>
          <w:b/>
          <w:color w:val="000000"/>
          <w:sz w:val="18"/>
          <w:szCs w:val="18"/>
        </w:rPr>
        <w:t xml:space="preserve"> </w:t>
      </w:r>
    </w:p>
    <w:p w14:paraId="3CD1DBF8" w14:textId="77777777" w:rsidR="00F22531" w:rsidRDefault="00F22531" w:rsidP="00F2253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9F094CE" w14:textId="77777777" w:rsidR="00F22531" w:rsidRDefault="00F22531" w:rsidP="00F22531">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D898942" w14:textId="77777777" w:rsidR="00F22531" w:rsidRDefault="00F22531" w:rsidP="00F22531">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2063B4CC" w14:textId="77777777" w:rsidR="00F22531" w:rsidRDefault="00F22531" w:rsidP="00F22531">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C1BA77D" w14:textId="77777777" w:rsidR="00F22531" w:rsidRDefault="00F22531" w:rsidP="00F22531">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3BF534C9" w14:textId="77777777" w:rsidR="00F22531" w:rsidRDefault="00F22531" w:rsidP="00F22531">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48F6DCB5" w14:textId="77777777" w:rsidR="00F22531" w:rsidRDefault="00F22531" w:rsidP="00F22531">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417DF5DA" w14:textId="77777777" w:rsidR="00F22531" w:rsidRDefault="00F22531" w:rsidP="00F22531">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184D8DD4" w14:textId="77777777" w:rsidR="00F22531" w:rsidRDefault="00F22531" w:rsidP="00F22531">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7246CB7D" w14:textId="77777777" w:rsidR="00F22531" w:rsidRDefault="00F22531" w:rsidP="00F22531">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w:t>
      </w:r>
      <w:r>
        <w:rPr>
          <w:rFonts w:ascii="Verdana" w:eastAsia="Verdana" w:hAnsi="Verdana" w:cs="Verdana"/>
          <w:color w:val="000000"/>
          <w:sz w:val="18"/>
          <w:szCs w:val="18"/>
        </w:rPr>
        <w:t>u</w:t>
      </w:r>
      <w:r>
        <w:rPr>
          <w:rFonts w:ascii="Verdana" w:eastAsia="Verdana" w:hAnsi="Verdana" w:cs="Verdana"/>
          <w:color w:val="000000"/>
          <w:sz w:val="18"/>
          <w:szCs w:val="18"/>
        </w:rPr>
        <w:t>ment may be presented.</w:t>
      </w:r>
    </w:p>
    <w:p w14:paraId="20F97392" w14:textId="77777777" w:rsidR="00F22531" w:rsidRDefault="00F22531" w:rsidP="00F22531">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1CD376F1" w14:textId="77777777" w:rsidR="00F22531" w:rsidRDefault="00F22531" w:rsidP="00F2253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7786B94A" w14:textId="77777777" w:rsidR="00F22531" w:rsidRDefault="00F22531" w:rsidP="00F2253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067F3F80" w14:textId="77777777" w:rsidR="00F22531" w:rsidRDefault="00F22531" w:rsidP="00F2253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5AB3CF77" w14:textId="77777777" w:rsidR="00F22531" w:rsidRDefault="00F22531" w:rsidP="00F2253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3F2AEA63" w14:textId="77777777" w:rsidR="00F22531" w:rsidRDefault="00F22531" w:rsidP="00F22531">
      <w:pPr>
        <w:pBdr>
          <w:top w:val="nil"/>
          <w:left w:val="nil"/>
          <w:bottom w:val="nil"/>
          <w:right w:val="nil"/>
          <w:between w:val="nil"/>
        </w:pBdr>
        <w:spacing w:line="360" w:lineRule="auto"/>
        <w:jc w:val="both"/>
        <w:rPr>
          <w:rFonts w:ascii="Verdana" w:eastAsia="Verdana" w:hAnsi="Verdana" w:cs="Verdana"/>
          <w:color w:val="000000"/>
          <w:sz w:val="18"/>
          <w:szCs w:val="18"/>
        </w:rPr>
      </w:pPr>
    </w:p>
    <w:p w14:paraId="6C6EAFDA" w14:textId="77777777" w:rsidR="00F22531" w:rsidRDefault="00F22531" w:rsidP="00F2253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6D5D40DE" w14:textId="77777777" w:rsidR="00F22531" w:rsidRDefault="00F22531" w:rsidP="00F22531">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2D8E7C76"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E497F6D" w14:textId="77777777" w:rsidR="00F22531" w:rsidRDefault="00F22531" w:rsidP="00F22531">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74AA5A27" w14:textId="77777777" w:rsidR="00F22531" w:rsidRDefault="00F22531">
      <w:pPr>
        <w:pStyle w:val="LO-normal"/>
        <w:spacing w:line="360" w:lineRule="auto"/>
        <w:jc w:val="center"/>
        <w:rPr>
          <w:rFonts w:ascii="Verdana" w:eastAsia="Verdana" w:hAnsi="Verdana" w:cs="Verdana"/>
          <w:b/>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Pr>
          <w:rFonts w:ascii="Verdana" w:eastAsia="Verdana" w:hAnsi="Verdana" w:cs="Verdana"/>
          <w:b/>
          <w:color w:val="222222"/>
          <w:sz w:val="18"/>
          <w:szCs w:val="18"/>
        </w:rPr>
        <w:lastRenderedPageBreak/>
        <w:t xml:space="preserve">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5044645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della Battaglia, 44, 00185 Rome (RM) Italy, </w:t>
      </w:r>
      <w:r w:rsidRPr="00AE1578">
        <w:rPr>
          <w:rFonts w:ascii="Verdana" w:eastAsia="Verdana" w:hAnsi="Verdana" w:cs="Verdana"/>
          <w:b/>
          <w:sz w:val="18"/>
          <w:szCs w:val="18"/>
        </w:rPr>
        <w:t xml:space="preserve">on </w:t>
      </w:r>
      <w:r w:rsidR="00C65BC1">
        <w:rPr>
          <w:rFonts w:ascii="Verdana" w:eastAsia="Verdana" w:hAnsi="Verdana" w:cs="Verdana"/>
          <w:b/>
          <w:sz w:val="18"/>
          <w:szCs w:val="18"/>
        </w:rPr>
        <w:t>23</w:t>
      </w:r>
      <w:r w:rsidRPr="00AE1578">
        <w:rPr>
          <w:rFonts w:ascii="Verdana" w:eastAsia="Verdana" w:hAnsi="Verdana" w:cs="Verdana"/>
          <w:b/>
          <w:sz w:val="18"/>
          <w:szCs w:val="18"/>
        </w:rPr>
        <w:t>/</w:t>
      </w:r>
      <w:r w:rsidR="00C65BC1">
        <w:rPr>
          <w:rFonts w:ascii="Verdana" w:eastAsia="Verdana" w:hAnsi="Verdana" w:cs="Verdana"/>
          <w:b/>
          <w:sz w:val="18"/>
          <w:szCs w:val="18"/>
        </w:rPr>
        <w:t>1</w:t>
      </w:r>
      <w:r w:rsidRPr="00AE1578">
        <w:rPr>
          <w:rFonts w:ascii="Verdana" w:eastAsia="Verdana" w:hAnsi="Verdana" w:cs="Verdana"/>
          <w:b/>
          <w:sz w:val="18"/>
          <w:szCs w:val="18"/>
        </w:rPr>
        <w:t>/202</w:t>
      </w:r>
      <w:r w:rsidR="007B2984" w:rsidRPr="00AE1578">
        <w:rPr>
          <w:rFonts w:ascii="Verdana" w:eastAsia="Verdana" w:hAnsi="Verdana" w:cs="Verdana"/>
          <w:b/>
          <w:sz w:val="18"/>
          <w:szCs w:val="18"/>
        </w:rPr>
        <w:t>3</w:t>
      </w:r>
      <w:r w:rsidRPr="00AE1578">
        <w:rPr>
          <w:rFonts w:ascii="Verdana" w:eastAsia="Verdana" w:hAnsi="Verdana" w:cs="Verdana"/>
          <w:b/>
          <w:sz w:val="18"/>
          <w:szCs w:val="18"/>
        </w:rPr>
        <w:t xml:space="preserve"> at </w:t>
      </w:r>
      <w:r w:rsidR="00C65BC1">
        <w:rPr>
          <w:rFonts w:ascii="Verdana" w:eastAsia="Verdana" w:hAnsi="Verdana" w:cs="Verdana"/>
          <w:b/>
          <w:sz w:val="18"/>
          <w:szCs w:val="18"/>
        </w:rPr>
        <w:t>14</w:t>
      </w:r>
      <w:proofErr w:type="gramStart"/>
      <w:r w:rsidRPr="00AE1578">
        <w:rPr>
          <w:rFonts w:ascii="Verdana" w:eastAsia="Verdana" w:hAnsi="Verdana" w:cs="Verdana"/>
          <w:b/>
          <w:sz w:val="18"/>
          <w:szCs w:val="18"/>
        </w:rPr>
        <w:t>,00</w:t>
      </w:r>
      <w:proofErr w:type="gramEnd"/>
      <w:r w:rsidRPr="00AE1578">
        <w:rPr>
          <w:rFonts w:ascii="Verdana" w:eastAsia="Verdana" w:hAnsi="Verdana" w:cs="Verdana"/>
          <w:sz w:val="18"/>
          <w:szCs w:val="18"/>
        </w:rPr>
        <w:t>,</w:t>
      </w:r>
      <w:r>
        <w:rPr>
          <w:rFonts w:ascii="Verdana" w:eastAsia="Verdana" w:hAnsi="Verdana" w:cs="Verdana"/>
          <w:sz w:val="18"/>
          <w:szCs w:val="18"/>
        </w:rPr>
        <w:t xml:space="preserve"> 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w:t>
      </w:r>
      <w:r>
        <w:rPr>
          <w:rFonts w:ascii="Verdana" w:eastAsia="Verdana" w:hAnsi="Verdana" w:cs="Verdana"/>
          <w:color w:val="000000"/>
          <w:sz w:val="18"/>
          <w:szCs w:val="18"/>
        </w:rPr>
        <w:lastRenderedPageBreak/>
        <w:t>renewal of the grant and, in case, on the upgrade to the next highest amount for the type of grant referred to in this notice of selection. (Art. 9 c. 5 of the Regulations).</w:t>
      </w:r>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14:paraId="3667893B"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3D086171"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058F110F"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5C8E1A3B"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52912299" w14:textId="77777777" w:rsidR="00F22531" w:rsidRDefault="00F22531" w:rsidP="00F22531">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r>
        <w:rPr>
          <w:rFonts w:ascii="Verdana" w:eastAsia="Verdana" w:hAnsi="Verdana" w:cs="Verdana"/>
          <w:sz w:val="18"/>
          <w:szCs w:val="18"/>
        </w:rPr>
        <w:t xml:space="preserve">Prot. n.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Prof.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della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Via San Martino della Battaglia 44,</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r>
        <w:rPr>
          <w:rFonts w:ascii="Verdana" w:eastAsia="Verdana" w:hAnsi="Verdana" w:cs="Verdana"/>
          <w:sz w:val="18"/>
          <w:szCs w:val="18"/>
        </w:rPr>
        <w:t>00185 Roma (RM) Italia.</w:t>
      </w:r>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3DA84DCB" w:rsidR="00DE2377" w:rsidRDefault="00A264A6">
      <w:pPr>
        <w:pStyle w:val="LO-normal"/>
        <w:jc w:val="both"/>
      </w:pPr>
      <w:r w:rsidRPr="00C65BC1">
        <w:rPr>
          <w:rFonts w:ascii="Verdana" w:eastAsia="Verdana" w:hAnsi="Verdana" w:cs="Verdana"/>
          <w:sz w:val="18"/>
          <w:szCs w:val="18"/>
        </w:rPr>
        <w:t>Subject: Selection Call n° ISTC-AdR</w:t>
      </w:r>
      <w:r w:rsidR="00C65BC1">
        <w:rPr>
          <w:rFonts w:ascii="Verdana" w:eastAsia="Verdana" w:hAnsi="Verdana" w:cs="Verdana"/>
          <w:sz w:val="18"/>
          <w:szCs w:val="18"/>
        </w:rPr>
        <w:t>-336</w:t>
      </w:r>
      <w:r w:rsidRPr="00C65BC1">
        <w:rPr>
          <w:rFonts w:ascii="Verdana" w:eastAsia="Verdana" w:hAnsi="Verdana" w:cs="Verdana"/>
          <w:sz w:val="18"/>
          <w:szCs w:val="18"/>
        </w:rPr>
        <w:t>-202</w:t>
      </w:r>
      <w:r w:rsidR="007B2984" w:rsidRPr="00C65BC1">
        <w:rPr>
          <w:rFonts w:ascii="Verdana" w:eastAsia="Verdana" w:hAnsi="Verdana" w:cs="Verdana"/>
          <w:sz w:val="18"/>
          <w:szCs w:val="18"/>
        </w:rPr>
        <w:t>2</w:t>
      </w:r>
      <w:r w:rsidRPr="00C65BC1">
        <w:rPr>
          <w:rFonts w:ascii="Verdana" w:eastAsia="Verdana" w:hAnsi="Verdana" w:cs="Verdana"/>
          <w:sz w:val="18"/>
          <w:szCs w:val="18"/>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2E93E3FF" w:rsidR="00DE2377" w:rsidRDefault="00A264A6">
      <w:pPr>
        <w:pStyle w:val="LO-normal"/>
        <w:spacing w:line="360" w:lineRule="auto"/>
        <w:jc w:val="both"/>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r w:rsidR="006E77EB" w:rsidRPr="00D93A1D">
        <w:rPr>
          <w:rFonts w:ascii="Verdana" w:hAnsi="Verdana" w:cs="Verdana"/>
          <w:b/>
          <w:bCs/>
          <w:sz w:val="18"/>
          <w:szCs w:val="18"/>
        </w:rPr>
        <w:t>Hybrid Human Artificial Collective Intelligence in Open-Ended Domains</w:t>
      </w:r>
      <w:r w:rsidRPr="006A4A12">
        <w:rPr>
          <w:rFonts w:ascii="Verdana" w:eastAsia="Verdana" w:hAnsi="Verdana" w:cs="Verdana"/>
          <w:b/>
          <w:i/>
          <w:sz w:val="18"/>
          <w:szCs w:val="18"/>
        </w:rPr>
        <w:t>”</w:t>
      </w:r>
      <w:r w:rsidRPr="006A4A12">
        <w:rPr>
          <w:rFonts w:ascii="Verdana" w:eastAsia="Verdana" w:hAnsi="Verdana" w:cs="Verdana"/>
          <w:sz w:val="18"/>
          <w:szCs w:val="18"/>
        </w:rPr>
        <w:t xml:space="preserve">, under the scientific responsibility of </w:t>
      </w:r>
      <w:proofErr w:type="spellStart"/>
      <w:r w:rsidRPr="006A4A12">
        <w:rPr>
          <w:rFonts w:ascii="Verdana" w:eastAsia="Verdana" w:hAnsi="Verdana" w:cs="Verdana"/>
          <w:b/>
          <w:bCs/>
          <w:sz w:val="18"/>
          <w:szCs w:val="18"/>
        </w:rPr>
        <w:t>Dr.</w:t>
      </w:r>
      <w:proofErr w:type="spellEnd"/>
      <w:r w:rsidRPr="006A4A12">
        <w:rPr>
          <w:rFonts w:ascii="Verdana" w:eastAsia="Verdana" w:hAnsi="Verdana" w:cs="Verdana"/>
          <w:b/>
          <w:bCs/>
          <w:sz w:val="18"/>
          <w:szCs w:val="18"/>
        </w:rPr>
        <w:t xml:space="preserve"> </w:t>
      </w:r>
      <w:r w:rsidR="006A4A12" w:rsidRPr="006A4A12">
        <w:rPr>
          <w:rFonts w:ascii="Verdana" w:eastAsia="Verdana" w:hAnsi="Verdana" w:cs="Verdana"/>
          <w:b/>
          <w:bCs/>
          <w:sz w:val="18"/>
          <w:szCs w:val="18"/>
        </w:rPr>
        <w:t xml:space="preserve">Andrea Giovanni </w:t>
      </w:r>
      <w:proofErr w:type="spellStart"/>
      <w:r w:rsidR="006A4A12" w:rsidRPr="006A4A12">
        <w:rPr>
          <w:rFonts w:ascii="Verdana" w:eastAsia="Verdana" w:hAnsi="Verdana" w:cs="Verdana"/>
          <w:b/>
          <w:bCs/>
          <w:sz w:val="18"/>
          <w:szCs w:val="18"/>
        </w:rPr>
        <w:t>Nuzzolese</w:t>
      </w:r>
      <w:proofErr w:type="spellEnd"/>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no prior criminal convictions and have no criminal proceedings pending at her/his own expense (otherwise, please specify).</w:t>
      </w:r>
    </w:p>
    <w:p w14:paraId="12C34A72" w14:textId="77777777" w:rsidR="00DE2377" w:rsidRPr="00F22531"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361126DE" w14:textId="77777777" w:rsidR="00F22531" w:rsidRDefault="00F22531" w:rsidP="00F22531">
      <w:pPr>
        <w:pStyle w:val="LO-normal"/>
        <w:tabs>
          <w:tab w:val="left" w:pos="426"/>
        </w:tabs>
        <w:spacing w:line="360" w:lineRule="auto"/>
        <w:ind w:left="502"/>
        <w:jc w:val="both"/>
      </w:pPr>
    </w:p>
    <w:p w14:paraId="27CEE9F3" w14:textId="77777777" w:rsidR="00F22531" w:rsidRDefault="00F22531" w:rsidP="00F22531">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rFonts w:eastAsia="Times New Roman" w:cs="Times New Roman"/>
          <w:color w:val="000000"/>
        </w:rPr>
        <w:t xml:space="preserve">: </w:t>
      </w:r>
      <w:r>
        <w:rPr>
          <w:rFonts w:ascii="Verdana" w:eastAsia="Verdana" w:hAnsi="Verdana" w:cs="Verdana"/>
          <w:color w:val="000000"/>
          <w:sz w:val="18"/>
          <w:szCs w:val="18"/>
        </w:rPr>
        <w:t xml:space="preserve"> </w:t>
      </w:r>
    </w:p>
    <w:p w14:paraId="47F1CFF1" w14:textId="77777777" w:rsidR="00F22531" w:rsidRDefault="00F22531" w:rsidP="00F22531">
      <w:pPr>
        <w:pBdr>
          <w:top w:val="nil"/>
          <w:left w:val="nil"/>
          <w:bottom w:val="nil"/>
          <w:right w:val="nil"/>
          <w:between w:val="nil"/>
        </w:pBdr>
        <w:spacing w:line="360" w:lineRule="auto"/>
        <w:jc w:val="both"/>
        <w:rPr>
          <w:color w:val="000000"/>
        </w:rPr>
      </w:pPr>
    </w:p>
    <w:p w14:paraId="22C32107" w14:textId="77777777" w:rsidR="00F22531" w:rsidRDefault="00F22531" w:rsidP="00F22531">
      <w:pPr>
        <w:numPr>
          <w:ilvl w:val="0"/>
          <w:numId w:val="13"/>
        </w:numPr>
        <w:pBdr>
          <w:top w:val="nil"/>
          <w:left w:val="nil"/>
          <w:bottom w:val="nil"/>
          <w:right w:val="nil"/>
          <w:between w:val="nil"/>
        </w:pBdr>
        <w:tabs>
          <w:tab w:val="left" w:pos="426"/>
        </w:tabs>
        <w:suppressAutoHyphens w:val="0"/>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14:paraId="32D6C02B" w14:textId="77777777" w:rsidR="00F22531" w:rsidRDefault="00F22531" w:rsidP="00F22531">
      <w:pPr>
        <w:numPr>
          <w:ilvl w:val="0"/>
          <w:numId w:val="13"/>
        </w:numPr>
        <w:pBdr>
          <w:top w:val="nil"/>
          <w:left w:val="nil"/>
          <w:bottom w:val="nil"/>
          <w:right w:val="nil"/>
          <w:between w:val="nil"/>
        </w:pBdr>
        <w:tabs>
          <w:tab w:val="left" w:pos="426"/>
        </w:tabs>
        <w:suppressAutoHyphens w:val="0"/>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14:paraId="7396F50E"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highlight w:val="green"/>
        </w:rPr>
      </w:pPr>
    </w:p>
    <w:p w14:paraId="01440636" w14:textId="77777777" w:rsidR="00F22531" w:rsidRDefault="00F22531" w:rsidP="00F22531">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14:paraId="29AEFD4A" w14:textId="77777777" w:rsidR="00F22531" w:rsidRDefault="00F22531" w:rsidP="00F22531">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14:paraId="3937D826"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2E6C0E19"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0265A09D" w14:textId="77777777" w:rsidR="00F22531" w:rsidRDefault="00F22531" w:rsidP="00F22531">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14:paraId="0FCF5E1C"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r w:rsidRPr="008D5BE5">
        <w:rPr>
          <w:rFonts w:ascii="Verdana" w:eastAsia="Verdana" w:hAnsi="Verdana" w:cs="Verdana"/>
          <w:sz w:val="18"/>
          <w:szCs w:val="18"/>
          <w:lang w:val="it-IT"/>
        </w:rPr>
        <w:t xml:space="preserve">(art. 46 e 47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del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(name)</w:t>
      </w:r>
      <w:r>
        <w:rPr>
          <w:rFonts w:ascii="Verdana" w:eastAsia="Verdana" w:hAnsi="Verdana" w:cs="Verdana"/>
          <w:sz w:val="18"/>
          <w:szCs w:val="18"/>
        </w:rPr>
        <w:tab/>
        <w:t xml:space="preserve"> (surname)</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r>
        <w:rPr>
          <w:rFonts w:ascii="Verdana" w:eastAsia="Verdana" w:hAnsi="Verdana" w:cs="Verdana"/>
          <w:sz w:val="18"/>
          <w:szCs w:val="18"/>
        </w:rPr>
        <w:t>born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r>
        <w:rPr>
          <w:rFonts w:ascii="Verdana" w:eastAsia="Verdana" w:hAnsi="Verdana" w:cs="Verdana"/>
          <w:sz w:val="18"/>
          <w:szCs w:val="18"/>
        </w:rPr>
        <w:t xml:space="preserve">resident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(prov.)</w:t>
      </w:r>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r>
        <w:rPr>
          <w:rFonts w:ascii="Verdana" w:eastAsia="Verdana" w:hAnsi="Verdana" w:cs="Verdana"/>
          <w:sz w:val="18"/>
          <w:szCs w:val="18"/>
        </w:rPr>
        <w:t>in Street ..................................................................................... n° .............</w:t>
      </w:r>
    </w:p>
    <w:p w14:paraId="4246DD20" w14:textId="77777777" w:rsidR="00DE2377" w:rsidRDefault="00A264A6">
      <w:pPr>
        <w:pStyle w:val="LO-normal"/>
        <w:ind w:firstLine="1440"/>
        <w:jc w:val="both"/>
      </w:pPr>
      <w:r>
        <w:rPr>
          <w:rFonts w:ascii="Verdana" w:eastAsia="Verdana" w:hAnsi="Verdana" w:cs="Verdana"/>
          <w:sz w:val="18"/>
          <w:szCs w:val="18"/>
        </w:rPr>
        <w:t>(address)</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3CB3667" w14:textId="77777777" w:rsidR="00F22531" w:rsidRDefault="00F22531" w:rsidP="00F22531">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75F2D8B8" w14:textId="77777777" w:rsidR="00F22531" w:rsidRDefault="00F22531" w:rsidP="00F22531">
      <w:pPr>
        <w:pBdr>
          <w:top w:val="nil"/>
          <w:left w:val="nil"/>
          <w:bottom w:val="nil"/>
          <w:right w:val="nil"/>
          <w:between w:val="nil"/>
        </w:pBdr>
        <w:jc w:val="center"/>
        <w:rPr>
          <w:rFonts w:ascii="Verdana" w:eastAsia="Verdana" w:hAnsi="Verdana" w:cs="Verdana"/>
          <w:b/>
          <w:color w:val="000000"/>
          <w:sz w:val="18"/>
          <w:szCs w:val="18"/>
          <w:u w:val="single"/>
        </w:rPr>
      </w:pPr>
    </w:p>
    <w:p w14:paraId="0070F9BE"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09299AE9"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1C28888E" w14:textId="77777777" w:rsidR="00F22531" w:rsidRDefault="00F22531" w:rsidP="00F22531">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5A0B7F7F" w14:textId="77777777" w:rsidR="00F22531" w:rsidRDefault="00F22531" w:rsidP="00F22531">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06270D69" w14:textId="77777777" w:rsidR="00F22531" w:rsidRDefault="00F22531" w:rsidP="00F22531">
      <w:pPr>
        <w:numPr>
          <w:ilvl w:val="2"/>
          <w:numId w:val="14"/>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233A1DE8" w14:textId="77777777" w:rsidR="00F22531" w:rsidRDefault="00F22531" w:rsidP="00F22531">
      <w:pPr>
        <w:pBdr>
          <w:top w:val="nil"/>
          <w:left w:val="nil"/>
          <w:bottom w:val="nil"/>
          <w:right w:val="nil"/>
          <w:between w:val="nil"/>
        </w:pBdr>
        <w:ind w:left="1360"/>
        <w:jc w:val="both"/>
        <w:rPr>
          <w:rFonts w:ascii="Verdana" w:eastAsia="Verdana" w:hAnsi="Verdana" w:cs="Verdana"/>
          <w:color w:val="000000"/>
          <w:sz w:val="18"/>
          <w:szCs w:val="18"/>
        </w:rPr>
      </w:pPr>
    </w:p>
    <w:p w14:paraId="079A1FEE"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3EC7AE59"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0D7871B7"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14:paraId="4C2117F1" w14:textId="77777777" w:rsidR="00DE2377" w:rsidRDefault="00DE2377">
      <w:pPr>
        <w:pStyle w:val="LO-normal"/>
        <w:ind w:firstLine="5220"/>
        <w:jc w:val="center"/>
        <w:rPr>
          <w:rFonts w:ascii="Verdana" w:eastAsia="Verdana" w:hAnsi="Verdana" w:cs="Verdana"/>
          <w:sz w:val="18"/>
          <w:szCs w:val="18"/>
        </w:rPr>
      </w:pPr>
    </w:p>
    <w:p w14:paraId="2CA06486" w14:textId="77777777" w:rsidR="00DE2377" w:rsidRDefault="00A264A6">
      <w:pPr>
        <w:pStyle w:val="LO-normal"/>
        <w:spacing w:line="360" w:lineRule="auto"/>
        <w:ind w:left="720" w:hanging="720"/>
        <w:jc w:val="both"/>
        <w:rPr>
          <w:rFonts w:ascii="Verdana" w:eastAsia="Verdana" w:hAnsi="Verdana" w:cs="Verdana"/>
          <w:color w:val="000000"/>
          <w:sz w:val="18"/>
          <w:szCs w:val="18"/>
        </w:rPr>
      </w:pPr>
      <w:r>
        <w:br w:type="page"/>
      </w:r>
    </w:p>
    <w:p w14:paraId="0172B33E" w14:textId="77777777" w:rsidR="00F22531" w:rsidRDefault="00F22531" w:rsidP="00F22531">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2853109D" w14:textId="77777777" w:rsidR="00F22531" w:rsidRDefault="00F22531" w:rsidP="00F22531">
      <w:pPr>
        <w:pBdr>
          <w:top w:val="nil"/>
          <w:left w:val="nil"/>
          <w:bottom w:val="nil"/>
          <w:right w:val="nil"/>
          <w:between w:val="nil"/>
        </w:pBdr>
        <w:jc w:val="both"/>
        <w:rPr>
          <w:rFonts w:ascii="Verdana" w:eastAsia="Verdana" w:hAnsi="Verdana" w:cs="Verdana"/>
          <w:color w:val="000000"/>
          <w:sz w:val="18"/>
          <w:szCs w:val="18"/>
        </w:rPr>
      </w:pPr>
    </w:p>
    <w:p w14:paraId="15B12EA1" w14:textId="77777777" w:rsidR="00F22531" w:rsidRDefault="00F22531" w:rsidP="00F2253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956A26E" w14:textId="77777777" w:rsidR="00F22531" w:rsidRDefault="00F22531" w:rsidP="00F2253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1BA2202E" w14:textId="77777777" w:rsidR="00F22531" w:rsidRDefault="00F22531" w:rsidP="00F2253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5B94826" w14:textId="77777777" w:rsidR="00F22531" w:rsidRDefault="00F22531" w:rsidP="00F2253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20119F91" w14:textId="77777777" w:rsidR="00F22531" w:rsidRDefault="00F22531" w:rsidP="00F22531">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E994695" w14:textId="77777777" w:rsidR="00DE2377" w:rsidRDefault="00DE2377">
      <w:pPr>
        <w:pStyle w:val="LO-normal"/>
        <w:spacing w:line="360" w:lineRule="auto"/>
        <w:ind w:left="360"/>
        <w:jc w:val="both"/>
        <w:rPr>
          <w:rFonts w:ascii="Verdana" w:eastAsia="Verdana" w:hAnsi="Verdana" w:cs="Verdana"/>
          <w:sz w:val="18"/>
          <w:szCs w:val="18"/>
        </w:rPr>
      </w:pPr>
    </w:p>
    <w:p w14:paraId="68F4FC50"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19807A82" w14:textId="77777777" w:rsidR="00DE2377" w:rsidRPr="008D5BE5" w:rsidRDefault="00DE2377">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p>
    <w:p w14:paraId="34F61089" w14:textId="77777777" w:rsidR="006A4A12" w:rsidRPr="006A4A12" w:rsidRDefault="006A4A12" w:rsidP="006A4A12">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eastAsia="Verdana" w:hAnsi="Verdana" w:cs="Verdana"/>
          <w:b/>
          <w:sz w:val="18"/>
          <w:szCs w:val="18"/>
          <w:lang w:val="it-IT"/>
        </w:rPr>
      </w:pPr>
      <w:r w:rsidRPr="0067207C">
        <w:rPr>
          <w:rFonts w:ascii="Verdana" w:hAnsi="Verdana" w:cs="Verdana"/>
          <w:b/>
          <w:sz w:val="18"/>
          <w:szCs w:val="18"/>
          <w:lang w:val="it-IT" w:eastAsia="en-GB"/>
        </w:rPr>
        <w:t xml:space="preserve">Tel.: +39 </w:t>
      </w:r>
      <w:r w:rsidRPr="006A4A12">
        <w:rPr>
          <w:rFonts w:ascii="Verdana" w:eastAsia="Verdana" w:hAnsi="Verdana" w:cs="Verdana"/>
          <w:b/>
          <w:sz w:val="18"/>
          <w:szCs w:val="18"/>
          <w:lang w:val="it-IT"/>
        </w:rPr>
        <w:t>06 44 595 212</w:t>
      </w:r>
    </w:p>
    <w:p w14:paraId="5EE531FB" w14:textId="77777777" w:rsidR="006A4A12" w:rsidRPr="00CA1600" w:rsidRDefault="006A4A12" w:rsidP="006A4A12">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19BB5EB3" w14:textId="1E5AC3D2"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Pr>
          <w:rFonts w:ascii="Verdana" w:hAnsi="Verdana" w:cs="Verdana"/>
          <w:b/>
          <w:sz w:val="18"/>
          <w:szCs w:val="18"/>
        </w:rPr>
        <w:t>Dr</w:t>
      </w:r>
      <w:r w:rsidRPr="00CA1600">
        <w:rPr>
          <w:rFonts w:ascii="Verdana" w:hAnsi="Verdana" w:cs="Verdana"/>
          <w:b/>
          <w:sz w:val="18"/>
          <w:szCs w:val="18"/>
        </w:rPr>
        <w:t>. Andrea Giovanni Nuzzolese</w:t>
      </w:r>
    </w:p>
    <w:p w14:paraId="442CBDD0" w14:textId="77777777" w:rsidR="006A4A12" w:rsidRPr="00CA1600"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037AA4AA" w14:textId="6A310933" w:rsidR="006A4A12" w:rsidRDefault="006A4A12"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r w:rsidRPr="00CA1600">
        <w:rPr>
          <w:rFonts w:ascii="Verdana" w:hAnsi="Verdana" w:cs="Verdana"/>
          <w:b/>
          <w:sz w:val="18"/>
          <w:szCs w:val="18"/>
        </w:rPr>
        <w:t>e-mail: andrea.nuzzolese@istc.cnr.it</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4627C55F" w14:textId="77777777" w:rsidR="00F22531" w:rsidRDefault="00F22531" w:rsidP="00F22531">
      <w:pPr>
        <w:spacing w:after="160" w:line="259" w:lineRule="auto"/>
        <w:jc w:val="right"/>
        <w:rPr>
          <w:rFonts w:ascii="Verdana" w:eastAsia="Verdana" w:hAnsi="Verdana" w:cs="Verdana"/>
          <w:color w:val="000000"/>
          <w:sz w:val="18"/>
          <w:szCs w:val="18"/>
        </w:rPr>
      </w:pPr>
      <w:bookmarkStart w:id="3" w:name="_GoBack"/>
      <w:r>
        <w:rPr>
          <w:rFonts w:ascii="Verdana" w:eastAsia="Verdana" w:hAnsi="Verdana" w:cs="Verdana"/>
          <w:color w:val="000000"/>
          <w:sz w:val="18"/>
          <w:szCs w:val="18"/>
        </w:rPr>
        <w:lastRenderedPageBreak/>
        <w:t>Annex B1</w:t>
      </w:r>
    </w:p>
    <w:p w14:paraId="7ECBA613" w14:textId="77777777" w:rsidR="00F22531" w:rsidRDefault="00F22531" w:rsidP="00F2253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65AF1B90" w14:textId="77777777" w:rsidR="00F22531" w:rsidRDefault="00F22531" w:rsidP="00F22531">
      <w:pPr>
        <w:spacing w:after="160" w:line="259" w:lineRule="auto"/>
        <w:rPr>
          <w:rFonts w:ascii="Verdana" w:eastAsia="Verdana" w:hAnsi="Verdana" w:cs="Verdana"/>
          <w:color w:val="000000"/>
          <w:sz w:val="22"/>
          <w:szCs w:val="22"/>
        </w:rPr>
      </w:pPr>
    </w:p>
    <w:p w14:paraId="09C15C7A"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5A055CC8" w14:textId="2597CE0A" w:rsidR="00F22531" w:rsidRDefault="00F22531" w:rsidP="00F22531">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60288" behindDoc="0" locked="0" layoutInCell="1" hidden="0" allowOverlap="1" wp14:anchorId="74A25414" wp14:editId="003B10C0">
                <wp:simplePos x="0" y="0"/>
                <wp:positionH relativeFrom="column">
                  <wp:posOffset>45085</wp:posOffset>
                </wp:positionH>
                <wp:positionV relativeFrom="paragraph">
                  <wp:posOffset>114935</wp:posOffset>
                </wp:positionV>
                <wp:extent cx="6036310" cy="1209675"/>
                <wp:effectExtent l="0" t="0" r="21590" b="28575"/>
                <wp:wrapNone/>
                <wp:docPr id="10" name="Rettangolo 10"/>
                <wp:cNvGraphicFramePr/>
                <a:graphic xmlns:a="http://schemas.openxmlformats.org/drawingml/2006/main">
                  <a:graphicData uri="http://schemas.microsoft.com/office/word/2010/wordprocessingShape">
                    <wps:wsp>
                      <wps:cNvSpPr/>
                      <wps:spPr>
                        <a:xfrm>
                          <a:off x="0" y="0"/>
                          <a:ext cx="603631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473C71C5" w14:textId="77777777" w:rsidR="00F22531" w:rsidRDefault="00F22531" w:rsidP="00F22531">
                            <w:pPr>
                              <w:textDirection w:val="btLr"/>
                            </w:pPr>
                            <w:r>
                              <w:rPr>
                                <w:rFonts w:ascii="Verdana" w:eastAsia="Verdana" w:hAnsi="Verdana" w:cs="Verdana"/>
                                <w:color w:val="000000"/>
                              </w:rPr>
                              <w:t>Street, civic number, zip code, city, country</w:t>
                            </w:r>
                          </w:p>
                          <w:p w14:paraId="74E573F8" w14:textId="77777777" w:rsidR="00F22531" w:rsidRDefault="00F22531" w:rsidP="00F22531">
                            <w:pPr>
                              <w:textDirection w:val="btLr"/>
                            </w:pPr>
                            <w:r>
                              <w:rPr>
                                <w:rFonts w:ascii="Verdana" w:eastAsia="Verdana" w:hAnsi="Verdana" w:cs="Verdana"/>
                                <w:color w:val="000000"/>
                              </w:rPr>
                              <w:t>Phone number / mobile phone</w:t>
                            </w:r>
                          </w:p>
                          <w:p w14:paraId="219EF665" w14:textId="77777777" w:rsidR="00F22531" w:rsidRDefault="00F22531" w:rsidP="00F22531">
                            <w:pPr>
                              <w:textDirection w:val="btLr"/>
                            </w:pPr>
                            <w:r>
                              <w:rPr>
                                <w:rFonts w:ascii="Verdana" w:eastAsia="Verdana" w:hAnsi="Verdana" w:cs="Verdana"/>
                                <w:color w:val="000000"/>
                              </w:rPr>
                              <w:t>Email address</w:t>
                            </w:r>
                          </w:p>
                          <w:p w14:paraId="6A5F398F" w14:textId="77777777" w:rsidR="00F22531" w:rsidRDefault="00F22531" w:rsidP="00F22531">
                            <w:pPr>
                              <w:textDirection w:val="btLr"/>
                            </w:pPr>
                            <w:r>
                              <w:rPr>
                                <w:rFonts w:ascii="Verdana" w:eastAsia="Verdana" w:hAnsi="Verdana" w:cs="Verdana"/>
                                <w:color w:val="000000"/>
                              </w:rPr>
                              <w:t>Personal web site, if any</w:t>
                            </w:r>
                          </w:p>
                          <w:p w14:paraId="62301DFB" w14:textId="77777777" w:rsidR="00F22531" w:rsidRDefault="00F22531" w:rsidP="00F22531">
                            <w:pPr>
                              <w:textDirection w:val="btLr"/>
                            </w:pPr>
                          </w:p>
                          <w:p w14:paraId="6AFB09C3" w14:textId="77777777" w:rsidR="00F22531" w:rsidRDefault="00F22531" w:rsidP="00F2253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3.55pt;margin-top:9.05pt;width:475.3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" fillcolor="white [3201]">
                <v:stroke startarrowwidth="narrow" startarrowlength="short" endarrowwidth="narrow" endarrowlength="short" joinstyle="round"/>
                <v:textbox inset="2.53958mm,1.2694mm,2.53958mm,1.2694mm">
                  <w:txbxContent>
                    <w:p w14:paraId="473C71C5" w14:textId="77777777" w:rsidR="00F22531" w:rsidRDefault="00F22531" w:rsidP="00F22531">
                      <w:pPr>
                        <w:textDirection w:val="btLr"/>
                      </w:pPr>
                      <w:r>
                        <w:rPr>
                          <w:rFonts w:ascii="Verdana" w:eastAsia="Verdana" w:hAnsi="Verdana" w:cs="Verdana"/>
                          <w:color w:val="000000"/>
                        </w:rPr>
                        <w:t>Street, civic number, zip code, city, country</w:t>
                      </w:r>
                    </w:p>
                    <w:p w14:paraId="74E573F8" w14:textId="77777777" w:rsidR="00F22531" w:rsidRDefault="00F22531" w:rsidP="00F22531">
                      <w:pPr>
                        <w:textDirection w:val="btLr"/>
                      </w:pPr>
                      <w:r>
                        <w:rPr>
                          <w:rFonts w:ascii="Verdana" w:eastAsia="Verdana" w:hAnsi="Verdana" w:cs="Verdana"/>
                          <w:color w:val="000000"/>
                        </w:rPr>
                        <w:t>Phone number / mobile phone</w:t>
                      </w:r>
                    </w:p>
                    <w:p w14:paraId="219EF665" w14:textId="77777777" w:rsidR="00F22531" w:rsidRDefault="00F22531" w:rsidP="00F22531">
                      <w:pPr>
                        <w:textDirection w:val="btLr"/>
                      </w:pPr>
                      <w:r>
                        <w:rPr>
                          <w:rFonts w:ascii="Verdana" w:eastAsia="Verdana" w:hAnsi="Verdana" w:cs="Verdana"/>
                          <w:color w:val="000000"/>
                        </w:rPr>
                        <w:t>Email address</w:t>
                      </w:r>
                    </w:p>
                    <w:p w14:paraId="6A5F398F" w14:textId="77777777" w:rsidR="00F22531" w:rsidRDefault="00F22531" w:rsidP="00F22531">
                      <w:pPr>
                        <w:textDirection w:val="btLr"/>
                      </w:pPr>
                      <w:r>
                        <w:rPr>
                          <w:rFonts w:ascii="Verdana" w:eastAsia="Verdana" w:hAnsi="Verdana" w:cs="Verdana"/>
                          <w:color w:val="000000"/>
                        </w:rPr>
                        <w:t>Personal web site, if any</w:t>
                      </w:r>
                    </w:p>
                    <w:p w14:paraId="62301DFB" w14:textId="77777777" w:rsidR="00F22531" w:rsidRDefault="00F22531" w:rsidP="00F22531">
                      <w:pPr>
                        <w:textDirection w:val="btLr"/>
                      </w:pPr>
                    </w:p>
                    <w:p w14:paraId="6AFB09C3" w14:textId="77777777" w:rsidR="00F22531" w:rsidRDefault="00F22531" w:rsidP="00F22531">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r>
        <w:rPr>
          <w:noProof/>
          <w:lang w:val="it-IT"/>
        </w:rPr>
        <mc:AlternateContent>
          <mc:Choice Requires="wps">
            <w:drawing>
              <wp:anchor distT="0" distB="0" distL="114300" distR="114300" simplePos="0" relativeHeight="251659264" behindDoc="0" locked="0" layoutInCell="1" hidden="0" allowOverlap="1" wp14:anchorId="31F46ED9" wp14:editId="4BC82F52">
                <wp:simplePos x="0" y="0"/>
                <wp:positionH relativeFrom="column">
                  <wp:posOffset>241300</wp:posOffset>
                </wp:positionH>
                <wp:positionV relativeFrom="paragraph">
                  <wp:posOffset>127000</wp:posOffset>
                </wp:positionV>
                <wp:extent cx="1101165" cy="10742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06EDC27A" w14:textId="77777777" w:rsidR="00F22531" w:rsidRDefault="00F22531" w:rsidP="00F22531">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ttangolo 9" o:spid="_x0000_s1027" style="position:absolute;margin-left:19pt;margin-top:10pt;width:86.7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" fillcolor="#bfbfbf" strokecolor="#bfbfbf" strokeweight="2pt">
                <v:stroke startarrowwidth="narrow" startarrowlength="short" endarrowwidth="narrow" endarrowlength="short" joinstyle="round"/>
                <v:textbox inset="2.53958mm,1.2694mm,2.53958mm,1.2694mm">
                  <w:txbxContent>
                    <w:p w14:paraId="06EDC27A" w14:textId="77777777" w:rsidR="00F22531" w:rsidRDefault="00F22531" w:rsidP="00F22531">
                      <w:pPr>
                        <w:jc w:val="center"/>
                        <w:textDirection w:val="btLr"/>
                      </w:pPr>
                      <w:r>
                        <w:rPr>
                          <w:rFonts w:ascii="Verdana" w:eastAsia="Verdana" w:hAnsi="Verdana" w:cs="Verdana"/>
                          <w:color w:val="000000"/>
                        </w:rPr>
                        <w:t>Photo</w:t>
                      </w:r>
                    </w:p>
                  </w:txbxContent>
                </v:textbox>
              </v:rect>
            </w:pict>
          </mc:Fallback>
        </mc:AlternateContent>
      </w:r>
    </w:p>
    <w:p w14:paraId="1AC541CB" w14:textId="77777777" w:rsidR="00F22531" w:rsidRDefault="00F22531" w:rsidP="00F22531">
      <w:pPr>
        <w:spacing w:after="160" w:line="259" w:lineRule="auto"/>
        <w:rPr>
          <w:rFonts w:ascii="Verdana" w:eastAsia="Verdana" w:hAnsi="Verdana" w:cs="Verdana"/>
          <w:color w:val="000000"/>
          <w:sz w:val="18"/>
          <w:szCs w:val="18"/>
        </w:rPr>
      </w:pPr>
    </w:p>
    <w:p w14:paraId="1C79DA1F" w14:textId="77777777" w:rsidR="00F22531" w:rsidRDefault="00F22531" w:rsidP="00F22531">
      <w:pPr>
        <w:spacing w:after="160" w:line="259" w:lineRule="auto"/>
        <w:rPr>
          <w:rFonts w:ascii="Verdana" w:eastAsia="Verdana" w:hAnsi="Verdana" w:cs="Verdana"/>
          <w:color w:val="000000"/>
          <w:sz w:val="18"/>
          <w:szCs w:val="18"/>
        </w:rPr>
      </w:pPr>
    </w:p>
    <w:p w14:paraId="09B194C8" w14:textId="77777777" w:rsidR="00F22531" w:rsidRDefault="00F22531" w:rsidP="00F22531">
      <w:pPr>
        <w:spacing w:after="160" w:line="259" w:lineRule="auto"/>
        <w:rPr>
          <w:rFonts w:ascii="Verdana" w:eastAsia="Verdana" w:hAnsi="Verdana" w:cs="Verdana"/>
          <w:color w:val="000000"/>
          <w:sz w:val="18"/>
          <w:szCs w:val="18"/>
        </w:rPr>
      </w:pPr>
    </w:p>
    <w:p w14:paraId="7CA57500" w14:textId="77777777" w:rsidR="00F22531" w:rsidRDefault="00F22531" w:rsidP="00F22531">
      <w:pPr>
        <w:spacing w:after="160" w:line="259" w:lineRule="auto"/>
        <w:rPr>
          <w:rFonts w:ascii="Verdana" w:eastAsia="Verdana" w:hAnsi="Verdana" w:cs="Verdana"/>
          <w:color w:val="000000"/>
          <w:sz w:val="18"/>
          <w:szCs w:val="18"/>
        </w:rPr>
      </w:pPr>
    </w:p>
    <w:p w14:paraId="7286719D" w14:textId="77777777" w:rsidR="00F22531" w:rsidRDefault="00F22531" w:rsidP="00F22531">
      <w:pPr>
        <w:spacing w:after="160" w:line="259" w:lineRule="auto"/>
        <w:rPr>
          <w:rFonts w:ascii="Verdana" w:eastAsia="Verdana" w:hAnsi="Verdana" w:cs="Verdana"/>
          <w:color w:val="000000"/>
          <w:sz w:val="18"/>
          <w:szCs w:val="18"/>
        </w:rPr>
      </w:pPr>
    </w:p>
    <w:p w14:paraId="2AC1948A"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5F6C3963"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55E28133"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D83737E" w14:textId="77777777" w:rsidR="00F22531" w:rsidRDefault="00F22531" w:rsidP="00F22531">
      <w:pPr>
        <w:spacing w:after="160" w:line="259" w:lineRule="auto"/>
        <w:rPr>
          <w:rFonts w:ascii="Calibri" w:eastAsia="Calibri" w:hAnsi="Calibri" w:cs="Calibri"/>
          <w:color w:val="000000"/>
          <w:sz w:val="22"/>
          <w:szCs w:val="22"/>
        </w:rPr>
      </w:pPr>
    </w:p>
    <w:p w14:paraId="66F28D2D" w14:textId="77777777" w:rsidR="00F22531" w:rsidRDefault="00F22531" w:rsidP="00F22531">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021EE07A" w14:textId="77777777" w:rsidR="00F22531" w:rsidRDefault="00F22531" w:rsidP="00F22531">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759655B9" w14:textId="77777777" w:rsidR="00F22531" w:rsidRDefault="00F22531" w:rsidP="00F2253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23639D43" w14:textId="77777777" w:rsidR="00F22531" w:rsidRDefault="00F22531" w:rsidP="00F22531">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3F94D1E8" w14:textId="77777777" w:rsidR="00F22531" w:rsidRDefault="00F22531" w:rsidP="00F22531">
      <w:pPr>
        <w:rPr>
          <w:rFonts w:ascii="Verdana" w:eastAsia="Verdana" w:hAnsi="Verdana" w:cs="Verdana"/>
          <w:i/>
          <w:color w:val="000000"/>
          <w:sz w:val="18"/>
          <w:szCs w:val="18"/>
        </w:rPr>
      </w:pPr>
      <w:r>
        <w:br w:type="page"/>
      </w:r>
    </w:p>
    <w:p w14:paraId="4B457E75" w14:textId="77777777" w:rsidR="00F22531" w:rsidRDefault="00F22531" w:rsidP="00F22531">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44112BCA" w14:textId="77777777" w:rsidR="00F22531" w:rsidRDefault="00F22531" w:rsidP="00F22531">
      <w:pPr>
        <w:spacing w:after="160" w:line="259" w:lineRule="auto"/>
        <w:rPr>
          <w:rFonts w:ascii="Verdana" w:eastAsia="Verdana" w:hAnsi="Verdana" w:cs="Verdana"/>
          <w:color w:val="000000"/>
          <w:sz w:val="18"/>
          <w:szCs w:val="18"/>
        </w:rPr>
      </w:pPr>
    </w:p>
    <w:p w14:paraId="61C9C3B1" w14:textId="77777777" w:rsidR="00F22531" w:rsidRDefault="00F22531" w:rsidP="00F22531">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146538F1" w14:textId="77777777" w:rsidR="00F22531" w:rsidRDefault="00F22531" w:rsidP="00F22531">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0A462EA6" w14:textId="77777777" w:rsidR="00F22531" w:rsidRDefault="00F22531" w:rsidP="00F22531">
      <w:pPr>
        <w:spacing w:after="160" w:line="259" w:lineRule="auto"/>
        <w:rPr>
          <w:rFonts w:ascii="Verdana" w:eastAsia="Verdana" w:hAnsi="Verdana" w:cs="Verdana"/>
          <w:color w:val="000000"/>
          <w:sz w:val="18"/>
          <w:szCs w:val="18"/>
        </w:rPr>
      </w:pPr>
    </w:p>
    <w:p w14:paraId="41785984"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410EF42B"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5B9FFF1" w14:textId="77777777" w:rsidR="00F22531" w:rsidRDefault="00F22531" w:rsidP="00F22531">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7B9CB716" w14:textId="77777777" w:rsidR="00F22531" w:rsidRDefault="00F22531" w:rsidP="00F2253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4628AE9E" w14:textId="77777777" w:rsidR="00F22531" w:rsidRDefault="00F22531" w:rsidP="00F2253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21BFC555" w14:textId="77777777" w:rsidR="00F22531" w:rsidRDefault="00F22531" w:rsidP="00F22531">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550210DD" w14:textId="77777777" w:rsidR="00F22531" w:rsidRDefault="00F22531" w:rsidP="00F22531">
      <w:r>
        <w:br w:type="page"/>
      </w:r>
    </w:p>
    <w:p w14:paraId="4B4DD6F6" w14:textId="77777777" w:rsidR="00F22531" w:rsidRDefault="00F22531" w:rsidP="00F22531">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14:paraId="043C6BB2" w14:textId="77777777" w:rsidR="00F22531" w:rsidRDefault="00F22531" w:rsidP="00F2253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14:paraId="1CFC345A" w14:textId="77777777" w:rsidR="00F22531" w:rsidRDefault="00F22531" w:rsidP="00F22531">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14:paraId="12712C60" w14:textId="77777777" w:rsidR="00F22531" w:rsidRDefault="00F22531" w:rsidP="00F22531">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14:paraId="1AC023E3"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w:t>
      </w:r>
      <w:r>
        <w:rPr>
          <w:rFonts w:ascii="Verdana" w:eastAsia="Verdana" w:hAnsi="Verdana" w:cs="Verdana"/>
          <w:color w:val="000000"/>
          <w:sz w:val="17"/>
          <w:szCs w:val="17"/>
        </w:rPr>
        <w:t>v</w:t>
      </w:r>
      <w:r>
        <w:rPr>
          <w:rFonts w:ascii="Verdana" w:eastAsia="Verdana" w:hAnsi="Verdana" w:cs="Verdana"/>
          <w:color w:val="000000"/>
          <w:sz w:val="17"/>
          <w:szCs w:val="17"/>
        </w:rPr>
        <w:t>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14:paraId="582D7A1B"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14:paraId="63B231F4"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14:paraId="463336CE"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w:t>
      </w:r>
      <w:r>
        <w:rPr>
          <w:rFonts w:ascii="Verdana" w:eastAsia="Verdana" w:hAnsi="Verdana" w:cs="Verdana"/>
          <w:color w:val="000000"/>
          <w:sz w:val="17"/>
          <w:szCs w:val="17"/>
        </w:rPr>
        <w:t>t</w:t>
      </w:r>
      <w:r>
        <w:rPr>
          <w:rFonts w:ascii="Verdana" w:eastAsia="Verdana" w:hAnsi="Verdana" w:cs="Verdana"/>
          <w:color w:val="000000"/>
          <w:sz w:val="17"/>
          <w:szCs w:val="17"/>
        </w:rPr>
        <w: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w:t>
      </w:r>
      <w:r>
        <w:rPr>
          <w:rFonts w:ascii="Verdana" w:eastAsia="Verdana" w:hAnsi="Verdana" w:cs="Verdana"/>
          <w:color w:val="000000"/>
          <w:sz w:val="17"/>
          <w:szCs w:val="17"/>
        </w:rPr>
        <w:t>n</w:t>
      </w:r>
      <w:r>
        <w:rPr>
          <w:rFonts w:ascii="Verdana" w:eastAsia="Verdana" w:hAnsi="Verdana" w:cs="Verdana"/>
          <w:color w:val="000000"/>
          <w:sz w:val="17"/>
          <w:szCs w:val="17"/>
        </w:rPr>
        <w: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14:paraId="35CA5C85"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5">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w:t>
      </w:r>
      <w:r>
        <w:rPr>
          <w:rFonts w:ascii="Verdana" w:eastAsia="Verdana" w:hAnsi="Verdana" w:cs="Verdana"/>
          <w:color w:val="000000"/>
          <w:sz w:val="17"/>
          <w:szCs w:val="17"/>
        </w:rPr>
        <w:t>i</w:t>
      </w:r>
      <w:r>
        <w:rPr>
          <w:rFonts w:ascii="Verdana" w:eastAsia="Verdana" w:hAnsi="Verdana" w:cs="Verdana"/>
          <w:color w:val="000000"/>
          <w:sz w:val="17"/>
          <w:szCs w:val="17"/>
        </w:rPr>
        <w:t>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14:paraId="2F4C326F"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6">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14:paraId="1937972E"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14:paraId="04AF84CC"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14:paraId="5C864BB7"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w:t>
      </w:r>
      <w:r>
        <w:rPr>
          <w:rFonts w:ascii="Verdana" w:eastAsia="Verdana" w:hAnsi="Verdana" w:cs="Verdana"/>
          <w:color w:val="000000"/>
          <w:sz w:val="17"/>
          <w:szCs w:val="17"/>
        </w:rPr>
        <w:t>a</w:t>
      </w:r>
      <w:r>
        <w:rPr>
          <w:rFonts w:ascii="Verdana" w:eastAsia="Verdana" w:hAnsi="Verdana" w:cs="Verdana"/>
          <w:color w:val="000000"/>
          <w:sz w:val="17"/>
          <w:szCs w:val="17"/>
        </w:rPr>
        <w:t>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14:paraId="2713A1DE"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w:t>
      </w:r>
      <w:r>
        <w:rPr>
          <w:rFonts w:ascii="Verdana" w:eastAsia="Verdana" w:hAnsi="Verdana" w:cs="Verdana"/>
          <w:color w:val="000000"/>
          <w:sz w:val="17"/>
          <w:szCs w:val="17"/>
        </w:rPr>
        <w:t>r</w:t>
      </w:r>
      <w:r>
        <w:rPr>
          <w:rFonts w:ascii="Verdana" w:eastAsia="Verdana" w:hAnsi="Verdana" w:cs="Verdana"/>
          <w:color w:val="000000"/>
          <w:sz w:val="17"/>
          <w:szCs w:val="17"/>
        </w:rPr>
        <w:t>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14:paraId="37359B30" w14:textId="77777777" w:rsidR="00F22531" w:rsidRDefault="00F22531" w:rsidP="00F22531">
      <w:pPr>
        <w:widowControl w:val="0"/>
        <w:numPr>
          <w:ilvl w:val="0"/>
          <w:numId w:val="15"/>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14:paraId="1E8F5C9A" w14:textId="77777777" w:rsidR="00F22531" w:rsidRDefault="00F22531" w:rsidP="00F22531">
      <w:pPr>
        <w:widowControl w:val="0"/>
        <w:pBdr>
          <w:top w:val="nil"/>
          <w:left w:val="nil"/>
          <w:bottom w:val="nil"/>
          <w:right w:val="nil"/>
          <w:between w:val="nil"/>
        </w:pBdr>
        <w:spacing w:before="171" w:after="120"/>
        <w:rPr>
          <w:rFonts w:ascii="Verdana" w:eastAsia="Verdana" w:hAnsi="Verdana" w:cs="Verdana"/>
          <w:color w:val="000000"/>
          <w:sz w:val="17"/>
          <w:szCs w:val="17"/>
        </w:rPr>
      </w:pPr>
    </w:p>
    <w:p w14:paraId="7CE04374" w14:textId="77777777" w:rsidR="00F22531" w:rsidRDefault="00F22531" w:rsidP="00F2253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4288AC3B" w14:textId="77777777" w:rsidR="00F22531" w:rsidRDefault="00F22531" w:rsidP="00F22531">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14:paraId="10442D47" w14:textId="77777777" w:rsidR="00F22531" w:rsidRDefault="00F22531" w:rsidP="00F22531">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14:paraId="2289A81B" w14:textId="77777777" w:rsidR="00F22531" w:rsidRDefault="00F22531" w:rsidP="00F22531">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14:paraId="1602C6D6" w14:textId="77777777" w:rsidR="00F22531" w:rsidRDefault="00F22531" w:rsidP="00F22531">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0392CDF9" w14:textId="77777777" w:rsidR="00F22531" w:rsidRDefault="00F22531" w:rsidP="00F22531">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bookmarkEnd w:id="3"/>
    <w:p w14:paraId="61A56FFE" w14:textId="77777777" w:rsidR="00DE2377" w:rsidRDefault="00DE2377" w:rsidP="00F22531">
      <w:pPr>
        <w:pStyle w:val="LO-normal"/>
        <w:jc w:val="right"/>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14626" w14:textId="77777777" w:rsidR="00436C6E" w:rsidRDefault="00436C6E">
      <w:r>
        <w:separator/>
      </w:r>
    </w:p>
  </w:endnote>
  <w:endnote w:type="continuationSeparator" w:id="0">
    <w:p w14:paraId="7F948F9D" w14:textId="77777777" w:rsidR="00436C6E" w:rsidRDefault="0043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6F6072">
      <w:rPr>
        <w:noProof/>
      </w:rPr>
      <w:t>14</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2B275" w14:textId="77777777" w:rsidR="00436C6E" w:rsidRDefault="00436C6E">
      <w:r>
        <w:separator/>
      </w:r>
    </w:p>
  </w:footnote>
  <w:footnote w:type="continuationSeparator" w:id="0">
    <w:p w14:paraId="20E6A71A" w14:textId="77777777" w:rsidR="00436C6E" w:rsidRDefault="00436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46"/>
    <w:multiLevelType w:val="multilevel"/>
    <w:tmpl w:val="34AAB6EE"/>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nsid w:val="0AF17EB4"/>
    <w:multiLevelType w:val="multilevel"/>
    <w:tmpl w:val="48A682AE"/>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2">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7">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8">
    <w:nsid w:val="40872BA9"/>
    <w:multiLevelType w:val="multilevel"/>
    <w:tmpl w:val="3DF8A45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9">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45C2558C"/>
    <w:multiLevelType w:val="multilevel"/>
    <w:tmpl w:val="4BAEC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2">
    <w:nsid w:val="6A505229"/>
    <w:multiLevelType w:val="multilevel"/>
    <w:tmpl w:val="5400D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7"/>
  </w:num>
  <w:num w:numId="2">
    <w:abstractNumId w:val="11"/>
  </w:num>
  <w:num w:numId="3">
    <w:abstractNumId w:val="13"/>
  </w:num>
  <w:num w:numId="4">
    <w:abstractNumId w:val="2"/>
  </w:num>
  <w:num w:numId="5">
    <w:abstractNumId w:val="6"/>
  </w:num>
  <w:num w:numId="6">
    <w:abstractNumId w:val="5"/>
  </w:num>
  <w:num w:numId="7">
    <w:abstractNumId w:val="9"/>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4"/>
  </w:num>
  <w:num w:numId="11">
    <w:abstractNumId w:val="12"/>
  </w:num>
  <w:num w:numId="12">
    <w:abstractNumId w:val="1"/>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1216A8"/>
    <w:rsid w:val="00124B33"/>
    <w:rsid w:val="00296E52"/>
    <w:rsid w:val="00363765"/>
    <w:rsid w:val="00436C6E"/>
    <w:rsid w:val="00456008"/>
    <w:rsid w:val="005027BD"/>
    <w:rsid w:val="00596A7D"/>
    <w:rsid w:val="005B740C"/>
    <w:rsid w:val="005D7AED"/>
    <w:rsid w:val="0062390D"/>
    <w:rsid w:val="0063409F"/>
    <w:rsid w:val="006A3345"/>
    <w:rsid w:val="006A4A12"/>
    <w:rsid w:val="006C50AF"/>
    <w:rsid w:val="006E77EB"/>
    <w:rsid w:val="006F6072"/>
    <w:rsid w:val="007627AE"/>
    <w:rsid w:val="00765E74"/>
    <w:rsid w:val="00793612"/>
    <w:rsid w:val="00795B0E"/>
    <w:rsid w:val="007B2984"/>
    <w:rsid w:val="00846790"/>
    <w:rsid w:val="0089707B"/>
    <w:rsid w:val="008D5BE5"/>
    <w:rsid w:val="0090268E"/>
    <w:rsid w:val="00903A52"/>
    <w:rsid w:val="009079C3"/>
    <w:rsid w:val="00953406"/>
    <w:rsid w:val="00990632"/>
    <w:rsid w:val="009B0A55"/>
    <w:rsid w:val="009F78D5"/>
    <w:rsid w:val="00A10395"/>
    <w:rsid w:val="00A264A6"/>
    <w:rsid w:val="00A91B10"/>
    <w:rsid w:val="00AC5F93"/>
    <w:rsid w:val="00AD4CBF"/>
    <w:rsid w:val="00AE1578"/>
    <w:rsid w:val="00AE6B9A"/>
    <w:rsid w:val="00AF0391"/>
    <w:rsid w:val="00B10424"/>
    <w:rsid w:val="00BF6067"/>
    <w:rsid w:val="00C27DBB"/>
    <w:rsid w:val="00C65BC1"/>
    <w:rsid w:val="00C74993"/>
    <w:rsid w:val="00C7581A"/>
    <w:rsid w:val="00C77213"/>
    <w:rsid w:val="00CA43D1"/>
    <w:rsid w:val="00CE635D"/>
    <w:rsid w:val="00D715F6"/>
    <w:rsid w:val="00DB391D"/>
    <w:rsid w:val="00DD455F"/>
    <w:rsid w:val="00DE2377"/>
    <w:rsid w:val="00E06CE7"/>
    <w:rsid w:val="00E34330"/>
    <w:rsid w:val="00E5157E"/>
    <w:rsid w:val="00E95E78"/>
    <w:rsid w:val="00F22531"/>
    <w:rsid w:val="00F252D0"/>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 w:id="209520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5434</Words>
  <Characters>30980</Characters>
  <Application>Microsoft Office Word</Application>
  <DocSecurity>0</DocSecurity>
  <Lines>258</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2022-12-02T10:59:00Z</dcterms:created>
  <dcterms:modified xsi:type="dcterms:W3CDTF">2022-12-02T11:30:00Z</dcterms:modified>
  <dc:language>en-US</dc:language>
</cp:coreProperties>
</file>