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199C8" w14:textId="77777777" w:rsidR="00A43B3F" w:rsidRDefault="00A43B3F" w:rsidP="00A43B3F">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14:paraId="67757894" w14:textId="77777777" w:rsidR="00A43B3F" w:rsidRDefault="00A43B3F" w:rsidP="00A43B3F">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14:paraId="7FB739E7" w14:textId="77777777" w:rsidR="00B72BB1" w:rsidRPr="00B72BB1" w:rsidRDefault="00B72BB1" w:rsidP="00B72B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color w:val="000000"/>
          <w:sz w:val="18"/>
          <w:szCs w:val="18"/>
        </w:rPr>
      </w:pPr>
      <w:r w:rsidRPr="00B72BB1">
        <w:rPr>
          <w:rFonts w:ascii="Verdana" w:hAnsi="Verdana"/>
          <w:b/>
          <w:color w:val="000000"/>
          <w:sz w:val="18"/>
          <w:szCs w:val="18"/>
        </w:rPr>
        <w:t>via Gian Domenico Romagnosi 18/A, 00196 Roma</w:t>
      </w:r>
    </w:p>
    <w:p w14:paraId="45F7E750" w14:textId="77777777" w:rsidR="00A43B3F" w:rsidRPr="00B72BB1" w:rsidRDefault="00A43B3F" w:rsidP="00A43B3F">
      <w:pPr>
        <w:pBdr>
          <w:top w:val="nil"/>
          <w:left w:val="nil"/>
          <w:bottom w:val="nil"/>
          <w:right w:val="nil"/>
          <w:between w:val="nil"/>
        </w:pBdr>
        <w:rPr>
          <w:rFonts w:ascii="Verdana" w:eastAsia="Verdana" w:hAnsi="Verdana" w:cs="Verdana"/>
          <w:color w:val="000000"/>
          <w:sz w:val="18"/>
          <w:szCs w:val="18"/>
        </w:rPr>
      </w:pPr>
    </w:p>
    <w:p w14:paraId="5271B683" w14:textId="77777777" w:rsidR="00A43B3F" w:rsidRPr="008906DE" w:rsidRDefault="00A43B3F" w:rsidP="00A43B3F">
      <w:pPr>
        <w:widowControl w:val="0"/>
        <w:pBdr>
          <w:top w:val="nil"/>
          <w:left w:val="nil"/>
          <w:bottom w:val="nil"/>
          <w:right w:val="nil"/>
          <w:between w:val="nil"/>
        </w:pBdr>
        <w:jc w:val="both"/>
        <w:rPr>
          <w:rFonts w:ascii="Verdana" w:hAnsi="Verdana"/>
          <w:b/>
          <w:color w:val="000000"/>
          <w:sz w:val="18"/>
          <w:szCs w:val="18"/>
          <w:lang w:val="en-US"/>
        </w:rPr>
      </w:pPr>
      <w:r w:rsidRPr="008906DE">
        <w:rPr>
          <w:rFonts w:ascii="Verdana" w:eastAsia="Verdana" w:hAnsi="Verdana" w:cs="Verdana"/>
          <w:b/>
          <w:sz w:val="18"/>
          <w:szCs w:val="18"/>
          <w:lang w:val="en-US"/>
        </w:rPr>
        <w:t>Notice of selection N. ISTC-AdR-</w:t>
      </w:r>
      <w:r w:rsidRPr="008906DE">
        <w:rPr>
          <w:rFonts w:ascii="Verdana" w:hAnsi="Verdana"/>
          <w:b/>
          <w:color w:val="000000"/>
          <w:sz w:val="18"/>
          <w:szCs w:val="18"/>
          <w:lang w:val="en-US"/>
        </w:rPr>
        <w:t xml:space="preserve">397-2024-RM </w:t>
      </w:r>
    </w:p>
    <w:p w14:paraId="6F73A03F" w14:textId="77777777" w:rsidR="00A43B3F" w:rsidRPr="008906DE" w:rsidRDefault="00A43B3F" w:rsidP="00A43B3F">
      <w:pPr>
        <w:pBdr>
          <w:top w:val="nil"/>
          <w:left w:val="nil"/>
          <w:bottom w:val="nil"/>
          <w:right w:val="nil"/>
          <w:between w:val="nil"/>
        </w:pBdr>
        <w:jc w:val="center"/>
        <w:rPr>
          <w:rFonts w:ascii="Verdana" w:eastAsia="Verdana" w:hAnsi="Verdana" w:cs="Verdana"/>
          <w:b/>
          <w:color w:val="000000"/>
          <w:sz w:val="18"/>
          <w:szCs w:val="18"/>
          <w:highlight w:val="yellow"/>
          <w:lang w:val="en-US"/>
        </w:rPr>
      </w:pPr>
    </w:p>
    <w:p w14:paraId="41D776DD" w14:textId="77777777" w:rsidR="00A43B3F" w:rsidRPr="008906DE" w:rsidRDefault="00A43B3F" w:rsidP="00A43B3F">
      <w:pPr>
        <w:pBdr>
          <w:top w:val="nil"/>
          <w:left w:val="nil"/>
          <w:bottom w:val="nil"/>
          <w:right w:val="nil"/>
          <w:between w:val="nil"/>
        </w:pBdr>
        <w:jc w:val="center"/>
        <w:rPr>
          <w:color w:val="000000"/>
          <w:lang w:val="en-US"/>
        </w:rPr>
      </w:pPr>
      <w:r w:rsidRPr="008906DE">
        <w:rPr>
          <w:rFonts w:ascii="Verdana" w:eastAsia="Verdana" w:hAnsi="Verdana" w:cs="Verdana"/>
          <w:b/>
          <w:color w:val="000000"/>
          <w:sz w:val="18"/>
          <w:szCs w:val="18"/>
          <w:lang w:val="en-US"/>
        </w:rPr>
        <w:t>THE ENGLISH LANGUAGE TRANSLATION DOES NOT HAVE LEGAL VALUE IN ITSELF, AND THUS DOES NOT SUPERSEDE THE ITALIAN VERSION OF THE CALL ANNOUNCEMENT (BANDO).</w:t>
      </w:r>
    </w:p>
    <w:p w14:paraId="01F7DE5F"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br/>
        <w:t xml:space="preserve">SELECTION PROCEDURE FOR N ° 1 (one) FELLOWSHIP (Assegno di Ricerca) to participate in the activities of the research program </w:t>
      </w:r>
      <w:r w:rsidRPr="008906DE">
        <w:rPr>
          <w:rFonts w:ascii="Verdana" w:eastAsia="Verdana" w:hAnsi="Verdana" w:cs="Verdana"/>
          <w:b/>
          <w:color w:val="000000"/>
          <w:sz w:val="18"/>
          <w:szCs w:val="18"/>
          <w:lang w:val="en-US"/>
        </w:rPr>
        <w:t>“</w:t>
      </w:r>
      <w:r w:rsidRPr="008906DE">
        <w:rPr>
          <w:rFonts w:ascii="Verdana" w:eastAsia="Verdana" w:hAnsi="Verdana" w:cs="Verdana"/>
          <w:b/>
          <w:sz w:val="18"/>
          <w:szCs w:val="18"/>
          <w:lang w:val="en-US"/>
        </w:rPr>
        <w:t>Tight control of treatment adherence and efficacy by tElemedicine for an improved personalized Management of Patients with hemOphilia - TEMPO project</w:t>
      </w:r>
      <w:r w:rsidRPr="008906DE">
        <w:rPr>
          <w:rFonts w:ascii="Verdana" w:eastAsia="Verdana" w:hAnsi="Verdana" w:cs="Verdana"/>
          <w:b/>
          <w:color w:val="000000"/>
          <w:sz w:val="18"/>
          <w:szCs w:val="18"/>
          <w:lang w:val="en-US"/>
        </w:rPr>
        <w:t xml:space="preserve">”, </w:t>
      </w:r>
      <w:r w:rsidRPr="008906DE">
        <w:rPr>
          <w:rFonts w:ascii="Verdana" w:hAnsi="Verdana"/>
          <w:color w:val="000000"/>
          <w:sz w:val="18"/>
          <w:szCs w:val="18"/>
          <w:lang w:val="en-US"/>
        </w:rPr>
        <w:t>prot. 2022PKTW2B  CUP B53D23020610006</w:t>
      </w:r>
    </w:p>
    <w:p w14:paraId="1D1A8D13" w14:textId="77777777" w:rsidR="00A43B3F" w:rsidRPr="008906DE" w:rsidRDefault="00A43B3F" w:rsidP="00A43B3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lang w:val="en-US"/>
        </w:rPr>
      </w:pPr>
    </w:p>
    <w:p w14:paraId="1EA2CBFA"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Type of Grant: ”</w:t>
      </w:r>
      <w:r w:rsidRPr="008906DE">
        <w:rPr>
          <w:rFonts w:ascii="Verdana" w:eastAsia="Verdana" w:hAnsi="Verdana" w:cs="Verdana"/>
          <w:b/>
          <w:color w:val="000000"/>
          <w:sz w:val="18"/>
          <w:szCs w:val="18"/>
          <w:lang w:val="en-US"/>
        </w:rPr>
        <w:t xml:space="preserve">Graduate Fellowship </w:t>
      </w:r>
      <w:r w:rsidRPr="008906DE">
        <w:rPr>
          <w:rFonts w:ascii="Verdana" w:eastAsia="Verdana" w:hAnsi="Verdana" w:cs="Verdana"/>
          <w:b/>
          <w:i/>
          <w:color w:val="000000"/>
          <w:sz w:val="18"/>
          <w:szCs w:val="18"/>
          <w:lang w:val="en-US"/>
        </w:rPr>
        <w:t>( - Assegno di Ricerca professionalizzante)</w:t>
      </w:r>
      <w:r w:rsidRPr="008906DE">
        <w:rPr>
          <w:rFonts w:ascii="Verdana" w:eastAsia="Verdana" w:hAnsi="Verdana" w:cs="Verdana"/>
          <w:b/>
          <w:color w:val="000000"/>
          <w:sz w:val="18"/>
          <w:szCs w:val="18"/>
          <w:lang w:val="en-US"/>
        </w:rPr>
        <w:t xml:space="preserve">" </w:t>
      </w:r>
    </w:p>
    <w:p w14:paraId="6677F788"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236001B6" w14:textId="77777777" w:rsidR="00A43B3F" w:rsidRPr="008906DE" w:rsidRDefault="00A43B3F" w:rsidP="00A43B3F">
      <w:pPr>
        <w:pBdr>
          <w:top w:val="nil"/>
          <w:left w:val="nil"/>
          <w:bottom w:val="nil"/>
          <w:right w:val="nil"/>
          <w:between w:val="nil"/>
        </w:pBdr>
        <w:jc w:val="center"/>
        <w:rPr>
          <w:color w:val="000000"/>
          <w:lang w:val="en-US"/>
        </w:rPr>
      </w:pPr>
      <w:r w:rsidRPr="008906DE">
        <w:rPr>
          <w:rFonts w:ascii="Verdana" w:eastAsia="Verdana" w:hAnsi="Verdana" w:cs="Verdana"/>
          <w:b/>
          <w:i/>
          <w:color w:val="000000"/>
          <w:sz w:val="18"/>
          <w:szCs w:val="18"/>
          <w:lang w:val="en-US"/>
        </w:rPr>
        <w:t>THE DIRECTOR</w:t>
      </w:r>
    </w:p>
    <w:p w14:paraId="352E6CC6" w14:textId="77777777" w:rsidR="00A43B3F" w:rsidRPr="008906DE" w:rsidRDefault="00A43B3F" w:rsidP="00A43B3F">
      <w:pPr>
        <w:pBdr>
          <w:top w:val="nil"/>
          <w:left w:val="nil"/>
          <w:bottom w:val="nil"/>
          <w:right w:val="nil"/>
          <w:between w:val="nil"/>
        </w:pBdr>
        <w:jc w:val="center"/>
        <w:rPr>
          <w:rFonts w:ascii="Verdana" w:eastAsia="Verdana" w:hAnsi="Verdana" w:cs="Verdana"/>
          <w:b/>
          <w:i/>
          <w:color w:val="000000"/>
          <w:sz w:val="18"/>
          <w:szCs w:val="18"/>
          <w:lang w:val="en-US"/>
        </w:rPr>
      </w:pPr>
    </w:p>
    <w:p w14:paraId="510FB09C" w14:textId="77777777" w:rsidR="00A43B3F" w:rsidRPr="00247DE0" w:rsidRDefault="00A43B3F" w:rsidP="00A43B3F">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61F731DA" w14:textId="77777777" w:rsidR="00A43B3F" w:rsidRPr="00247DE0" w:rsidRDefault="00A43B3F" w:rsidP="00A43B3F">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63406896" w14:textId="77777777" w:rsidR="00A43B3F" w:rsidRDefault="00A43B3F" w:rsidP="00A43B3F">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38F92E04"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4A671C08"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70AB2ACE"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w:t>
      </w:r>
      <w:r>
        <w:rPr>
          <w:rFonts w:ascii="Verdana" w:hAnsi="Verdana"/>
          <w:sz w:val="18"/>
          <w:szCs w:val="18"/>
        </w:rPr>
        <w:t xml:space="preserve"> </w:t>
      </w:r>
      <w:r w:rsidRPr="00247DE0">
        <w:rPr>
          <w:rFonts w:ascii="Verdana" w:hAnsi="Verdana"/>
          <w:sz w:val="18"/>
          <w:szCs w:val="18"/>
        </w:rPr>
        <w:t>Legislative Decree 30 June 2003, n. 196, concerning “Personal data protection code”;</w:t>
      </w:r>
    </w:p>
    <w:p w14:paraId="7196211C"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27812E2D"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21D549B1"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0E78E0DF"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4E578F1F" w14:textId="77777777" w:rsidR="00A43B3F"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101A7660" w14:textId="77777777" w:rsidR="00A43B3F" w:rsidRPr="00247DE0" w:rsidRDefault="00A43B3F" w:rsidP="00A43B3F">
      <w:pPr>
        <w:pStyle w:val="Nessunaspaziatura"/>
        <w:jc w:val="both"/>
        <w:rPr>
          <w:rFonts w:ascii="Verdana" w:hAnsi="Verdana"/>
          <w:sz w:val="18"/>
          <w:szCs w:val="18"/>
        </w:rPr>
      </w:pPr>
      <w:r w:rsidRPr="00FA4DAD">
        <w:rPr>
          <w:rFonts w:ascii="Verdana" w:hAnsi="Verdana"/>
          <w:b/>
          <w:sz w:val="18"/>
          <w:szCs w:val="18"/>
        </w:rPr>
        <w:t>Considering</w:t>
      </w:r>
      <w:r w:rsidRPr="00FA4DAD">
        <w:rPr>
          <w:rFonts w:ascii="Verdana" w:hAnsi="Verdana"/>
          <w:sz w:val="18"/>
          <w:szCs w:val="18"/>
        </w:rPr>
        <w:t xml:space="preserve"> that the Decree-Law of 30 December 2023, n. 215 "Urgent provisions regarding regulatory deadlines deadlines", in force from 31 December 2023, in paragraph 4 of article 6, entitled "Extension of deadlines regarding universities and research", provided for the modification of article 14 paragraph 6- quaterdecies of the legislative decree of 30 April 2022, n. 36, converted, with amendments, by law 29 June 2022, n. 79, which extended until 31 July 2024 the possibility of launching procedures for the awarding of research grants pursuant to article 22 of law 30 December 2010, n. 240 by universities, </w:t>
      </w:r>
      <w:r w:rsidRPr="00FA4DAD">
        <w:rPr>
          <w:rFonts w:ascii="Verdana" w:hAnsi="Verdana"/>
          <w:sz w:val="18"/>
          <w:szCs w:val="18"/>
        </w:rPr>
        <w:lastRenderedPageBreak/>
        <w:t>institutions and public research bodies, limited to the resources already programmed, or approved by the respective governing bodies within the aforementioned deadline;</w:t>
      </w:r>
    </w:p>
    <w:p w14:paraId="623BF9BE"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31E8E90F"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4F41A1AA"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23E3DFF6" w14:textId="77777777" w:rsidR="00A43B3F" w:rsidRPr="00247DE0" w:rsidRDefault="00A43B3F" w:rsidP="00A43B3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781394BD" w14:textId="77777777" w:rsidR="00A43B3F" w:rsidRPr="008906DE" w:rsidRDefault="00A43B3F" w:rsidP="00A43B3F">
      <w:pPr>
        <w:pBdr>
          <w:top w:val="nil"/>
          <w:left w:val="nil"/>
          <w:bottom w:val="nil"/>
          <w:right w:val="nil"/>
          <w:between w:val="nil"/>
        </w:pBdr>
        <w:spacing w:before="60"/>
        <w:jc w:val="both"/>
        <w:rPr>
          <w:color w:val="000000"/>
          <w:lang w:val="en-US"/>
        </w:rPr>
      </w:pPr>
      <w:r w:rsidRPr="008906DE">
        <w:rPr>
          <w:rFonts w:ascii="Verdana" w:eastAsia="Verdana" w:hAnsi="Verdana" w:cs="Verdana"/>
          <w:b/>
          <w:color w:val="000000"/>
          <w:sz w:val="18"/>
          <w:szCs w:val="18"/>
          <w:lang w:val="en-US"/>
        </w:rPr>
        <w:t>CONSIDERING</w:t>
      </w:r>
      <w:r w:rsidRPr="008906DE">
        <w:rPr>
          <w:rFonts w:ascii="Verdana" w:eastAsia="Verdana" w:hAnsi="Verdana" w:cs="Verdana"/>
          <w:color w:val="222222"/>
          <w:sz w:val="18"/>
          <w:szCs w:val="18"/>
          <w:lang w:val="en-US"/>
        </w:rPr>
        <w:t xml:space="preserve"> the Law of 4 April 2012, n. 35 and in particular the art. 8 paragraph 1;</w:t>
      </w:r>
    </w:p>
    <w:p w14:paraId="223E1597" w14:textId="77777777" w:rsidR="00A43B3F" w:rsidRPr="00CF14D8" w:rsidRDefault="00A43B3F" w:rsidP="00A43B3F">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42CF104E" w14:textId="77777777" w:rsidR="00A43B3F" w:rsidRPr="00CF14D8" w:rsidRDefault="00A43B3F" w:rsidP="00A43B3F">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Decree No. R.00010</w:t>
      </w:r>
      <w:r>
        <w:rPr>
          <w:rFonts w:ascii="Verdana" w:hAnsi="Verdana"/>
          <w:sz w:val="18"/>
          <w:szCs w:val="18"/>
        </w:rPr>
        <w:t>65</w:t>
      </w:r>
      <w:r w:rsidRPr="00CF14D8">
        <w:rPr>
          <w:rFonts w:ascii="Verdana" w:hAnsi="Verdana"/>
          <w:sz w:val="18"/>
          <w:szCs w:val="18"/>
        </w:rPr>
        <w:t xml:space="preserve"> of 07/1</w:t>
      </w:r>
      <w:r>
        <w:rPr>
          <w:rFonts w:ascii="Verdana" w:hAnsi="Verdana"/>
          <w:sz w:val="18"/>
          <w:szCs w:val="18"/>
        </w:rPr>
        <w:t>8</w:t>
      </w:r>
      <w:r w:rsidRPr="00CF14D8">
        <w:rPr>
          <w:rFonts w:ascii="Verdana" w:hAnsi="Verdana"/>
          <w:sz w:val="18"/>
          <w:szCs w:val="18"/>
        </w:rPr>
        <w:t xml:space="preserve">/2023 for admission to financing of the project </w:t>
      </w:r>
      <w:r w:rsidRPr="008906DE">
        <w:rPr>
          <w:rFonts w:ascii="Verdana" w:hAnsi="Verdana" w:cs="Calibri"/>
          <w:sz w:val="18"/>
          <w:szCs w:val="18"/>
        </w:rPr>
        <w:t>PRIN n. 2022PKTW2B</w:t>
      </w:r>
      <w:r w:rsidRPr="00FE0A0F">
        <w:rPr>
          <w:rFonts w:ascii="Verdana" w:hAnsi="Verdana"/>
          <w:sz w:val="18"/>
          <w:szCs w:val="18"/>
        </w:rPr>
        <w:t xml:space="preserve"> “</w:t>
      </w:r>
      <w:r w:rsidRPr="00FE0A0F">
        <w:rPr>
          <w:rFonts w:ascii="Verdana" w:hAnsi="Verdana"/>
          <w:i/>
          <w:sz w:val="18"/>
          <w:szCs w:val="18"/>
        </w:rPr>
        <w:t>Tight control of treatment adherence and efficacy by tElemedicine for an improved personalized Management of Patients with hemOphilia - TEMPO project</w:t>
      </w:r>
      <w:r w:rsidRPr="00CF14D8">
        <w:rPr>
          <w:rFonts w:ascii="Verdana" w:hAnsi="Verdana"/>
          <w:sz w:val="18"/>
          <w:szCs w:val="18"/>
        </w:rPr>
        <w:t>” for an amount of €</w:t>
      </w:r>
      <w:r>
        <w:rPr>
          <w:rFonts w:ascii="Verdana" w:hAnsi="Verdana"/>
          <w:sz w:val="18"/>
          <w:szCs w:val="18"/>
        </w:rPr>
        <w:t xml:space="preserve"> 47.902,</w:t>
      </w:r>
      <w:r w:rsidRPr="00CF14D8">
        <w:rPr>
          <w:rFonts w:ascii="Verdana" w:hAnsi="Verdana"/>
          <w:sz w:val="18"/>
          <w:szCs w:val="18"/>
        </w:rPr>
        <w:t>00;</w:t>
      </w:r>
    </w:p>
    <w:p w14:paraId="1CB160FF" w14:textId="77777777" w:rsidR="00A43B3F" w:rsidRPr="008906DE" w:rsidRDefault="00A43B3F" w:rsidP="00A43B3F">
      <w:pPr>
        <w:pBdr>
          <w:top w:val="nil"/>
          <w:left w:val="nil"/>
          <w:bottom w:val="nil"/>
          <w:right w:val="nil"/>
          <w:between w:val="nil"/>
        </w:pBdr>
        <w:jc w:val="both"/>
        <w:rPr>
          <w:rFonts w:ascii="Verdana" w:eastAsia="Verdana" w:hAnsi="Verdana" w:cs="Verdana"/>
          <w:b/>
          <w:i/>
          <w:color w:val="000000"/>
          <w:sz w:val="18"/>
          <w:szCs w:val="18"/>
          <w:lang w:val="en-US"/>
        </w:rPr>
      </w:pPr>
      <w:r w:rsidRPr="008906DE">
        <w:rPr>
          <w:rFonts w:ascii="Verdana" w:hAnsi="Verdana"/>
          <w:b/>
          <w:sz w:val="18"/>
          <w:szCs w:val="18"/>
          <w:lang w:val="en-US"/>
        </w:rPr>
        <w:t>Verified</w:t>
      </w:r>
      <w:r w:rsidRPr="008906DE">
        <w:rPr>
          <w:rFonts w:ascii="Verdana" w:hAnsi="Verdana"/>
          <w:sz w:val="18"/>
          <w:szCs w:val="18"/>
          <w:lang w:val="en-US"/>
        </w:rPr>
        <w:t xml:space="preserve"> the coverage of the costs deriving from the awarding of the research grant with the financial availability from research programs, provision n. R.0001065 dated 18.07.2023 “</w:t>
      </w:r>
      <w:r w:rsidRPr="008906DE">
        <w:rPr>
          <w:rFonts w:ascii="Verdana" w:hAnsi="Verdana"/>
          <w:i/>
          <w:sz w:val="18"/>
          <w:szCs w:val="18"/>
          <w:lang w:val="en-US"/>
        </w:rPr>
        <w:t xml:space="preserve">Tight control of treatment adherence and efficacy by tElemedicine for an improved personalized Management of Patients with hemOphilia - TEMPO project”, </w:t>
      </w:r>
      <w:r w:rsidRPr="008906DE">
        <w:rPr>
          <w:rFonts w:ascii="Verdana" w:hAnsi="Verdana"/>
          <w:sz w:val="18"/>
          <w:szCs w:val="18"/>
          <w:lang w:val="en-US"/>
        </w:rPr>
        <w:t xml:space="preserve"> CUP </w:t>
      </w:r>
      <w:r w:rsidRPr="008906DE">
        <w:rPr>
          <w:rFonts w:ascii="Calibri" w:hAnsi="Calibri" w:cs="Calibri"/>
          <w:lang w:val="en-US"/>
        </w:rPr>
        <w:t>B53D23020610006</w:t>
      </w:r>
    </w:p>
    <w:p w14:paraId="5BE2D640" w14:textId="77777777" w:rsidR="00A43B3F" w:rsidRPr="008906DE" w:rsidRDefault="00A43B3F" w:rsidP="00A43B3F">
      <w:pPr>
        <w:pBdr>
          <w:top w:val="nil"/>
          <w:left w:val="nil"/>
          <w:bottom w:val="nil"/>
          <w:right w:val="nil"/>
          <w:between w:val="nil"/>
        </w:pBdr>
        <w:jc w:val="center"/>
        <w:rPr>
          <w:rFonts w:ascii="Verdana" w:eastAsia="Verdana" w:hAnsi="Verdana" w:cs="Verdana"/>
          <w:b/>
          <w:i/>
          <w:color w:val="000000"/>
          <w:sz w:val="18"/>
          <w:szCs w:val="18"/>
          <w:lang w:val="en-US"/>
        </w:rPr>
      </w:pPr>
    </w:p>
    <w:p w14:paraId="28423742" w14:textId="77777777" w:rsidR="00A43B3F" w:rsidRPr="008906DE" w:rsidRDefault="00A43B3F" w:rsidP="00A43B3F">
      <w:pPr>
        <w:pBdr>
          <w:top w:val="nil"/>
          <w:left w:val="nil"/>
          <w:bottom w:val="nil"/>
          <w:right w:val="nil"/>
          <w:between w:val="nil"/>
        </w:pBdr>
        <w:jc w:val="center"/>
        <w:rPr>
          <w:rFonts w:ascii="Verdana" w:eastAsia="Verdana" w:hAnsi="Verdana" w:cs="Verdana"/>
          <w:b/>
          <w:i/>
          <w:color w:val="000000"/>
          <w:sz w:val="18"/>
          <w:szCs w:val="18"/>
          <w:lang w:val="en-US"/>
        </w:rPr>
      </w:pPr>
      <w:r w:rsidRPr="008906DE">
        <w:rPr>
          <w:rFonts w:ascii="Verdana" w:eastAsia="Verdana" w:hAnsi="Verdana" w:cs="Verdana"/>
          <w:b/>
          <w:i/>
          <w:color w:val="000000"/>
          <w:sz w:val="18"/>
          <w:szCs w:val="18"/>
          <w:lang w:val="en-US"/>
        </w:rPr>
        <w:t>ANNOUNCES</w:t>
      </w:r>
    </w:p>
    <w:p w14:paraId="0F4EA8EF" w14:textId="77777777" w:rsidR="00A43B3F" w:rsidRPr="008906DE" w:rsidRDefault="00A43B3F" w:rsidP="00A43B3F">
      <w:pPr>
        <w:pBdr>
          <w:top w:val="nil"/>
          <w:left w:val="nil"/>
          <w:bottom w:val="nil"/>
          <w:right w:val="nil"/>
          <w:between w:val="nil"/>
        </w:pBdr>
        <w:jc w:val="center"/>
        <w:rPr>
          <w:color w:val="000000"/>
          <w:lang w:val="en-US"/>
        </w:rPr>
      </w:pPr>
    </w:p>
    <w:p w14:paraId="57B39703" w14:textId="77777777" w:rsidR="00A43B3F" w:rsidRPr="008906DE" w:rsidRDefault="00A43B3F" w:rsidP="00A43B3F">
      <w:pPr>
        <w:pBdr>
          <w:top w:val="nil"/>
          <w:left w:val="nil"/>
          <w:bottom w:val="nil"/>
          <w:right w:val="nil"/>
          <w:between w:val="nil"/>
        </w:pBdr>
        <w:jc w:val="center"/>
        <w:rPr>
          <w:color w:val="000000"/>
          <w:lang w:val="en-US"/>
        </w:rPr>
      </w:pPr>
      <w:r w:rsidRPr="008906DE">
        <w:rPr>
          <w:rFonts w:ascii="Verdana" w:eastAsia="Verdana" w:hAnsi="Verdana" w:cs="Verdana"/>
          <w:b/>
          <w:color w:val="000000"/>
          <w:sz w:val="18"/>
          <w:szCs w:val="18"/>
          <w:lang w:val="en-US"/>
        </w:rPr>
        <w:t>Art. 1</w:t>
      </w:r>
    </w:p>
    <w:p w14:paraId="1FB54527" w14:textId="77777777" w:rsidR="00A43B3F" w:rsidRPr="008906DE" w:rsidRDefault="00A43B3F" w:rsidP="00A43B3F">
      <w:pPr>
        <w:pBdr>
          <w:top w:val="nil"/>
          <w:left w:val="nil"/>
          <w:bottom w:val="nil"/>
          <w:right w:val="nil"/>
          <w:between w:val="nil"/>
        </w:pBdr>
        <w:jc w:val="center"/>
        <w:rPr>
          <w:color w:val="000000"/>
          <w:lang w:val="en-US"/>
        </w:rPr>
      </w:pPr>
      <w:r w:rsidRPr="008906DE">
        <w:rPr>
          <w:rFonts w:ascii="Verdana" w:eastAsia="Verdana" w:hAnsi="Verdana" w:cs="Verdana"/>
          <w:b/>
          <w:color w:val="000000"/>
          <w:sz w:val="18"/>
          <w:szCs w:val="18"/>
          <w:lang w:val="en-US"/>
        </w:rPr>
        <w:t>Research Project</w:t>
      </w:r>
    </w:p>
    <w:p w14:paraId="082AB4B3"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 xml:space="preserve">There will be a public selection procedure, based on qualifications and an interview, for the assignment of n. </w:t>
      </w:r>
      <w:r w:rsidRPr="008906DE">
        <w:rPr>
          <w:rFonts w:ascii="Verdana" w:eastAsia="Verdana" w:hAnsi="Verdana" w:cs="Verdana"/>
          <w:b/>
          <w:color w:val="000000"/>
          <w:sz w:val="18"/>
          <w:szCs w:val="18"/>
          <w:lang w:val="en-US"/>
        </w:rPr>
        <w:t xml:space="preserve">1 (one) - "Type of Grant: ”Graduate Fellowship” </w:t>
      </w:r>
      <w:r w:rsidRPr="008906DE">
        <w:rPr>
          <w:rFonts w:ascii="Verdana" w:eastAsia="Verdana" w:hAnsi="Verdana" w:cs="Verdana"/>
          <w:b/>
          <w:i/>
          <w:color w:val="000000"/>
          <w:sz w:val="18"/>
          <w:szCs w:val="18"/>
          <w:lang w:val="en-US"/>
        </w:rPr>
        <w:t>(Assegno di Ricerca Professionalizzante)</w:t>
      </w:r>
      <w:r w:rsidRPr="008906DE">
        <w:rPr>
          <w:rFonts w:ascii="Verdana" w:eastAsia="Verdana" w:hAnsi="Verdana" w:cs="Verdana"/>
          <w:b/>
          <w:color w:val="000000"/>
          <w:sz w:val="18"/>
          <w:szCs w:val="18"/>
          <w:lang w:val="en-US"/>
        </w:rPr>
        <w:t xml:space="preserve"> </w:t>
      </w:r>
      <w:bookmarkStart w:id="0" w:name="bookmark=id.gjdgxs" w:colFirst="0" w:colLast="0"/>
      <w:bookmarkEnd w:id="0"/>
      <w:r w:rsidRPr="008906DE">
        <w:rPr>
          <w:rFonts w:ascii="Verdana" w:eastAsia="Verdana" w:hAnsi="Verdana" w:cs="Verdana"/>
          <w:color w:val="000000"/>
          <w:sz w:val="18"/>
          <w:szCs w:val="18"/>
          <w:lang w:val="en-US"/>
        </w:rPr>
        <w:t>for conducting research related to the Scientific Area “</w:t>
      </w:r>
      <w:r w:rsidRPr="008906DE">
        <w:rPr>
          <w:rFonts w:ascii="Verdana" w:eastAsia="Verdana" w:hAnsi="Verdana" w:cs="Verdana"/>
          <w:b/>
          <w:color w:val="000000"/>
          <w:sz w:val="18"/>
          <w:szCs w:val="18"/>
          <w:lang w:val="en-US"/>
        </w:rPr>
        <w:t xml:space="preserve">Computer Science” </w:t>
      </w:r>
      <w:r w:rsidRPr="008906DE">
        <w:rPr>
          <w:rFonts w:ascii="Verdana" w:eastAsia="Verdana" w:hAnsi="Verdana" w:cs="Verdana"/>
          <w:color w:val="000000"/>
          <w:sz w:val="18"/>
          <w:szCs w:val="18"/>
          <w:lang w:val="en-US"/>
        </w:rPr>
        <w:t>at the Institute of Cognitive Sciences and Technologies, CNR, in the scope of the research program “</w:t>
      </w:r>
      <w:r w:rsidRPr="008906DE">
        <w:rPr>
          <w:rFonts w:ascii="Verdana" w:eastAsia="Verdana" w:hAnsi="Verdana" w:cs="Verdana"/>
          <w:b/>
          <w:sz w:val="18"/>
          <w:szCs w:val="18"/>
          <w:lang w:val="en-US"/>
        </w:rPr>
        <w:t>Tight control of treatment adherence and efficacy by tElemedicine for an improved personalized Management of Patients with hemOphilia - TEMPO project</w:t>
      </w:r>
      <w:r w:rsidRPr="008906DE">
        <w:rPr>
          <w:rFonts w:ascii="Verdana" w:eastAsia="Verdana" w:hAnsi="Verdana" w:cs="Verdana"/>
          <w:color w:val="000000"/>
          <w:sz w:val="18"/>
          <w:szCs w:val="18"/>
          <w:lang w:val="en-US"/>
        </w:rPr>
        <w:t>”, under the scientific responsibility of Dr</w:t>
      </w:r>
      <w:r w:rsidRPr="008906DE">
        <w:rPr>
          <w:rFonts w:ascii="Verdana" w:eastAsia="Verdana" w:hAnsi="Verdana" w:cs="Verdana"/>
          <w:sz w:val="18"/>
          <w:szCs w:val="18"/>
          <w:lang w:val="en-US"/>
        </w:rPr>
        <w:t>. Francesco Poggi</w:t>
      </w:r>
      <w:r w:rsidRPr="008906DE">
        <w:rPr>
          <w:rFonts w:ascii="Verdana" w:eastAsia="Verdana" w:hAnsi="Verdana" w:cs="Verdana"/>
          <w:color w:val="000000"/>
          <w:sz w:val="18"/>
          <w:szCs w:val="18"/>
          <w:lang w:val="en-US"/>
        </w:rPr>
        <w:t>.</w:t>
      </w:r>
    </w:p>
    <w:p w14:paraId="6962EE19" w14:textId="77777777" w:rsidR="00A43B3F" w:rsidRPr="008906DE" w:rsidRDefault="00A43B3F" w:rsidP="00A43B3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lang w:val="en-US"/>
        </w:rPr>
      </w:pPr>
    </w:p>
    <w:p w14:paraId="13552255" w14:textId="77777777" w:rsidR="00A43B3F" w:rsidRPr="00E31092" w:rsidRDefault="00A43B3F" w:rsidP="00A43B3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E31092">
        <w:rPr>
          <w:rFonts w:ascii="Verdana" w:eastAsia="Verdana" w:hAnsi="Verdana" w:cs="Verdana"/>
          <w:b/>
          <w:color w:val="000000"/>
          <w:sz w:val="18"/>
          <w:szCs w:val="18"/>
        </w:rPr>
        <w:t>Research program</w:t>
      </w:r>
      <w:r w:rsidRPr="00E31092">
        <w:rPr>
          <w:rFonts w:ascii="Verdana" w:eastAsia="Verdana" w:hAnsi="Verdana" w:cs="Verdana"/>
          <w:color w:val="000000"/>
          <w:sz w:val="18"/>
          <w:szCs w:val="18"/>
        </w:rPr>
        <w:t xml:space="preserve">: </w:t>
      </w:r>
    </w:p>
    <w:p w14:paraId="4412C3E9"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sz w:val="18"/>
          <w:szCs w:val="18"/>
          <w:lang w:val="en-US"/>
        </w:rPr>
        <w:t>Design and implementation of artificial intelligence techniques to check the quality of data from haemophilia patients and to extract information derived from the raw data collected by sensors; definition of statistical and artificial intelligence techniques to analyze the correlation between patient data and contextual data, and development of temporal models for predicting critical situations, such as traumatic haemorrhages; development of a data-driven interactive dashboard for data analytics activities to support the medical staff.</w:t>
      </w:r>
    </w:p>
    <w:p w14:paraId="1EF2A1DB" w14:textId="77777777" w:rsidR="00A43B3F" w:rsidRPr="008906DE" w:rsidRDefault="00A43B3F" w:rsidP="00A43B3F">
      <w:pPr>
        <w:widowControl w:val="0"/>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 2</w:t>
      </w:r>
      <w:r w:rsidRPr="008906DE">
        <w:rPr>
          <w:rFonts w:ascii="Verdana" w:eastAsia="Verdana" w:hAnsi="Verdana" w:cs="Verdana"/>
          <w:b/>
          <w:color w:val="000000"/>
          <w:sz w:val="18"/>
          <w:szCs w:val="18"/>
          <w:lang w:val="en-US"/>
        </w:rPr>
        <w:br/>
        <w:t>Duration and amount of the Research Grant</w:t>
      </w:r>
    </w:p>
    <w:p w14:paraId="5D380AB9" w14:textId="77777777" w:rsidR="00A43B3F" w:rsidRDefault="00A43B3F" w:rsidP="00A43B3F">
      <w:pPr>
        <w:pStyle w:val="LO-normal"/>
        <w:widowControl w:val="0"/>
        <w:spacing w:line="360" w:lineRule="auto"/>
        <w:jc w:val="both"/>
        <w:rPr>
          <w:rFonts w:ascii="Verdana" w:eastAsia="Verdana" w:hAnsi="Verdana" w:cs="Verdana"/>
          <w:sz w:val="18"/>
          <w:szCs w:val="18"/>
        </w:rPr>
      </w:pPr>
      <w:bookmarkStart w:id="1" w:name="_heading=h.3znysh7" w:colFirst="0" w:colLast="0"/>
      <w:bookmarkEnd w:id="1"/>
      <w:r w:rsidRPr="00670874">
        <w:rPr>
          <w:rFonts w:ascii="Verdana" w:eastAsia="Verdana" w:hAnsi="Verdana" w:cs="Verdana"/>
          <w:sz w:val="18"/>
          <w:szCs w:val="18"/>
        </w:rPr>
        <w:t xml:space="preserve">The research grant will run for </w:t>
      </w:r>
      <w:r w:rsidRPr="006A70EE">
        <w:rPr>
          <w:rFonts w:ascii="Verdana" w:eastAsia="Verdana" w:hAnsi="Verdana" w:cs="Verdana"/>
          <w:b/>
          <w:sz w:val="18"/>
          <w:szCs w:val="18"/>
        </w:rPr>
        <w:t>12</w:t>
      </w:r>
      <w:r w:rsidRPr="006A70EE">
        <w:rPr>
          <w:rFonts w:ascii="Verdana" w:eastAsia="Verdana" w:hAnsi="Verdana" w:cs="Verdana"/>
          <w:sz w:val="18"/>
          <w:szCs w:val="18"/>
        </w:rPr>
        <w:t xml:space="preserve"> </w:t>
      </w:r>
      <w:r w:rsidRPr="006A70EE">
        <w:rPr>
          <w:rFonts w:ascii="Verdana" w:eastAsia="Verdana" w:hAnsi="Verdana" w:cs="Verdana"/>
          <w:b/>
          <w:sz w:val="18"/>
          <w:szCs w:val="18"/>
        </w:rPr>
        <w:t>(twelve)</w:t>
      </w:r>
      <w:r w:rsidRPr="00670874">
        <w:rPr>
          <w:rFonts w:ascii="Verdana" w:eastAsia="Verdana" w:hAnsi="Verdana" w:cs="Verdana"/>
          <w:b/>
          <w:sz w:val="18"/>
          <w:szCs w:val="18"/>
        </w:rPr>
        <w:t xml:space="preser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14381B38" w14:textId="77777777" w:rsidR="008906DE" w:rsidRPr="008906DE" w:rsidRDefault="008906DE" w:rsidP="008906DE">
      <w:pPr>
        <w:widowControl w:val="0"/>
        <w:pBdr>
          <w:top w:val="nil"/>
          <w:left w:val="nil"/>
          <w:bottom w:val="nil"/>
          <w:right w:val="nil"/>
          <w:between w:val="nil"/>
        </w:pBdr>
        <w:spacing w:line="360" w:lineRule="auto"/>
        <w:jc w:val="both"/>
        <w:rPr>
          <w:rFonts w:ascii="Verdana" w:eastAsia="Verdana" w:hAnsi="Verdana" w:cs="Verdana"/>
          <w:sz w:val="18"/>
          <w:szCs w:val="18"/>
          <w:lang w:val="en-GB" w:eastAsia="zh-CN" w:bidi="hi-IN"/>
        </w:rPr>
      </w:pPr>
      <w:r w:rsidRPr="008906DE">
        <w:rPr>
          <w:rFonts w:ascii="Verdana" w:eastAsia="Verdana" w:hAnsi="Verdana" w:cs="Verdana"/>
          <w:sz w:val="18"/>
          <w:szCs w:val="18"/>
          <w:lang w:val="en-GB" w:eastAsia="zh-CN" w:bidi="hi-IN"/>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t>
      </w:r>
      <w:r w:rsidRPr="008906DE">
        <w:rPr>
          <w:rFonts w:ascii="Verdana" w:eastAsia="Verdana" w:hAnsi="Verdana" w:cs="Verdana"/>
          <w:sz w:val="18"/>
          <w:szCs w:val="18"/>
          <w:lang w:val="en-GB" w:eastAsia="zh-CN" w:bidi="hi-IN"/>
        </w:rPr>
        <w:lastRenderedPageBreak/>
        <w:t>well as periods completed prior to entry into force of Law 240/2010.</w:t>
      </w:r>
    </w:p>
    <w:p w14:paraId="072CF615" w14:textId="77777777" w:rsidR="008906DE" w:rsidRDefault="008906DE" w:rsidP="008906DE">
      <w:pPr>
        <w:widowControl w:val="0"/>
        <w:pBdr>
          <w:top w:val="nil"/>
          <w:left w:val="nil"/>
          <w:bottom w:val="nil"/>
          <w:right w:val="nil"/>
          <w:between w:val="nil"/>
        </w:pBdr>
        <w:spacing w:line="360" w:lineRule="auto"/>
        <w:jc w:val="both"/>
        <w:rPr>
          <w:rFonts w:ascii="Verdana" w:eastAsia="Verdana" w:hAnsi="Verdana" w:cs="Verdana"/>
          <w:sz w:val="18"/>
          <w:szCs w:val="18"/>
          <w:lang w:val="en-GB" w:eastAsia="zh-CN" w:bidi="hi-IN"/>
        </w:rPr>
      </w:pPr>
      <w:r w:rsidRPr="008906DE">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14:paraId="01DBA54D" w14:textId="62E9311C" w:rsidR="00A43B3F" w:rsidRPr="008906DE" w:rsidRDefault="00A43B3F" w:rsidP="008906DE">
      <w:pPr>
        <w:widowControl w:val="0"/>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 xml:space="preserve">The amount of the research grant, paid in </w:t>
      </w:r>
      <w:r w:rsidRPr="008906DE">
        <w:rPr>
          <w:rFonts w:ascii="Verdana" w:eastAsia="Verdana" w:hAnsi="Verdana" w:cs="Verdana"/>
          <w:b/>
          <w:color w:val="000000"/>
          <w:sz w:val="18"/>
          <w:szCs w:val="18"/>
          <w:lang w:val="en-US"/>
        </w:rPr>
        <w:t>1</w:t>
      </w:r>
      <w:r w:rsidRPr="008906DE">
        <w:rPr>
          <w:rFonts w:ascii="Verdana" w:eastAsia="Verdana" w:hAnsi="Verdana" w:cs="Verdana"/>
          <w:b/>
          <w:sz w:val="18"/>
          <w:szCs w:val="18"/>
          <w:lang w:val="en-US"/>
        </w:rPr>
        <w:t>2</w:t>
      </w:r>
      <w:r w:rsidRPr="008906DE">
        <w:rPr>
          <w:rFonts w:ascii="Verdana" w:eastAsia="Verdana" w:hAnsi="Verdana" w:cs="Verdana"/>
          <w:b/>
          <w:color w:val="000000"/>
          <w:sz w:val="18"/>
          <w:szCs w:val="18"/>
          <w:lang w:val="en-US"/>
        </w:rPr>
        <w:t xml:space="preserve"> months </w:t>
      </w:r>
      <w:r w:rsidRPr="008906DE">
        <w:rPr>
          <w:rFonts w:ascii="Verdana" w:eastAsia="Verdana" w:hAnsi="Verdana" w:cs="Verdana"/>
          <w:color w:val="000000"/>
          <w:sz w:val="18"/>
          <w:szCs w:val="18"/>
          <w:lang w:val="en-US"/>
        </w:rPr>
        <w:t>(</w:t>
      </w:r>
      <w:r w:rsidRPr="008906DE">
        <w:rPr>
          <w:rFonts w:ascii="Verdana" w:eastAsia="Verdana" w:hAnsi="Verdana" w:cs="Verdana"/>
          <w:color w:val="202124"/>
          <w:sz w:val="18"/>
          <w:szCs w:val="18"/>
          <w:lang w:val="en-US"/>
        </w:rPr>
        <w:t xml:space="preserve">twelve) </w:t>
      </w:r>
      <w:r w:rsidRPr="008906DE">
        <w:rPr>
          <w:rFonts w:ascii="Verdana" w:eastAsia="Verdana" w:hAnsi="Verdana" w:cs="Verdana"/>
          <w:color w:val="000000"/>
          <w:sz w:val="18"/>
          <w:szCs w:val="18"/>
          <w:lang w:val="en-US"/>
        </w:rPr>
        <w:t xml:space="preserve">monthly instalments is set at </w:t>
      </w:r>
      <w:bookmarkStart w:id="2" w:name="bookmark=id.1fob9te" w:colFirst="0" w:colLast="0"/>
      <w:bookmarkEnd w:id="2"/>
      <w:r w:rsidRPr="008906DE">
        <w:rPr>
          <w:rFonts w:ascii="Verdana" w:eastAsia="Verdana" w:hAnsi="Verdana" w:cs="Verdana"/>
          <w:b/>
          <w:color w:val="000000"/>
          <w:sz w:val="18"/>
          <w:szCs w:val="18"/>
          <w:lang w:val="en-US"/>
        </w:rPr>
        <w:t>EUR 19.367,00 (</w:t>
      </w:r>
      <w:r w:rsidRPr="008906DE">
        <w:rPr>
          <w:rFonts w:ascii="Verdana" w:hAnsi="Verdana" w:cs="Verdana"/>
          <w:b/>
          <w:sz w:val="18"/>
          <w:szCs w:val="18"/>
          <w:lang w:val="en-US" w:eastAsia="en-GB"/>
        </w:rPr>
        <w:t>nineteen-thousand-three-hundred-sixtyseven/00)</w:t>
      </w:r>
      <w:r w:rsidRPr="008906DE">
        <w:rPr>
          <w:rFonts w:ascii="Verdana" w:eastAsia="Verdana" w:hAnsi="Verdana" w:cs="Verdana"/>
          <w:sz w:val="18"/>
          <w:szCs w:val="18"/>
          <w:lang w:val="en-US"/>
        </w:rPr>
        <w:t xml:space="preserve"> </w:t>
      </w:r>
      <w:r w:rsidRPr="008906DE">
        <w:rPr>
          <w:rFonts w:ascii="Verdana" w:eastAsia="Verdana" w:hAnsi="Verdana" w:cs="Verdana"/>
          <w:color w:val="000000"/>
          <w:sz w:val="18"/>
          <w:szCs w:val="18"/>
          <w:lang w:val="en-US"/>
        </w:rPr>
        <w:t>net of expenses in charge of CNR.</w:t>
      </w:r>
    </w:p>
    <w:p w14:paraId="00440C01" w14:textId="77777777" w:rsidR="008906DE" w:rsidRPr="008906DE" w:rsidRDefault="008906DE" w:rsidP="008906DE">
      <w:pPr>
        <w:pStyle w:val="LO-normal"/>
        <w:widowControl w:val="0"/>
        <w:spacing w:line="360" w:lineRule="auto"/>
        <w:jc w:val="both"/>
        <w:rPr>
          <w:rFonts w:ascii="Verdana" w:eastAsia="Verdana" w:hAnsi="Verdana" w:cs="Verdana"/>
          <w:sz w:val="18"/>
          <w:szCs w:val="18"/>
        </w:rPr>
      </w:pPr>
      <w:r w:rsidRPr="008906DE">
        <w:rPr>
          <w:rFonts w:ascii="Verdana" w:eastAsia="Verdana" w:hAnsi="Verdana" w:cs="Verdana"/>
          <w:sz w:val="18"/>
          <w:szCs w:val="18"/>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14:paraId="3AC50865" w14:textId="77777777" w:rsidR="008906DE" w:rsidRDefault="008906DE" w:rsidP="008906DE">
      <w:pPr>
        <w:pStyle w:val="LO-normal"/>
        <w:widowControl w:val="0"/>
        <w:spacing w:line="360" w:lineRule="auto"/>
        <w:jc w:val="both"/>
        <w:rPr>
          <w:rFonts w:ascii="Verdana" w:eastAsia="Verdana" w:hAnsi="Verdana" w:cs="Verdana"/>
          <w:sz w:val="18"/>
          <w:szCs w:val="18"/>
        </w:rPr>
      </w:pPr>
      <w:r w:rsidRPr="008906DE">
        <w:rPr>
          <w:rFonts w:ascii="Verdana" w:eastAsia="Verdana" w:hAnsi="Verdana" w:cs="Verdana"/>
          <w:sz w:val="18"/>
          <w:szCs w:val="18"/>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14:paraId="4528C47C" w14:textId="33DFE31C" w:rsidR="00A43B3F" w:rsidRPr="00670874" w:rsidRDefault="00A43B3F" w:rsidP="008906DE">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4806B40B" w14:textId="77777777" w:rsidR="00A43B3F" w:rsidRPr="00670874" w:rsidRDefault="00A43B3F" w:rsidP="00A43B3F">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435F285" w14:textId="77777777" w:rsidR="00A43B3F" w:rsidRPr="008906DE" w:rsidRDefault="00A43B3F" w:rsidP="00A43B3F">
      <w:pPr>
        <w:widowControl w:val="0"/>
        <w:pBdr>
          <w:top w:val="nil"/>
          <w:left w:val="nil"/>
          <w:bottom w:val="nil"/>
          <w:right w:val="nil"/>
          <w:between w:val="nil"/>
        </w:pBdr>
        <w:spacing w:line="360" w:lineRule="auto"/>
        <w:jc w:val="center"/>
        <w:rPr>
          <w:rFonts w:ascii="Verdana" w:eastAsia="Verdana" w:hAnsi="Verdana" w:cs="Verdana"/>
          <w:b/>
          <w:color w:val="000000"/>
          <w:sz w:val="18"/>
          <w:szCs w:val="18"/>
          <w:lang w:val="en-US"/>
        </w:rPr>
      </w:pPr>
    </w:p>
    <w:p w14:paraId="64A5C110" w14:textId="77777777" w:rsidR="00A43B3F" w:rsidRPr="008906DE" w:rsidRDefault="00A43B3F" w:rsidP="00A43B3F">
      <w:pPr>
        <w:widowControl w:val="0"/>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 3</w:t>
      </w:r>
      <w:r w:rsidRPr="008906DE">
        <w:rPr>
          <w:rFonts w:ascii="Verdana" w:eastAsia="Verdana" w:hAnsi="Verdana" w:cs="Verdana"/>
          <w:b/>
          <w:color w:val="000000"/>
          <w:sz w:val="18"/>
          <w:szCs w:val="18"/>
          <w:lang w:val="en-US"/>
        </w:rPr>
        <w:br/>
        <w:t>Requirements for admission to the selection</w:t>
      </w:r>
    </w:p>
    <w:p w14:paraId="45EC8078" w14:textId="77777777" w:rsidR="00A43B3F" w:rsidRPr="008906DE" w:rsidRDefault="00A43B3F" w:rsidP="00A43B3F">
      <w:pPr>
        <w:widowControl w:val="0"/>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14:paraId="1D094686" w14:textId="77777777" w:rsidR="00A43B3F" w:rsidRPr="008906DE" w:rsidRDefault="00A43B3F" w:rsidP="00C8089F">
      <w:pPr>
        <w:numPr>
          <w:ilvl w:val="0"/>
          <w:numId w:val="11"/>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lang w:val="en-US"/>
        </w:rPr>
      </w:pPr>
      <w:r w:rsidRPr="008906DE">
        <w:rPr>
          <w:rFonts w:ascii="Verdana" w:eastAsia="Verdana" w:hAnsi="Verdana" w:cs="Verdana"/>
          <w:b/>
          <w:color w:val="222222"/>
          <w:sz w:val="18"/>
          <w:szCs w:val="18"/>
          <w:lang w:val="en-US"/>
        </w:rPr>
        <w:t>Master’s Degree in one of the following disciplines</w:t>
      </w:r>
      <w:r w:rsidRPr="008906DE">
        <w:rPr>
          <w:rFonts w:ascii="Verdana" w:eastAsia="Verdana" w:hAnsi="Verdana" w:cs="Verdana"/>
          <w:b/>
          <w:color w:val="000000"/>
          <w:sz w:val="18"/>
          <w:szCs w:val="18"/>
          <w:lang w:val="en-US"/>
        </w:rPr>
        <w:t xml:space="preserve">: (i) Computer Science, (ii) Computer Science Engineering </w:t>
      </w:r>
      <w:r w:rsidRPr="008906DE">
        <w:rPr>
          <w:rFonts w:ascii="Verdana" w:eastAsia="Verdana" w:hAnsi="Verdana" w:cs="Verdana"/>
          <w:color w:val="000000"/>
          <w:sz w:val="18"/>
          <w:szCs w:val="18"/>
          <w:lang w:val="en-US"/>
        </w:rPr>
        <w:t>(the candidate is in charge, penalty of exclusion, of demonstrating the equivalence of held graduation diplomas);</w:t>
      </w:r>
    </w:p>
    <w:p w14:paraId="07E34EBC" w14:textId="77777777" w:rsidR="00A43B3F" w:rsidRPr="008906DE" w:rsidRDefault="00A43B3F" w:rsidP="00C8089F">
      <w:pPr>
        <w:numPr>
          <w:ilvl w:val="0"/>
          <w:numId w:val="11"/>
        </w:numPr>
        <w:pBdr>
          <w:top w:val="nil"/>
          <w:left w:val="nil"/>
          <w:bottom w:val="nil"/>
          <w:right w:val="nil"/>
          <w:between w:val="nil"/>
        </w:pBdr>
        <w:spacing w:line="360" w:lineRule="auto"/>
        <w:ind w:left="714" w:hanging="357"/>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365043C9" w14:textId="77777777" w:rsidR="00A43B3F" w:rsidRPr="008906DE" w:rsidRDefault="00A43B3F" w:rsidP="00C8089F">
      <w:pPr>
        <w:numPr>
          <w:ilvl w:val="0"/>
          <w:numId w:val="11"/>
        </w:numPr>
        <w:spacing w:line="360" w:lineRule="auto"/>
        <w:ind w:left="714" w:hanging="357"/>
        <w:jc w:val="both"/>
        <w:rPr>
          <w:rFonts w:ascii="Verdana" w:eastAsia="Verdana" w:hAnsi="Verdana" w:cs="Verdana"/>
          <w:color w:val="000000"/>
          <w:sz w:val="18"/>
          <w:szCs w:val="18"/>
          <w:lang w:val="en-US"/>
        </w:rPr>
      </w:pPr>
      <w:r w:rsidRPr="008906DE">
        <w:rPr>
          <w:rFonts w:ascii="Verdana" w:eastAsia="Verdana" w:hAnsi="Verdana" w:cs="Verdana"/>
          <w:color w:val="222222"/>
          <w:sz w:val="18"/>
          <w:szCs w:val="18"/>
          <w:lang w:val="en-US"/>
        </w:rPr>
        <w:t>Experience in the development of software solutions for data processing and data analysis;</w:t>
      </w:r>
    </w:p>
    <w:p w14:paraId="4045466B" w14:textId="77777777" w:rsidR="00A43B3F" w:rsidRPr="008906DE" w:rsidRDefault="00A43B3F" w:rsidP="00C8089F">
      <w:pPr>
        <w:numPr>
          <w:ilvl w:val="0"/>
          <w:numId w:val="11"/>
        </w:numPr>
        <w:pBdr>
          <w:top w:val="nil"/>
          <w:left w:val="nil"/>
          <w:bottom w:val="nil"/>
          <w:right w:val="nil"/>
          <w:between w:val="nil"/>
        </w:pBdr>
        <w:spacing w:line="360" w:lineRule="auto"/>
        <w:ind w:left="714" w:hanging="357"/>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 xml:space="preserve">Experience </w:t>
      </w:r>
      <w:r w:rsidRPr="008906DE">
        <w:rPr>
          <w:rFonts w:ascii="Verdana" w:eastAsia="Verdana" w:hAnsi="Verdana" w:cs="Verdana"/>
          <w:sz w:val="18"/>
          <w:szCs w:val="18"/>
          <w:lang w:val="en-US"/>
        </w:rPr>
        <w:t>with</w:t>
      </w:r>
      <w:r w:rsidRPr="008906DE">
        <w:rPr>
          <w:rFonts w:ascii="Verdana" w:eastAsia="Verdana" w:hAnsi="Verdana" w:cs="Verdana"/>
          <w:color w:val="000000"/>
          <w:sz w:val="18"/>
          <w:szCs w:val="18"/>
          <w:lang w:val="en-US"/>
        </w:rPr>
        <w:t xml:space="preserve"> web technologie</w:t>
      </w:r>
      <w:r w:rsidRPr="008906DE">
        <w:rPr>
          <w:rFonts w:ascii="Verdana" w:eastAsia="Verdana" w:hAnsi="Verdana" w:cs="Verdana"/>
          <w:sz w:val="18"/>
          <w:szCs w:val="18"/>
          <w:lang w:val="en-US"/>
        </w:rPr>
        <w:t xml:space="preserve">s and </w:t>
      </w:r>
      <w:r w:rsidRPr="008906DE">
        <w:rPr>
          <w:rFonts w:ascii="Verdana" w:eastAsia="Verdana" w:hAnsi="Verdana" w:cs="Verdana"/>
          <w:color w:val="000000"/>
          <w:sz w:val="18"/>
          <w:szCs w:val="18"/>
          <w:lang w:val="en-US"/>
        </w:rPr>
        <w:t>so</w:t>
      </w:r>
      <w:r w:rsidRPr="008906DE">
        <w:rPr>
          <w:rFonts w:ascii="Verdana" w:eastAsia="Verdana" w:hAnsi="Verdana" w:cs="Verdana"/>
          <w:sz w:val="18"/>
          <w:szCs w:val="18"/>
          <w:lang w:val="en-US"/>
        </w:rPr>
        <w:t xml:space="preserve">ftware development in </w:t>
      </w:r>
      <w:r w:rsidRPr="008906DE">
        <w:rPr>
          <w:rFonts w:ascii="Verdana" w:eastAsia="Verdana" w:hAnsi="Verdana" w:cs="Verdana"/>
          <w:color w:val="000000"/>
          <w:sz w:val="18"/>
          <w:szCs w:val="18"/>
          <w:lang w:val="en-US"/>
        </w:rPr>
        <w:t xml:space="preserve">the Python programming </w:t>
      </w:r>
      <w:r w:rsidRPr="008906DE">
        <w:rPr>
          <w:rFonts w:ascii="Verdana" w:eastAsia="Verdana" w:hAnsi="Verdana" w:cs="Verdana"/>
          <w:sz w:val="18"/>
          <w:szCs w:val="18"/>
          <w:lang w:val="en-US"/>
        </w:rPr>
        <w:t>language</w:t>
      </w:r>
      <w:r w:rsidRPr="008906DE">
        <w:rPr>
          <w:rFonts w:ascii="Verdana" w:eastAsia="Verdana" w:hAnsi="Verdana" w:cs="Verdana"/>
          <w:color w:val="000000"/>
          <w:sz w:val="18"/>
          <w:szCs w:val="18"/>
          <w:lang w:val="en-US"/>
        </w:rPr>
        <w:t>;</w:t>
      </w:r>
    </w:p>
    <w:p w14:paraId="3CAB4CE4" w14:textId="77777777" w:rsidR="00A43B3F" w:rsidRPr="008906DE" w:rsidRDefault="00A43B3F" w:rsidP="00C8089F">
      <w:pPr>
        <w:numPr>
          <w:ilvl w:val="0"/>
          <w:numId w:val="11"/>
        </w:numPr>
        <w:pBdr>
          <w:top w:val="nil"/>
          <w:left w:val="nil"/>
          <w:bottom w:val="nil"/>
          <w:right w:val="nil"/>
          <w:between w:val="nil"/>
        </w:pBdr>
        <w:spacing w:line="360" w:lineRule="auto"/>
        <w:ind w:left="714" w:hanging="357"/>
        <w:jc w:val="both"/>
        <w:rPr>
          <w:rFonts w:ascii="Verdana" w:eastAsia="Verdana" w:hAnsi="Verdana" w:cs="Verdana"/>
          <w:color w:val="000000"/>
          <w:sz w:val="18"/>
          <w:szCs w:val="18"/>
          <w:lang w:val="en-US"/>
        </w:rPr>
      </w:pPr>
      <w:r w:rsidRPr="008906DE">
        <w:rPr>
          <w:rFonts w:ascii="Verdana" w:eastAsia="Verdana" w:hAnsi="Verdana" w:cs="Verdana"/>
          <w:sz w:val="18"/>
          <w:szCs w:val="18"/>
          <w:lang w:val="en-US"/>
        </w:rPr>
        <w:t>Experience with data analytics tools and in the development of data-driven interactive dashboards;</w:t>
      </w:r>
    </w:p>
    <w:p w14:paraId="12B18E63" w14:textId="77777777" w:rsidR="00A43B3F" w:rsidRPr="008906DE" w:rsidRDefault="00A43B3F" w:rsidP="00C8089F">
      <w:pPr>
        <w:numPr>
          <w:ilvl w:val="0"/>
          <w:numId w:val="11"/>
        </w:numPr>
        <w:pBdr>
          <w:top w:val="nil"/>
          <w:left w:val="nil"/>
          <w:bottom w:val="nil"/>
          <w:right w:val="nil"/>
          <w:between w:val="nil"/>
        </w:pBdr>
        <w:spacing w:line="360" w:lineRule="auto"/>
        <w:ind w:left="714" w:hanging="357"/>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lastRenderedPageBreak/>
        <w:t xml:space="preserve">Experience in </w:t>
      </w:r>
      <w:r w:rsidRPr="008906DE">
        <w:rPr>
          <w:rFonts w:ascii="Verdana" w:eastAsia="Verdana" w:hAnsi="Verdana" w:cs="Verdana"/>
          <w:sz w:val="18"/>
          <w:szCs w:val="18"/>
          <w:lang w:val="en-US"/>
        </w:rPr>
        <w:t>writing scientific articles</w:t>
      </w:r>
      <w:r w:rsidRPr="008906DE">
        <w:rPr>
          <w:rFonts w:ascii="Verdana" w:eastAsia="Verdana" w:hAnsi="Verdana" w:cs="Verdana"/>
          <w:color w:val="000000"/>
          <w:sz w:val="18"/>
          <w:szCs w:val="18"/>
          <w:lang w:val="en-US"/>
        </w:rPr>
        <w:t>;</w:t>
      </w:r>
    </w:p>
    <w:p w14:paraId="40B03159" w14:textId="77777777" w:rsidR="00A43B3F" w:rsidRPr="008906DE" w:rsidRDefault="00A43B3F" w:rsidP="00C8089F">
      <w:pPr>
        <w:numPr>
          <w:ilvl w:val="0"/>
          <w:numId w:val="11"/>
        </w:numPr>
        <w:pBdr>
          <w:top w:val="nil"/>
          <w:left w:val="nil"/>
          <w:bottom w:val="nil"/>
          <w:right w:val="nil"/>
          <w:between w:val="nil"/>
        </w:pBdr>
        <w:spacing w:line="360" w:lineRule="auto"/>
        <w:ind w:left="714" w:hanging="357"/>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Good knowledge of English, both written and oral;</w:t>
      </w:r>
    </w:p>
    <w:p w14:paraId="426204D0" w14:textId="77777777" w:rsidR="00A43B3F" w:rsidRPr="008906DE" w:rsidRDefault="00A43B3F" w:rsidP="00C8089F">
      <w:pPr>
        <w:numPr>
          <w:ilvl w:val="0"/>
          <w:numId w:val="11"/>
        </w:numPr>
        <w:pBdr>
          <w:top w:val="nil"/>
          <w:left w:val="nil"/>
          <w:bottom w:val="nil"/>
          <w:right w:val="nil"/>
          <w:between w:val="nil"/>
        </w:pBdr>
        <w:spacing w:line="360" w:lineRule="auto"/>
        <w:ind w:left="714" w:hanging="357"/>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Italian proficiency (only for foreign applicants).</w:t>
      </w:r>
    </w:p>
    <w:p w14:paraId="7C900144"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3B8D8224"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 4</w:t>
      </w:r>
      <w:r w:rsidRPr="008906DE">
        <w:rPr>
          <w:rFonts w:ascii="Verdana" w:eastAsia="Verdana" w:hAnsi="Verdana" w:cs="Verdana"/>
          <w:b/>
          <w:color w:val="000000"/>
          <w:sz w:val="18"/>
          <w:szCs w:val="18"/>
          <w:lang w:val="en-US"/>
        </w:rPr>
        <w:br/>
        <w:t>Applications and deadlines</w:t>
      </w:r>
    </w:p>
    <w:p w14:paraId="3EC68368"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 APPLICATIONS</w:t>
      </w:r>
    </w:p>
    <w:p w14:paraId="60AC0EF0" w14:textId="130F2FCD" w:rsidR="00A43B3F" w:rsidRPr="008906DE" w:rsidRDefault="00A43B3F" w:rsidP="00A43B3F">
      <w:pPr>
        <w:pBdr>
          <w:top w:val="nil"/>
          <w:left w:val="nil"/>
          <w:bottom w:val="nil"/>
          <w:right w:val="nil"/>
          <w:between w:val="nil"/>
        </w:pBdr>
        <w:spacing w:line="360" w:lineRule="auto"/>
        <w:jc w:val="both"/>
        <w:rPr>
          <w:rFonts w:ascii="Verdana" w:eastAsia="Verdana" w:hAnsi="Verdana" w:cs="Verdana"/>
          <w:b/>
          <w:color w:val="000000"/>
          <w:sz w:val="18"/>
          <w:szCs w:val="18"/>
          <w:highlight w:val="red"/>
          <w:lang w:val="en-US"/>
        </w:rPr>
      </w:pPr>
      <w:r w:rsidRPr="008906DE">
        <w:rPr>
          <w:rFonts w:ascii="Verdana" w:eastAsia="Verdana" w:hAnsi="Verdana" w:cs="Verdana"/>
          <w:color w:val="000000"/>
          <w:sz w:val="18"/>
          <w:szCs w:val="18"/>
          <w:lang w:val="en-US"/>
        </w:rPr>
        <w:t xml:space="preserve">Applications, which must use the attached form (attachment A), should be sent to the </w:t>
      </w:r>
      <w:r w:rsidRPr="008906DE">
        <w:rPr>
          <w:rFonts w:ascii="Verdana" w:eastAsia="Verdana" w:hAnsi="Verdana" w:cs="Verdana"/>
          <w:b/>
          <w:color w:val="000000"/>
          <w:sz w:val="18"/>
          <w:szCs w:val="18"/>
          <w:lang w:val="en-US"/>
        </w:rPr>
        <w:t xml:space="preserve">Institute of Cognitive Sciences and Technologies, CNR,  </w:t>
      </w:r>
      <w:r w:rsidRPr="008906DE">
        <w:rPr>
          <w:rFonts w:ascii="Verdana" w:eastAsia="Verdana" w:hAnsi="Verdana" w:cs="Verdana"/>
          <w:color w:val="000000"/>
          <w:sz w:val="18"/>
          <w:szCs w:val="18"/>
          <w:lang w:val="en-US"/>
        </w:rPr>
        <w:t>exclusively</w:t>
      </w:r>
      <w:r w:rsidRPr="008906DE">
        <w:rPr>
          <w:rFonts w:ascii="Verdana" w:eastAsia="Verdana" w:hAnsi="Verdana" w:cs="Verdana"/>
          <w:b/>
          <w:color w:val="000000"/>
          <w:sz w:val="18"/>
          <w:szCs w:val="18"/>
          <w:lang w:val="en-US"/>
        </w:rPr>
        <w:t xml:space="preserve"> </w:t>
      </w:r>
      <w:r w:rsidRPr="008906DE">
        <w:rPr>
          <w:rFonts w:ascii="Verdana" w:eastAsia="Verdana" w:hAnsi="Verdana" w:cs="Verdana"/>
          <w:color w:val="000000"/>
          <w:sz w:val="18"/>
          <w:szCs w:val="18"/>
          <w:lang w:val="en-US"/>
        </w:rPr>
        <w:t xml:space="preserve">by </w:t>
      </w:r>
      <w:r w:rsidRPr="008906DE">
        <w:rPr>
          <w:rFonts w:ascii="Verdana" w:eastAsia="Verdana" w:hAnsi="Verdana" w:cs="Verdana"/>
          <w:color w:val="000000"/>
          <w:sz w:val="18"/>
          <w:szCs w:val="18"/>
          <w:u w:val="single"/>
          <w:lang w:val="en-US"/>
        </w:rPr>
        <w:t>PERSONAL</w:t>
      </w:r>
      <w:r w:rsidRPr="008906DE">
        <w:rPr>
          <w:rFonts w:ascii="Verdana" w:eastAsia="Verdana" w:hAnsi="Verdana" w:cs="Verdana"/>
          <w:color w:val="000000"/>
          <w:sz w:val="18"/>
          <w:szCs w:val="18"/>
          <w:lang w:val="en-US"/>
        </w:rPr>
        <w:t xml:space="preserve"> certified mail </w:t>
      </w:r>
      <w:r w:rsidRPr="008906DE">
        <w:rPr>
          <w:rFonts w:ascii="Verdana" w:eastAsia="Verdana" w:hAnsi="Verdana" w:cs="Verdana"/>
          <w:i/>
          <w:color w:val="000000"/>
          <w:sz w:val="18"/>
          <w:szCs w:val="18"/>
          <w:lang w:val="en-US"/>
        </w:rPr>
        <w:t xml:space="preserve">Posta Elettronica Certificata – PEC; </w:t>
      </w:r>
      <w:r w:rsidRPr="008906DE">
        <w:rPr>
          <w:rFonts w:ascii="Verdana" w:eastAsia="Verdana" w:hAnsi="Verdana" w:cs="Verdana"/>
          <w:color w:val="000000"/>
          <w:sz w:val="18"/>
          <w:szCs w:val="18"/>
          <w:lang w:val="en-US"/>
        </w:rPr>
        <w:t xml:space="preserve">that is, in the registered name of the candidate, to the email address: </w:t>
      </w:r>
      <w:hyperlink r:id="rId11">
        <w:r w:rsidRPr="00997B62">
          <w:rPr>
            <w:rFonts w:ascii="Verdana" w:eastAsia="Verdana" w:hAnsi="Verdana" w:cs="Verdana"/>
            <w:b/>
            <w:color w:val="000000"/>
            <w:sz w:val="18"/>
            <w:szCs w:val="18"/>
            <w:lang w:val="en-US"/>
          </w:rPr>
          <w:t>protocollo.istc@pec.cnr.it</w:t>
        </w:r>
      </w:hyperlink>
      <w:r w:rsidRPr="008906DE">
        <w:rPr>
          <w:rFonts w:ascii="Verdana" w:eastAsia="Verdana" w:hAnsi="Verdana" w:cs="Verdana"/>
          <w:color w:val="000000"/>
          <w:sz w:val="18"/>
          <w:szCs w:val="18"/>
          <w:lang w:val="en-US"/>
        </w:rPr>
        <w:t xml:space="preserve"> by the final deadline of the</w:t>
      </w:r>
      <w:r w:rsidRPr="008906DE">
        <w:rPr>
          <w:rFonts w:ascii="Verdana" w:eastAsia="Verdana" w:hAnsi="Verdana" w:cs="Verdana"/>
          <w:b/>
          <w:color w:val="000000"/>
          <w:sz w:val="18"/>
          <w:szCs w:val="18"/>
          <w:lang w:val="en-US"/>
        </w:rPr>
        <w:t xml:space="preserve"> Ma</w:t>
      </w:r>
      <w:r w:rsidR="008906DE">
        <w:rPr>
          <w:rFonts w:ascii="Verdana" w:eastAsia="Verdana" w:hAnsi="Verdana" w:cs="Verdana"/>
          <w:b/>
          <w:color w:val="000000"/>
          <w:sz w:val="18"/>
          <w:szCs w:val="18"/>
          <w:lang w:val="en-US"/>
        </w:rPr>
        <w:t>y</w:t>
      </w:r>
      <w:r w:rsidRPr="008906DE">
        <w:rPr>
          <w:rFonts w:ascii="Verdana" w:eastAsia="Verdana" w:hAnsi="Verdana" w:cs="Verdana"/>
          <w:b/>
          <w:color w:val="000000"/>
          <w:sz w:val="18"/>
          <w:szCs w:val="18"/>
          <w:lang w:val="en-US"/>
        </w:rPr>
        <w:t xml:space="preserve"> 1</w:t>
      </w:r>
      <w:r w:rsidR="008906DE">
        <w:rPr>
          <w:rFonts w:ascii="Verdana" w:eastAsia="Verdana" w:hAnsi="Verdana" w:cs="Verdana"/>
          <w:b/>
          <w:color w:val="000000"/>
          <w:sz w:val="18"/>
          <w:szCs w:val="18"/>
          <w:lang w:val="en-US"/>
        </w:rPr>
        <w:t>3</w:t>
      </w:r>
      <w:r w:rsidRPr="008906DE">
        <w:rPr>
          <w:rFonts w:ascii="Verdana" w:eastAsia="Verdana" w:hAnsi="Verdana" w:cs="Verdana"/>
          <w:b/>
          <w:color w:val="000000"/>
          <w:sz w:val="18"/>
          <w:szCs w:val="18"/>
          <w:vertAlign w:val="superscript"/>
          <w:lang w:val="en-US"/>
        </w:rPr>
        <w:t>th</w:t>
      </w:r>
      <w:r w:rsidRPr="008906DE">
        <w:rPr>
          <w:rFonts w:ascii="Verdana" w:eastAsia="Verdana" w:hAnsi="Verdana" w:cs="Verdana"/>
          <w:b/>
          <w:color w:val="000000"/>
          <w:sz w:val="18"/>
          <w:szCs w:val="18"/>
          <w:lang w:val="en-US"/>
        </w:rPr>
        <w:t xml:space="preserve"> 2024.</w:t>
      </w:r>
    </w:p>
    <w:p w14:paraId="43C5E514" w14:textId="77777777" w:rsidR="00A43B3F" w:rsidRPr="008906DE" w:rsidRDefault="00A43B3F" w:rsidP="00A43B3F">
      <w:pPr>
        <w:pBdr>
          <w:top w:val="nil"/>
          <w:left w:val="nil"/>
          <w:bottom w:val="nil"/>
          <w:right w:val="nil"/>
          <w:between w:val="nil"/>
        </w:pBdr>
        <w:spacing w:line="360" w:lineRule="auto"/>
        <w:jc w:val="both"/>
        <w:rPr>
          <w:color w:val="000000"/>
          <w:highlight w:val="red"/>
          <w:lang w:val="en-US"/>
        </w:rPr>
      </w:pPr>
      <w:r w:rsidRPr="008906DE">
        <w:rPr>
          <w:rFonts w:ascii="Verdana" w:eastAsia="Verdana" w:hAnsi="Verdana" w:cs="Verdana"/>
          <w:color w:val="000000"/>
          <w:sz w:val="18"/>
          <w:szCs w:val="18"/>
          <w:lang w:val="en-US"/>
        </w:rPr>
        <w:t>Emails must have as subject</w:t>
      </w:r>
      <w:r w:rsidRPr="008906DE">
        <w:rPr>
          <w:rFonts w:ascii="Verdana" w:eastAsia="Verdana" w:hAnsi="Verdana" w:cs="Verdana"/>
          <w:b/>
          <w:color w:val="000000"/>
          <w:sz w:val="18"/>
          <w:szCs w:val="18"/>
          <w:lang w:val="en-US"/>
        </w:rPr>
        <w:t>:</w:t>
      </w:r>
      <w:r w:rsidRPr="008906DE">
        <w:rPr>
          <w:rFonts w:ascii="Verdana" w:eastAsia="Verdana" w:hAnsi="Verdana" w:cs="Verdana"/>
          <w:color w:val="000000"/>
          <w:sz w:val="18"/>
          <w:szCs w:val="18"/>
          <w:lang w:val="en-US"/>
        </w:rPr>
        <w:t xml:space="preserve"> </w:t>
      </w:r>
      <w:r w:rsidRPr="008906DE">
        <w:rPr>
          <w:rFonts w:ascii="Verdana" w:eastAsia="Verdana" w:hAnsi="Verdana" w:cs="Verdana"/>
          <w:b/>
          <w:color w:val="000000"/>
          <w:sz w:val="18"/>
          <w:szCs w:val="18"/>
          <w:lang w:val="en-US"/>
        </w:rPr>
        <w:t>Notice of selection n.</w:t>
      </w:r>
      <w:r w:rsidRPr="008906DE">
        <w:rPr>
          <w:rFonts w:ascii="Verdana" w:eastAsia="Verdana" w:hAnsi="Verdana" w:cs="Verdana"/>
          <w:color w:val="000000"/>
          <w:sz w:val="18"/>
          <w:szCs w:val="18"/>
          <w:lang w:val="en-US"/>
        </w:rPr>
        <w:t xml:space="preserve"> </w:t>
      </w:r>
      <w:r w:rsidRPr="008906DE">
        <w:rPr>
          <w:rFonts w:ascii="Verdana" w:eastAsia="Verdana" w:hAnsi="Verdana" w:cs="Verdana"/>
          <w:b/>
          <w:color w:val="000000"/>
          <w:sz w:val="18"/>
          <w:szCs w:val="18"/>
          <w:lang w:val="en-US"/>
        </w:rPr>
        <w:t>ISTC-AdR-397-2024-RM</w:t>
      </w:r>
    </w:p>
    <w:p w14:paraId="19F20C94"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75D95B36"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Applications submitted after the deadline and incomplete applications will not be taken into account.</w:t>
      </w:r>
    </w:p>
    <w:p w14:paraId="2E8D1177"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Applications sent by email will be considered valid if the applicant is identified by the electronic system through the log-in information related to the personal account of Posta Elettronica Certificata – PEC.</w:t>
      </w:r>
    </w:p>
    <w:p w14:paraId="74E3DCF7"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 xml:space="preserve">Foreigner candidates, without any personal PEC accounts, can send the application via simple email (to the email address: </w:t>
      </w:r>
      <w:hyperlink r:id="rId12">
        <w:r w:rsidRPr="008906DE">
          <w:rPr>
            <w:rFonts w:ascii="Verdana" w:eastAsia="Verdana" w:hAnsi="Verdana" w:cs="Verdana"/>
            <w:color w:val="000000"/>
            <w:sz w:val="18"/>
            <w:szCs w:val="18"/>
            <w:lang w:val="en-US"/>
          </w:rPr>
          <w:t>protocollo.roma@istc.cnr.it</w:t>
        </w:r>
      </w:hyperlink>
      <w:r w:rsidRPr="008906DE">
        <w:rPr>
          <w:rFonts w:ascii="Verdana" w:eastAsia="Verdana" w:hAnsi="Verdana" w:cs="Verdana"/>
          <w:color w:val="000000"/>
          <w:sz w:val="18"/>
          <w:szCs w:val="18"/>
          <w:lang w:val="en-US"/>
        </w:rPr>
        <w:t xml:space="preserve">) and then sign it during the oral selection, in the case the candidate cannot subscribe the documents with a digital signature. To these foreign candidates, an email to confirm the receipt of the documents will be sent. </w:t>
      </w:r>
    </w:p>
    <w:p w14:paraId="0CF097D9"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Together with the request to participate (attachment A), the candidate must also send, as separate PDF documents</w:t>
      </w:r>
      <w:r w:rsidRPr="008906DE">
        <w:rPr>
          <w:color w:val="000000"/>
          <w:lang w:val="en-US"/>
        </w:rPr>
        <w:t xml:space="preserve">: </w:t>
      </w:r>
      <w:r w:rsidRPr="008906DE">
        <w:rPr>
          <w:rFonts w:ascii="Verdana" w:eastAsia="Verdana" w:hAnsi="Verdana" w:cs="Verdana"/>
          <w:color w:val="000000"/>
          <w:sz w:val="18"/>
          <w:szCs w:val="18"/>
          <w:lang w:val="en-US"/>
        </w:rPr>
        <w:t xml:space="preserve"> </w:t>
      </w:r>
    </w:p>
    <w:p w14:paraId="04FE1A21" w14:textId="77777777" w:rsidR="00A43B3F" w:rsidRPr="008906DE" w:rsidRDefault="00A43B3F" w:rsidP="00C8089F">
      <w:pPr>
        <w:pStyle w:val="Paragrafoelenco"/>
        <w:numPr>
          <w:ilvl w:val="0"/>
          <w:numId w:val="9"/>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A form representing the declarations in lieu of certification (Annex B), to be signed with a digital signature or, for those who do not have one, with a handwritten signature; in the latter case, the document may be scanned;</w:t>
      </w:r>
    </w:p>
    <w:p w14:paraId="233D239B" w14:textId="77777777" w:rsidR="00A43B3F" w:rsidRPr="008906DE" w:rsidRDefault="00A43B3F" w:rsidP="00C8089F">
      <w:pPr>
        <w:numPr>
          <w:ilvl w:val="0"/>
          <w:numId w:val="9"/>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B8BACF3" w14:textId="77777777" w:rsidR="00A43B3F" w:rsidRPr="008906DE" w:rsidRDefault="00A43B3F" w:rsidP="00C8089F">
      <w:pPr>
        <w:numPr>
          <w:ilvl w:val="0"/>
          <w:numId w:val="9"/>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876D698" w14:textId="77777777" w:rsidR="00A43B3F" w:rsidRPr="008906DE" w:rsidRDefault="00A43B3F" w:rsidP="00C8089F">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The CV must be completed in accordance with Articles 46 and 47 of DPR 445/2000 as amended (Annex C) and must include a statement that the applicant is aware of the criminal sanctions to which he/she is liable for making false statements;</w:t>
      </w:r>
    </w:p>
    <w:p w14:paraId="421369D9" w14:textId="77777777" w:rsidR="00A43B3F" w:rsidRPr="008906DE" w:rsidRDefault="00A43B3F" w:rsidP="00C8089F">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 xml:space="preserve">the CV should include </w:t>
      </w:r>
      <w:r w:rsidRPr="008906DE">
        <w:rPr>
          <w:rFonts w:ascii="Verdana" w:eastAsia="Verdana" w:hAnsi="Verdana" w:cs="Verdana"/>
          <w:color w:val="000000"/>
          <w:sz w:val="18"/>
          <w:szCs w:val="18"/>
          <w:u w:val="single"/>
          <w:lang w:val="en-US"/>
        </w:rPr>
        <w:t>ONLY</w:t>
      </w:r>
      <w:r w:rsidRPr="008906DE">
        <w:rPr>
          <w:rFonts w:ascii="Verdana" w:eastAsia="Verdana" w:hAnsi="Verdana" w:cs="Verdana"/>
          <w:color w:val="000000"/>
          <w:sz w:val="18"/>
          <w:szCs w:val="18"/>
          <w:lang w:val="en-US"/>
        </w:rPr>
        <w:t xml:space="preserve"> the following personal data: first and last name and date of birth;</w:t>
      </w:r>
    </w:p>
    <w:p w14:paraId="7DD0817F" w14:textId="77777777" w:rsidR="00A43B3F" w:rsidRPr="008906DE" w:rsidRDefault="00A43B3F" w:rsidP="00C8089F">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 xml:space="preserve">the CV must be sent in open PDF format, i.e. a PDF which is </w:t>
      </w:r>
      <w:r w:rsidRPr="008906DE">
        <w:rPr>
          <w:rFonts w:ascii="Verdana" w:eastAsia="Verdana" w:hAnsi="Verdana" w:cs="Verdana"/>
          <w:color w:val="000000"/>
          <w:sz w:val="18"/>
          <w:szCs w:val="18"/>
          <w:u w:val="single"/>
          <w:lang w:val="en-US"/>
        </w:rPr>
        <w:t>NOT</w:t>
      </w:r>
      <w:r w:rsidRPr="008906DE">
        <w:rPr>
          <w:rFonts w:ascii="Verdana" w:eastAsia="Verdana" w:hAnsi="Verdana" w:cs="Verdana"/>
          <w:color w:val="000000"/>
          <w:sz w:val="18"/>
          <w:szCs w:val="18"/>
          <w:lang w:val="en-US"/>
        </w:rPr>
        <w:t xml:space="preserve"> scanned, where text can be searched and selected;</w:t>
      </w:r>
    </w:p>
    <w:p w14:paraId="4304D2E8" w14:textId="77777777" w:rsidR="00A43B3F" w:rsidRPr="008906DE" w:rsidRDefault="00A43B3F" w:rsidP="00C8089F">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 xml:space="preserve">the candidate must </w:t>
      </w:r>
      <w:r w:rsidRPr="008906DE">
        <w:rPr>
          <w:rFonts w:ascii="Verdana" w:eastAsia="Verdana" w:hAnsi="Verdana" w:cs="Verdana"/>
          <w:color w:val="000000"/>
          <w:sz w:val="18"/>
          <w:szCs w:val="18"/>
          <w:u w:val="single"/>
          <w:lang w:val="en-US"/>
        </w:rPr>
        <w:t>NOT</w:t>
      </w:r>
      <w:r w:rsidRPr="008906DE">
        <w:rPr>
          <w:rFonts w:ascii="Verdana" w:eastAsia="Verdana" w:hAnsi="Verdana" w:cs="Verdana"/>
          <w:color w:val="000000"/>
          <w:sz w:val="18"/>
          <w:szCs w:val="18"/>
          <w:lang w:val="en-US"/>
        </w:rPr>
        <w:t xml:space="preserve"> sign the CV.</w:t>
      </w:r>
    </w:p>
    <w:p w14:paraId="2B1BEC2B" w14:textId="77777777" w:rsidR="00A43B3F" w:rsidRPr="008906DE" w:rsidRDefault="00A43B3F" w:rsidP="00A43B3F">
      <w:pPr>
        <w:pBdr>
          <w:top w:val="nil"/>
          <w:left w:val="nil"/>
          <w:bottom w:val="nil"/>
          <w:right w:val="nil"/>
          <w:between w:val="nil"/>
        </w:pBdr>
        <w:spacing w:line="360" w:lineRule="auto"/>
        <w:ind w:left="640"/>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lastRenderedPageBreak/>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93FF7F3" w14:textId="77777777" w:rsidR="00A43B3F" w:rsidRPr="008906DE" w:rsidRDefault="00A43B3F" w:rsidP="00C8089F">
      <w:pPr>
        <w:numPr>
          <w:ilvl w:val="0"/>
          <w:numId w:val="10"/>
        </w:numPr>
        <w:pBdr>
          <w:top w:val="nil"/>
          <w:left w:val="nil"/>
          <w:bottom w:val="nil"/>
          <w:right w:val="nil"/>
          <w:between w:val="nil"/>
        </w:pBdr>
        <w:spacing w:line="360" w:lineRule="auto"/>
        <w:ind w:left="709" w:hanging="283"/>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A copy of a valid identification document (art. 76 DPR445/2000). This original document must be presented for identification purposes at the interview referred to in art. 7 below; no other document may be presented.</w:t>
      </w:r>
    </w:p>
    <w:p w14:paraId="5618064F" w14:textId="77777777" w:rsidR="00A43B3F" w:rsidRPr="008906DE" w:rsidRDefault="00A43B3F" w:rsidP="00A43B3F">
      <w:pPr>
        <w:pBdr>
          <w:top w:val="nil"/>
          <w:left w:val="nil"/>
          <w:bottom w:val="nil"/>
          <w:right w:val="nil"/>
          <w:between w:val="nil"/>
        </w:pBdr>
        <w:spacing w:line="360" w:lineRule="auto"/>
        <w:ind w:left="640"/>
        <w:jc w:val="both"/>
        <w:rPr>
          <w:rFonts w:ascii="Verdana" w:eastAsia="Verdana" w:hAnsi="Verdana" w:cs="Verdana"/>
          <w:color w:val="000000"/>
          <w:sz w:val="18"/>
          <w:szCs w:val="18"/>
          <w:lang w:val="en-US"/>
        </w:rPr>
      </w:pPr>
    </w:p>
    <w:p w14:paraId="72B6E727"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6DCEB6EE"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administration will perform suitable checks on the truthfulness of the declarations furnished under art. 71 of DPR 445/2000.</w:t>
      </w:r>
    </w:p>
    <w:p w14:paraId="2E4CBABA"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 xml:space="preserve">Applicants with disabilities, in relation to their disability, in the application to the selection must explicitly request the required support. </w:t>
      </w:r>
    </w:p>
    <w:p w14:paraId="50A44B8F"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applicant’s products (e.g., technical reports, monographs, book chapters, and patents) that cannot be found on the internet or those that can be found on the internet but are not accessible for free, should be sent by the applicant by e-mail.</w:t>
      </w:r>
    </w:p>
    <w:p w14:paraId="49F38C8F"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1F641B19" w14:textId="77777777" w:rsidR="00A43B3F" w:rsidRPr="008906DE" w:rsidRDefault="00A43B3F" w:rsidP="00A43B3F">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lang w:val="en-US"/>
        </w:rPr>
      </w:pPr>
      <w:r w:rsidRPr="008906DE">
        <w:rPr>
          <w:rFonts w:ascii="Verdana" w:eastAsia="Verdana" w:hAnsi="Verdana" w:cs="Verdana"/>
          <w:b/>
          <w:color w:val="000000"/>
          <w:sz w:val="18"/>
          <w:szCs w:val="18"/>
          <w:u w:val="single"/>
          <w:lang w:val="en-US"/>
        </w:rPr>
        <w:t>The applicant must not produce any further documentation in accordance with art. 15 L. 183/2011.</w:t>
      </w:r>
    </w:p>
    <w:p w14:paraId="5E705D0E" w14:textId="77777777" w:rsidR="00A43B3F" w:rsidRPr="008906DE" w:rsidRDefault="00A43B3F" w:rsidP="00A43B3F">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lang w:val="en-US"/>
        </w:rPr>
      </w:pPr>
    </w:p>
    <w:p w14:paraId="17AECD29" w14:textId="77777777" w:rsidR="00A43B3F" w:rsidRPr="008906DE" w:rsidRDefault="00A43B3F" w:rsidP="00A43B3F">
      <w:pPr>
        <w:widowControl w:val="0"/>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8016707"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All the communications regarding this call announcement will be sent to the PEC/email address of the candidates; CNR does not assume any liability for possible disservice of web connection.</w:t>
      </w:r>
    </w:p>
    <w:p w14:paraId="58DA35CF"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464F1DDE"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 5</w:t>
      </w:r>
      <w:r w:rsidRPr="008906DE">
        <w:rPr>
          <w:rFonts w:ascii="Verdana" w:eastAsia="Verdana" w:hAnsi="Verdana" w:cs="Verdana"/>
          <w:b/>
          <w:color w:val="000000"/>
          <w:sz w:val="18"/>
          <w:szCs w:val="18"/>
          <w:lang w:val="en-US"/>
        </w:rPr>
        <w:br/>
        <w:t>Exclusion from the Selection</w:t>
      </w:r>
    </w:p>
    <w:p w14:paraId="6439950E"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Applicants are conditionally admitted to the selection.</w:t>
      </w:r>
    </w:p>
    <w:p w14:paraId="101817E6"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exclusion from the selection process for lack of requirements can be arranged at any time with a motivated order by the Director of the Institute. The exclusion will be communicated to the applicant.</w:t>
      </w:r>
    </w:p>
    <w:p w14:paraId="075995EB"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12D9172A" w14:textId="77777777" w:rsidR="00A43B3F" w:rsidRPr="008906DE" w:rsidRDefault="00A43B3F" w:rsidP="00A43B3F">
      <w:pPr>
        <w:keepNext/>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lastRenderedPageBreak/>
        <w:t>Art. 6</w:t>
      </w:r>
    </w:p>
    <w:p w14:paraId="2D5A61FA" w14:textId="77777777" w:rsidR="00A43B3F" w:rsidRPr="008906DE" w:rsidRDefault="00A43B3F" w:rsidP="00A43B3F">
      <w:pPr>
        <w:keepNext/>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Examining Committee</w:t>
      </w:r>
    </w:p>
    <w:p w14:paraId="7F6D84BD"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278A4D75"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In the first meeting, the Committee will appoint its own President, and, if necessary, the component who will perform the functions of secretary.</w:t>
      </w:r>
    </w:p>
    <w:p w14:paraId="7FCA52A6"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Committee may carry out the procedure also with the aid of videoconference tools.</w:t>
      </w:r>
    </w:p>
    <w:p w14:paraId="0FD19FA5"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Committee shall conclude its work within sixty days after the deadline for submitting applications, except cases of motivated impossibility.</w:t>
      </w:r>
    </w:p>
    <w:p w14:paraId="77E641CC"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57772C8A" w14:textId="77777777" w:rsidR="00A43B3F" w:rsidRDefault="00A43B3F" w:rsidP="00C8089F">
      <w:pPr>
        <w:numPr>
          <w:ilvl w:val="0"/>
          <w:numId w:val="8"/>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11F486AC" w14:textId="77777777" w:rsidR="00A43B3F" w:rsidRPr="008906DE" w:rsidRDefault="00A43B3F" w:rsidP="00997B62">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The Committee will make its selection by evaluating the qualifications and an interview. The Committee has a total of 100 points, composed by 70 points for the assessment of qualifications and 30 points for the interview. (</w:t>
      </w:r>
      <w:r w:rsidRPr="008906DE">
        <w:rPr>
          <w:rFonts w:ascii="Verdana" w:eastAsia="Verdana" w:hAnsi="Verdana" w:cs="Verdana"/>
          <w:color w:val="222222"/>
          <w:sz w:val="18"/>
          <w:szCs w:val="18"/>
          <w:lang w:val="en-US"/>
        </w:rPr>
        <w:t xml:space="preserve">Candidates who have reported, in the examination of qualifications, </w:t>
      </w:r>
      <w:r w:rsidRPr="008906DE">
        <w:rPr>
          <w:rFonts w:ascii="Verdana" w:eastAsia="Verdana" w:hAnsi="Verdana" w:cs="Verdana"/>
          <w:b/>
          <w:color w:val="222222"/>
          <w:sz w:val="18"/>
          <w:szCs w:val="18"/>
          <w:lang w:val="en-US"/>
        </w:rPr>
        <w:t>a minimum score of not less than 40/70</w:t>
      </w:r>
      <w:r w:rsidRPr="008906DE">
        <w:rPr>
          <w:rFonts w:ascii="Verdana" w:eastAsia="Verdana" w:hAnsi="Verdana" w:cs="Verdana"/>
          <w:color w:val="222222"/>
          <w:sz w:val="18"/>
          <w:szCs w:val="18"/>
          <w:lang w:val="en-US"/>
        </w:rPr>
        <w:t xml:space="preserve"> are admitted to the interview. The interview will be considered passed if the candidate has received </w:t>
      </w:r>
      <w:r w:rsidRPr="008906DE">
        <w:rPr>
          <w:rFonts w:ascii="Verdana" w:eastAsia="Verdana" w:hAnsi="Verdana" w:cs="Verdana"/>
          <w:b/>
          <w:color w:val="222222"/>
          <w:sz w:val="18"/>
          <w:szCs w:val="18"/>
          <w:lang w:val="en-US"/>
        </w:rPr>
        <w:t>a minimum score of not less than 25/30</w:t>
      </w:r>
      <w:r w:rsidRPr="008906DE">
        <w:rPr>
          <w:rFonts w:ascii="Verdana" w:eastAsia="Verdana" w:hAnsi="Verdana" w:cs="Verdana"/>
          <w:color w:val="222222"/>
          <w:sz w:val="18"/>
          <w:szCs w:val="18"/>
          <w:lang w:val="en-US"/>
        </w:rPr>
        <w:t>).</w:t>
      </w:r>
    </w:p>
    <w:p w14:paraId="6CDF3479" w14:textId="77777777" w:rsidR="00A43B3F" w:rsidRPr="00B72BB1" w:rsidRDefault="00A43B3F" w:rsidP="00997B62">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 xml:space="preserve">The Commission will declare the preliminary criteria and parameters which it will adopt, with specific reference to the characteristics of the research project. These criteria and parameters include the requirements for </w:t>
      </w:r>
      <w:r w:rsidRPr="008906DE">
        <w:rPr>
          <w:rFonts w:ascii="Verdana" w:eastAsia="Verdana" w:hAnsi="Verdana" w:cs="Verdana"/>
          <w:color w:val="000000"/>
          <w:sz w:val="18"/>
          <w:szCs w:val="18"/>
          <w:u w:val="single"/>
          <w:lang w:val="en-US"/>
        </w:rPr>
        <w:t>the type of grant of the selection</w:t>
      </w:r>
      <w:r w:rsidRPr="008906DE">
        <w:rPr>
          <w:rFonts w:ascii="Verdana" w:eastAsia="Verdana" w:hAnsi="Verdana" w:cs="Verdana"/>
          <w:color w:val="000000"/>
          <w:sz w:val="18"/>
          <w:szCs w:val="18"/>
          <w:lang w:val="en-US"/>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sidRPr="00B72BB1">
        <w:rPr>
          <w:rFonts w:ascii="Verdana" w:eastAsia="Verdana" w:hAnsi="Verdana" w:cs="Verdana"/>
          <w:color w:val="000000"/>
          <w:sz w:val="18"/>
          <w:szCs w:val="18"/>
          <w:lang w:val="en-US"/>
        </w:rPr>
        <w:t>4.</w:t>
      </w:r>
    </w:p>
    <w:p w14:paraId="59CD681D" w14:textId="634F41CC" w:rsidR="008906DE" w:rsidRPr="008906DE" w:rsidRDefault="00A43B3F" w:rsidP="008906DE">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Those who have applied to the selection according to the terms and conditions set out in Art. 3 and 4 and who have not received notice by letter, telegram or e-mail, of exclusion from the selection, must be present</w:t>
      </w:r>
      <w:r w:rsidR="008906DE">
        <w:rPr>
          <w:rFonts w:ascii="Verdana" w:eastAsia="Verdana" w:hAnsi="Verdana" w:cs="Verdana"/>
          <w:color w:val="000000"/>
          <w:sz w:val="18"/>
          <w:szCs w:val="18"/>
          <w:lang w:val="en-US"/>
        </w:rPr>
        <w:t xml:space="preserve"> </w:t>
      </w:r>
      <w:r w:rsidR="008906DE" w:rsidRPr="008906DE">
        <w:rPr>
          <w:rFonts w:ascii="Verdana" w:eastAsia="Verdana" w:hAnsi="Verdana" w:cs="Verdana"/>
          <w:color w:val="000000"/>
          <w:sz w:val="18"/>
          <w:szCs w:val="18"/>
          <w:lang w:val="en-US"/>
        </w:rPr>
        <w:t>at the URT of the ISTC-CNR, at the University of Bologna, on the first floor of Palazzo dal Monte Gaudenzi in Via Galliera 3, 40121 Bologna (BO)</w:t>
      </w:r>
      <w:r w:rsidR="008906DE">
        <w:rPr>
          <w:rFonts w:ascii="Verdana" w:eastAsia="Verdana" w:hAnsi="Verdana" w:cs="Verdana"/>
          <w:color w:val="000000"/>
          <w:sz w:val="18"/>
          <w:szCs w:val="18"/>
          <w:lang w:val="en-US"/>
        </w:rPr>
        <w:t>,</w:t>
      </w:r>
      <w:r w:rsidR="008906DE" w:rsidRPr="008906DE">
        <w:rPr>
          <w:rFonts w:ascii="Verdana" w:eastAsia="Verdana" w:hAnsi="Verdana" w:cs="Verdana"/>
          <w:color w:val="000000"/>
          <w:sz w:val="18"/>
          <w:szCs w:val="18"/>
          <w:lang w:val="en-US"/>
        </w:rPr>
        <w:t xml:space="preserve"> on </w:t>
      </w:r>
      <w:r w:rsidR="008906DE" w:rsidRPr="008906DE">
        <w:rPr>
          <w:rFonts w:ascii="Verdana" w:eastAsia="Verdana" w:hAnsi="Verdana" w:cs="Verdana"/>
          <w:b/>
          <w:color w:val="000000"/>
          <w:sz w:val="18"/>
          <w:szCs w:val="18"/>
          <w:lang w:val="en-US"/>
        </w:rPr>
        <w:t>5 June 2024 at 2.30 pm</w:t>
      </w:r>
      <w:r w:rsidRPr="008906DE">
        <w:rPr>
          <w:rFonts w:ascii="Verdana" w:eastAsia="Verdana" w:hAnsi="Verdana" w:cs="Verdana"/>
          <w:color w:val="000000"/>
          <w:sz w:val="18"/>
          <w:szCs w:val="18"/>
          <w:lang w:val="en-US"/>
        </w:rPr>
        <w:t xml:space="preserve">, to attend an </w:t>
      </w:r>
      <w:r w:rsidRPr="008906DE">
        <w:rPr>
          <w:rFonts w:ascii="Verdana" w:eastAsia="Verdana" w:hAnsi="Verdana" w:cs="Verdana"/>
          <w:b/>
          <w:color w:val="000000"/>
          <w:sz w:val="18"/>
          <w:szCs w:val="18"/>
          <w:lang w:val="en-US"/>
        </w:rPr>
        <w:t>interview</w:t>
      </w:r>
      <w:r w:rsidRPr="008906DE">
        <w:rPr>
          <w:rFonts w:ascii="Verdana" w:eastAsia="Verdana" w:hAnsi="Verdana" w:cs="Verdana"/>
          <w:color w:val="000000"/>
          <w:sz w:val="18"/>
          <w:szCs w:val="18"/>
          <w:lang w:val="en-US"/>
        </w:rPr>
        <w:t xml:space="preserve">, unless otherwise noted or communicated by PEC, or ordinary email if foreigners, in advance. </w:t>
      </w:r>
    </w:p>
    <w:p w14:paraId="3F75D3CC" w14:textId="77777777" w:rsidR="008906DE" w:rsidRDefault="008906DE" w:rsidP="008906DE">
      <w:pPr>
        <w:pStyle w:val="Paragrafoelenco"/>
        <w:rPr>
          <w:rFonts w:ascii="Verdana" w:eastAsia="Verdana" w:hAnsi="Verdana" w:cs="Verdana"/>
          <w:b/>
          <w:color w:val="000000"/>
          <w:sz w:val="18"/>
          <w:szCs w:val="18"/>
          <w:u w:val="single"/>
          <w:lang w:val="en-US"/>
        </w:rPr>
      </w:pPr>
    </w:p>
    <w:p w14:paraId="6C4E6523" w14:textId="3820053D" w:rsidR="00A43B3F" w:rsidRPr="008906DE" w:rsidRDefault="00A43B3F" w:rsidP="008906DE">
      <w:pPr>
        <w:pBdr>
          <w:top w:val="nil"/>
          <w:left w:val="nil"/>
          <w:bottom w:val="nil"/>
          <w:right w:val="nil"/>
          <w:between w:val="nil"/>
        </w:pBdr>
        <w:spacing w:line="360" w:lineRule="auto"/>
        <w:jc w:val="both"/>
        <w:rPr>
          <w:lang w:val="en-US"/>
        </w:rPr>
      </w:pPr>
      <w:r w:rsidRPr="008906DE">
        <w:rPr>
          <w:rFonts w:ascii="Verdana" w:eastAsia="Verdana" w:hAnsi="Verdana" w:cs="Verdana"/>
          <w:b/>
          <w:color w:val="000000"/>
          <w:sz w:val="18"/>
          <w:szCs w:val="18"/>
          <w:u w:val="single"/>
          <w:lang w:val="en-US"/>
        </w:rPr>
        <w:t>The publication of this Notice must be considered as a call</w:t>
      </w:r>
      <w:r w:rsidRPr="008906DE">
        <w:rPr>
          <w:rFonts w:ascii="Verdana" w:eastAsia="Verdana" w:hAnsi="Verdana" w:cs="Verdana"/>
          <w:color w:val="000000"/>
          <w:sz w:val="18"/>
          <w:szCs w:val="18"/>
          <w:u w:val="single"/>
          <w:lang w:val="en-US"/>
        </w:rPr>
        <w:t>.</w:t>
      </w:r>
    </w:p>
    <w:p w14:paraId="168AD10D" w14:textId="77777777" w:rsidR="00A43B3F" w:rsidRPr="008906DE" w:rsidRDefault="00A43B3F" w:rsidP="00A43B3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lang w:val="en-US"/>
        </w:rPr>
      </w:pPr>
    </w:p>
    <w:p w14:paraId="66829166" w14:textId="77777777" w:rsidR="00A43B3F" w:rsidRPr="008906DE" w:rsidRDefault="00A43B3F" w:rsidP="00A43B3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lang w:val="en-US"/>
        </w:rPr>
      </w:pPr>
      <w:r w:rsidRPr="008906DE">
        <w:rPr>
          <w:rFonts w:ascii="Verdana" w:eastAsia="Verdana" w:hAnsi="Verdana" w:cs="Verdana"/>
          <w:b/>
          <w:color w:val="222222"/>
          <w:sz w:val="18"/>
          <w:szCs w:val="18"/>
          <w:lang w:val="en-US"/>
        </w:rPr>
        <w:t>The commission will be able to carry out the interview with remote mode</w:t>
      </w:r>
      <w:r w:rsidRPr="008906DE">
        <w:rPr>
          <w:rFonts w:ascii="Verdana" w:eastAsia="Verdana" w:hAnsi="Verdana" w:cs="Verdana"/>
          <w:color w:val="222222"/>
          <w:sz w:val="18"/>
          <w:szCs w:val="18"/>
          <w:lang w:val="en-US"/>
        </w:rPr>
        <w:t xml:space="preserve"> using audio / video computer supports according to operating procedures that will be communicated by the Institute / Structure of the CNR</w:t>
      </w:r>
      <w:r w:rsidRPr="008906DE">
        <w:rPr>
          <w:rFonts w:ascii="Arial" w:eastAsia="Arial" w:hAnsi="Arial"/>
          <w:color w:val="222222"/>
          <w:sz w:val="18"/>
          <w:szCs w:val="18"/>
          <w:lang w:val="en-US"/>
        </w:rPr>
        <w:t>.</w:t>
      </w:r>
    </w:p>
    <w:p w14:paraId="3A10E04E" w14:textId="77777777" w:rsidR="00A43B3F" w:rsidRPr="008906DE" w:rsidRDefault="00A43B3F" w:rsidP="008906DE">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3479D98B" w14:textId="77777777" w:rsidR="00A43B3F" w:rsidRPr="008906DE" w:rsidRDefault="00A43B3F" w:rsidP="008906DE">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u w:val="single"/>
          <w:lang w:val="en-US"/>
        </w:rPr>
        <w:lastRenderedPageBreak/>
        <w:t>To be eligible to interview applicants must present a valid identity document.</w:t>
      </w:r>
    </w:p>
    <w:p w14:paraId="419B6EBB" w14:textId="77777777" w:rsidR="00A43B3F" w:rsidRPr="008906DE" w:rsidRDefault="00A43B3F" w:rsidP="008906DE">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Applicants who are not present at the interview will be declared uneligible.</w:t>
      </w:r>
    </w:p>
    <w:p w14:paraId="02F3CF7C" w14:textId="77777777" w:rsidR="00A43B3F" w:rsidRPr="008906DE" w:rsidRDefault="00A43B3F" w:rsidP="008906DE">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At the end of its work, the Committee shall prepare a report in which motivated judgments on each applicant are expressed, even in a synthetic form.</w:t>
      </w:r>
    </w:p>
    <w:p w14:paraId="5E6B6977" w14:textId="77777777" w:rsidR="00A43B3F" w:rsidRPr="008906DE" w:rsidRDefault="00A43B3F" w:rsidP="00780AAB">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59B9D485" w14:textId="77777777" w:rsidR="00A43B3F" w:rsidRPr="008906DE" w:rsidRDefault="00A43B3F" w:rsidP="00780AAB">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 xml:space="preserve">The merit ranking will be approved by the Director of the Institute, and will be published by the same Director, to the notice board of the examination site, and on the CNR website: </w:t>
      </w:r>
      <w:hyperlink r:id="rId13">
        <w:r w:rsidRPr="008906DE">
          <w:rPr>
            <w:rFonts w:ascii="Verdana" w:eastAsia="Verdana" w:hAnsi="Verdana" w:cs="Verdana"/>
            <w:color w:val="000000"/>
            <w:sz w:val="18"/>
            <w:szCs w:val="18"/>
            <w:lang w:val="en-US"/>
          </w:rPr>
          <w:t>www.urp.cnr.it</w:t>
        </w:r>
      </w:hyperlink>
      <w:r w:rsidRPr="008906DE">
        <w:rPr>
          <w:rFonts w:ascii="Verdana" w:eastAsia="Verdana" w:hAnsi="Verdana" w:cs="Verdana"/>
          <w:color w:val="000000"/>
          <w:sz w:val="18"/>
          <w:szCs w:val="18"/>
          <w:lang w:val="en-US"/>
        </w:rPr>
        <w:t xml:space="preserve">  and with all other forms of advertising provided for this notice of selection.</w:t>
      </w:r>
    </w:p>
    <w:p w14:paraId="491ADE70" w14:textId="77777777" w:rsidR="00A43B3F" w:rsidRPr="008906DE" w:rsidRDefault="00A43B3F" w:rsidP="00780AAB">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 xml:space="preserve">Final results of the selection procedure may be verified by all participants on the following CNR website: </w:t>
      </w:r>
      <w:hyperlink r:id="rId14">
        <w:r w:rsidRPr="008906DE">
          <w:rPr>
            <w:rFonts w:ascii="Verdana" w:eastAsia="Verdana" w:hAnsi="Verdana" w:cs="Verdana"/>
            <w:color w:val="000000"/>
            <w:sz w:val="18"/>
            <w:szCs w:val="18"/>
            <w:lang w:val="en-US"/>
          </w:rPr>
          <w:t>www.urp.cnr.it</w:t>
        </w:r>
      </w:hyperlink>
      <w:r w:rsidRPr="008906DE">
        <w:rPr>
          <w:rFonts w:ascii="Verdana" w:eastAsia="Verdana" w:hAnsi="Verdana" w:cs="Verdana"/>
          <w:color w:val="000000"/>
          <w:sz w:val="18"/>
          <w:szCs w:val="18"/>
          <w:lang w:val="en-US"/>
        </w:rPr>
        <w:t xml:space="preserve">  or the Institute’s website: </w:t>
      </w:r>
      <w:hyperlink r:id="rId15">
        <w:r w:rsidRPr="008906DE">
          <w:rPr>
            <w:rFonts w:ascii="Verdana" w:eastAsia="Verdana" w:hAnsi="Verdana" w:cs="Verdana"/>
            <w:color w:val="000000"/>
            <w:sz w:val="18"/>
            <w:szCs w:val="18"/>
            <w:lang w:val="en-US"/>
          </w:rPr>
          <w:t>www.istc.cnr.it</w:t>
        </w:r>
      </w:hyperlink>
      <w:r w:rsidRPr="008906DE">
        <w:rPr>
          <w:rFonts w:ascii="Verdana" w:eastAsia="Verdana" w:hAnsi="Verdana" w:cs="Verdana"/>
          <w:color w:val="000000"/>
          <w:sz w:val="18"/>
          <w:szCs w:val="18"/>
          <w:lang w:val="en-US"/>
        </w:rPr>
        <w:t xml:space="preserve">. </w:t>
      </w:r>
    </w:p>
    <w:p w14:paraId="26D44CA6" w14:textId="77777777" w:rsidR="00A43B3F" w:rsidRPr="008906DE" w:rsidRDefault="00A43B3F" w:rsidP="00780AAB">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98D4D9A" w14:textId="77777777" w:rsidR="00A43B3F" w:rsidRPr="008906DE" w:rsidRDefault="00A43B3F" w:rsidP="00780AAB">
      <w:p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The National Research Council will not reimburse any expenses incurred by candidates for participation in the interview.</w:t>
      </w:r>
    </w:p>
    <w:p w14:paraId="7CE6E9DA"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 8</w:t>
      </w:r>
      <w:r w:rsidRPr="008906DE">
        <w:rPr>
          <w:rFonts w:ascii="Verdana" w:eastAsia="Verdana" w:hAnsi="Verdana" w:cs="Verdana"/>
          <w:b/>
          <w:color w:val="000000"/>
          <w:sz w:val="18"/>
          <w:szCs w:val="18"/>
          <w:lang w:val="en-US"/>
        </w:rPr>
        <w:br/>
        <w:t>Formalization of the relationship and termination of the contract</w:t>
      </w:r>
    </w:p>
    <w:p w14:paraId="41A65964"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25C01B49"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5E37DB6"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35A7FD1"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According to Art. 22, paragraph 3, of the aforementioned law, the ownership of this grant is not compatible with participation in the undergraduate or master degree, PhD with scholarship or medical specialization schools, in Italy or abroad.</w:t>
      </w:r>
    </w:p>
    <w:p w14:paraId="11E64075"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contractor shall submit to the Director, within thirty days from the date of acceptance of the grant, the following documents prepared in accordance with the provisions of Presidential Decree 445/2000:</w:t>
      </w:r>
    </w:p>
    <w:p w14:paraId="49437F93"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3D8217A6" w14:textId="77777777" w:rsidR="00A43B3F" w:rsidRPr="008906DE" w:rsidRDefault="00A43B3F" w:rsidP="00C8089F">
      <w:pPr>
        <w:numPr>
          <w:ilvl w:val="0"/>
          <w:numId w:val="13"/>
        </w:num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self-certification, indicating date and place of birth, citizenship, political rights, education;</w:t>
      </w:r>
    </w:p>
    <w:p w14:paraId="42D20EB3" w14:textId="77777777" w:rsidR="00A43B3F" w:rsidRPr="008906DE" w:rsidRDefault="00A43B3F" w:rsidP="00C8089F">
      <w:pPr>
        <w:numPr>
          <w:ilvl w:val="0"/>
          <w:numId w:val="13"/>
        </w:num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lastRenderedPageBreak/>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0F8AC93D" w14:textId="77777777" w:rsidR="00A43B3F" w:rsidRDefault="00A43B3F" w:rsidP="00C8089F">
      <w:pPr>
        <w:numPr>
          <w:ilvl w:val="0"/>
          <w:numId w:val="13"/>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(codice fiscale);</w:t>
      </w:r>
    </w:p>
    <w:p w14:paraId="5A56E554" w14:textId="77777777" w:rsidR="00A43B3F" w:rsidRPr="008906DE" w:rsidRDefault="00A43B3F" w:rsidP="00C8089F">
      <w:pPr>
        <w:numPr>
          <w:ilvl w:val="0"/>
          <w:numId w:val="13"/>
        </w:numPr>
        <w:pBdr>
          <w:top w:val="nil"/>
          <w:left w:val="nil"/>
          <w:bottom w:val="nil"/>
          <w:right w:val="nil"/>
          <w:between w:val="nil"/>
        </w:pBdr>
        <w:spacing w:line="360" w:lineRule="auto"/>
        <w:jc w:val="both"/>
        <w:rPr>
          <w:lang w:val="en-US"/>
        </w:rPr>
      </w:pPr>
      <w:r w:rsidRPr="008906DE">
        <w:rPr>
          <w:rFonts w:ascii="Verdana" w:eastAsia="Verdana" w:hAnsi="Verdana" w:cs="Verdana"/>
          <w:color w:val="000000"/>
          <w:sz w:val="18"/>
          <w:szCs w:val="18"/>
          <w:lang w:val="en-US"/>
        </w:rPr>
        <w:t>In case the winner is an employee of Public Administration, before beginning the research activity she/he must submit a copy of the order of placement on leave without pay.</w:t>
      </w:r>
    </w:p>
    <w:p w14:paraId="52A89BE2"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29711B2C"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Documents issued by the competent authorities of the State of which the foreign candidate is a citizen must comply with the provisions in force in that State.</w:t>
      </w:r>
    </w:p>
    <w:p w14:paraId="732C3A4D"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All self-certification forms are deemed made ​​in good time, even if sent by registered mail with return receipt, within the period mentioned. To this end, the stamp and date of the post office will be considered as reference.</w:t>
      </w:r>
    </w:p>
    <w:p w14:paraId="02C59B94"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71EE3D20" w14:textId="77777777" w:rsidR="00A43B3F" w:rsidRPr="00780AAB"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7B5E63F" w14:textId="5FAF5CA3" w:rsidR="00780AAB" w:rsidRDefault="00780AAB" w:rsidP="00A43B3F">
      <w:pPr>
        <w:pBdr>
          <w:top w:val="nil"/>
          <w:left w:val="nil"/>
          <w:bottom w:val="nil"/>
          <w:right w:val="nil"/>
          <w:between w:val="nil"/>
        </w:pBdr>
        <w:spacing w:line="360" w:lineRule="auto"/>
        <w:jc w:val="both"/>
        <w:rPr>
          <w:rFonts w:ascii="Verdana" w:hAnsi="Verdana"/>
          <w:color w:val="000000"/>
          <w:sz w:val="18"/>
          <w:szCs w:val="18"/>
          <w:lang w:val="en-US"/>
        </w:rPr>
      </w:pPr>
      <w:r w:rsidRPr="00780AAB">
        <w:rPr>
          <w:rFonts w:ascii="Verdana" w:hAnsi="Verdana"/>
          <w:color w:val="000000"/>
          <w:sz w:val="18"/>
          <w:szCs w:val="18"/>
          <w:lang w:val="en-US"/>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r>
        <w:rPr>
          <w:rFonts w:ascii="Verdana" w:hAnsi="Verdana"/>
          <w:color w:val="000000"/>
          <w:sz w:val="18"/>
          <w:szCs w:val="18"/>
          <w:lang w:val="en-US"/>
        </w:rPr>
        <w:t>.</w:t>
      </w:r>
    </w:p>
    <w:p w14:paraId="6581CA5B" w14:textId="77777777" w:rsidR="00780AAB" w:rsidRPr="00780AAB" w:rsidRDefault="00780AAB" w:rsidP="00A43B3F">
      <w:pPr>
        <w:pBdr>
          <w:top w:val="nil"/>
          <w:left w:val="nil"/>
          <w:bottom w:val="nil"/>
          <w:right w:val="nil"/>
          <w:between w:val="nil"/>
        </w:pBdr>
        <w:spacing w:line="360" w:lineRule="auto"/>
        <w:jc w:val="both"/>
        <w:rPr>
          <w:rFonts w:ascii="Verdana" w:hAnsi="Verdana"/>
          <w:color w:val="000000"/>
          <w:sz w:val="18"/>
          <w:szCs w:val="18"/>
          <w:lang w:val="en-US"/>
        </w:rPr>
      </w:pPr>
    </w:p>
    <w:p w14:paraId="5BABF5F4"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 9</w:t>
      </w:r>
      <w:r w:rsidRPr="008906DE">
        <w:rPr>
          <w:rFonts w:ascii="Verdana" w:eastAsia="Verdana" w:hAnsi="Verdana" w:cs="Verdana"/>
          <w:b/>
          <w:color w:val="000000"/>
          <w:sz w:val="18"/>
          <w:szCs w:val="18"/>
          <w:lang w:val="en-US"/>
        </w:rPr>
        <w:br/>
        <w:t>Evaluation of the research activity</w:t>
      </w:r>
    </w:p>
    <w:p w14:paraId="6F076FD3"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research project manager and the grant recipient shall forward to the Director of the Institute before the expiry of the contract, a complete report showing the progress of research.</w:t>
      </w:r>
    </w:p>
    <w:p w14:paraId="0B59D7DC"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0BABD1C"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p>
    <w:p w14:paraId="66F598C3"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 10</w:t>
      </w:r>
      <w:r w:rsidRPr="008906DE">
        <w:rPr>
          <w:rFonts w:ascii="Verdana" w:eastAsia="Verdana" w:hAnsi="Verdana" w:cs="Verdana"/>
          <w:b/>
          <w:color w:val="000000"/>
          <w:sz w:val="18"/>
          <w:szCs w:val="18"/>
          <w:lang w:val="en-US"/>
        </w:rPr>
        <w:br/>
        <w:t>Privacy policy</w:t>
      </w:r>
    </w:p>
    <w:p w14:paraId="76F25684" w14:textId="77777777" w:rsidR="00A43B3F" w:rsidRPr="008906DE" w:rsidRDefault="00A43B3F" w:rsidP="00A43B3F">
      <w:pPr>
        <w:widowControl w:val="0"/>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222222"/>
          <w:sz w:val="18"/>
          <w:szCs w:val="18"/>
          <w:lang w:val="en-US"/>
        </w:rPr>
        <w:t xml:space="preserve">The personal data provided by the candidates are processed for the purposes of management of this selection notice, including the possible use of rankings and for the subsequent eventual assignment of the </w:t>
      </w:r>
      <w:r w:rsidRPr="008906DE">
        <w:rPr>
          <w:rFonts w:ascii="Verdana" w:eastAsia="Verdana" w:hAnsi="Verdana" w:cs="Verdana"/>
          <w:color w:val="222222"/>
          <w:sz w:val="18"/>
          <w:szCs w:val="18"/>
          <w:lang w:val="en-US"/>
        </w:rPr>
        <w:lastRenderedPageBreak/>
        <w:t>grant, as specifically indicated in the information contained in the form in the annex D.</w:t>
      </w:r>
    </w:p>
    <w:p w14:paraId="49EDF273" w14:textId="77777777" w:rsidR="00A43B3F" w:rsidRPr="008906DE" w:rsidRDefault="00A43B3F" w:rsidP="00A43B3F">
      <w:pPr>
        <w:widowControl w:val="0"/>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222222"/>
          <w:sz w:val="18"/>
          <w:szCs w:val="18"/>
          <w:lang w:val="en-US"/>
        </w:rPr>
        <w:t>The data will be processed by the National Research Council - Piazzale Aldo Moro n. 7 - 00185 Rome as Data Controller, in compliance with Regulation (EU) no. 2016/679 and to Legislative Decree 196/2003.</w:t>
      </w:r>
    </w:p>
    <w:p w14:paraId="6E2ECA91" w14:textId="77777777" w:rsidR="00780AAB" w:rsidRDefault="00A43B3F" w:rsidP="00A43B3F">
      <w:pPr>
        <w:widowControl w:val="0"/>
        <w:pBdr>
          <w:top w:val="nil"/>
          <w:left w:val="nil"/>
          <w:bottom w:val="nil"/>
          <w:right w:val="nil"/>
          <w:between w:val="nil"/>
        </w:pBdr>
        <w:spacing w:line="360" w:lineRule="auto"/>
        <w:jc w:val="both"/>
        <w:rPr>
          <w:rFonts w:ascii="Verdana" w:eastAsia="Verdana" w:hAnsi="Verdana" w:cs="Verdana"/>
          <w:color w:val="222222"/>
          <w:sz w:val="18"/>
          <w:szCs w:val="18"/>
          <w:lang w:val="en-US"/>
        </w:rPr>
      </w:pPr>
      <w:r w:rsidRPr="008906DE">
        <w:rPr>
          <w:rFonts w:ascii="Verdana" w:eastAsia="Verdana" w:hAnsi="Verdana" w:cs="Verdana"/>
          <w:color w:val="222222"/>
          <w:sz w:val="18"/>
          <w:szCs w:val="18"/>
          <w:lang w:val="en-US"/>
        </w:rPr>
        <w:t xml:space="preserve">The contact point at the Data Controller is the Director of the Institute of Cognitive Sciences and Technologies (ISTC) whose contact details are: </w:t>
      </w:r>
      <w:r w:rsidRPr="008906DE">
        <w:rPr>
          <w:rFonts w:ascii="Verdana" w:eastAsia="Verdana" w:hAnsi="Verdana" w:cs="Verdana"/>
          <w:color w:val="000000"/>
          <w:sz w:val="18"/>
          <w:szCs w:val="18"/>
          <w:lang w:val="en-US"/>
        </w:rPr>
        <w:t xml:space="preserve">direzione@istc.cnr.it – </w:t>
      </w:r>
      <w:r w:rsidR="00780AAB" w:rsidRPr="00780AAB">
        <w:rPr>
          <w:rFonts w:ascii="Verdana" w:hAnsi="Verdana"/>
          <w:color w:val="000000"/>
          <w:sz w:val="18"/>
          <w:szCs w:val="18"/>
          <w:lang w:val="en-US"/>
        </w:rPr>
        <w:t>via Gian Domenico Romagnosi 18/A, 00196 Roma.</w:t>
      </w:r>
    </w:p>
    <w:p w14:paraId="31C42109" w14:textId="141DFDDC" w:rsidR="00A43B3F" w:rsidRPr="008906DE" w:rsidRDefault="00A43B3F" w:rsidP="00A43B3F">
      <w:pPr>
        <w:widowControl w:val="0"/>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222222"/>
          <w:sz w:val="18"/>
          <w:szCs w:val="18"/>
          <w:lang w:val="en-US"/>
        </w:rPr>
        <w:t>The provision of data is mandatory for the assessment of participation requirements, under penalty of exclusion from the selection.</w:t>
      </w:r>
    </w:p>
    <w:p w14:paraId="4C34350E" w14:textId="77777777" w:rsidR="00A43B3F" w:rsidRPr="008906DE" w:rsidRDefault="00A43B3F" w:rsidP="00A43B3F">
      <w:pPr>
        <w:widowControl w:val="0"/>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222222"/>
          <w:sz w:val="18"/>
          <w:szCs w:val="18"/>
          <w:lang w:val="en-US"/>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9E42B50" w14:textId="77777777" w:rsidR="00A43B3F" w:rsidRPr="008906DE" w:rsidRDefault="00A43B3F" w:rsidP="00A43B3F">
      <w:pPr>
        <w:pBdr>
          <w:top w:val="nil"/>
          <w:left w:val="nil"/>
          <w:bottom w:val="nil"/>
          <w:right w:val="nil"/>
          <w:between w:val="nil"/>
        </w:pBdr>
        <w:spacing w:line="360" w:lineRule="auto"/>
        <w:jc w:val="center"/>
        <w:rPr>
          <w:rFonts w:ascii="Verdana" w:eastAsia="Verdana" w:hAnsi="Verdana" w:cs="Verdana"/>
          <w:b/>
          <w:color w:val="000000"/>
          <w:sz w:val="18"/>
          <w:szCs w:val="18"/>
          <w:lang w:val="en-US"/>
        </w:rPr>
      </w:pPr>
    </w:p>
    <w:p w14:paraId="115E4BA5"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Article 11</w:t>
      </w:r>
      <w:r w:rsidRPr="008906DE">
        <w:rPr>
          <w:rFonts w:ascii="Verdana" w:eastAsia="Verdana" w:hAnsi="Verdana" w:cs="Verdana"/>
          <w:b/>
          <w:color w:val="000000"/>
          <w:sz w:val="18"/>
          <w:szCs w:val="18"/>
          <w:lang w:val="en-US"/>
        </w:rPr>
        <w:br/>
        <w:t>Advertising</w:t>
      </w:r>
    </w:p>
    <w:p w14:paraId="6988B987"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 xml:space="preserve">The notice of selection shall be made public by the Director of the Institute, by posting at </w:t>
      </w:r>
      <w:hyperlink r:id="rId16">
        <w:r w:rsidRPr="008906DE">
          <w:rPr>
            <w:rFonts w:ascii="Verdana" w:eastAsia="Verdana" w:hAnsi="Verdana" w:cs="Verdana"/>
            <w:color w:val="000000"/>
            <w:sz w:val="18"/>
            <w:szCs w:val="18"/>
            <w:lang w:val="en-US"/>
          </w:rPr>
          <w:t>www.istc.cnr.it</w:t>
        </w:r>
      </w:hyperlink>
      <w:r w:rsidRPr="008906DE">
        <w:rPr>
          <w:rFonts w:ascii="Verdana" w:eastAsia="Verdana" w:hAnsi="Verdana" w:cs="Verdana"/>
          <w:color w:val="000000"/>
          <w:sz w:val="18"/>
          <w:szCs w:val="18"/>
          <w:lang w:val="en-US"/>
        </w:rPr>
        <w:t xml:space="preserve">  and by publication on the website of the CNR </w:t>
      </w:r>
      <w:hyperlink r:id="rId17">
        <w:r w:rsidRPr="008906DE">
          <w:rPr>
            <w:rFonts w:ascii="Verdana" w:eastAsia="Verdana" w:hAnsi="Verdana" w:cs="Verdana"/>
            <w:color w:val="000000"/>
            <w:sz w:val="18"/>
            <w:szCs w:val="18"/>
            <w:lang w:val="en-US"/>
          </w:rPr>
          <w:t>www.urp.cnr.it</w:t>
        </w:r>
      </w:hyperlink>
      <w:r w:rsidRPr="008906DE">
        <w:rPr>
          <w:rFonts w:ascii="Verdana" w:eastAsia="Verdana" w:hAnsi="Verdana" w:cs="Verdana"/>
          <w:color w:val="000000"/>
          <w:sz w:val="18"/>
          <w:szCs w:val="18"/>
          <w:lang w:val="en-US"/>
        </w:rPr>
        <w:t>, and MIUR and later on the website of the European Union, in addition to particular forms of advertising specifically required by the funders of programs.</w:t>
      </w:r>
    </w:p>
    <w:p w14:paraId="3D425FE9" w14:textId="77777777" w:rsidR="00A43B3F" w:rsidRPr="008906DE" w:rsidRDefault="00A43B3F" w:rsidP="00A43B3F">
      <w:pPr>
        <w:pBdr>
          <w:top w:val="nil"/>
          <w:left w:val="nil"/>
          <w:bottom w:val="nil"/>
          <w:right w:val="nil"/>
          <w:between w:val="nil"/>
        </w:pBdr>
        <w:spacing w:line="360" w:lineRule="auto"/>
        <w:jc w:val="center"/>
        <w:rPr>
          <w:rFonts w:ascii="Verdana" w:eastAsia="Verdana" w:hAnsi="Verdana" w:cs="Verdana"/>
          <w:b/>
          <w:color w:val="000000"/>
          <w:sz w:val="18"/>
          <w:szCs w:val="18"/>
          <w:lang w:val="en-US"/>
        </w:rPr>
      </w:pPr>
    </w:p>
    <w:p w14:paraId="36664EC1"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Article 12</w:t>
      </w:r>
    </w:p>
    <w:p w14:paraId="0DE8052D" w14:textId="77777777" w:rsidR="00A43B3F" w:rsidRPr="008906DE" w:rsidRDefault="00A43B3F" w:rsidP="00A43B3F">
      <w:pPr>
        <w:pBdr>
          <w:top w:val="nil"/>
          <w:left w:val="nil"/>
          <w:bottom w:val="nil"/>
          <w:right w:val="nil"/>
          <w:between w:val="nil"/>
        </w:pBdr>
        <w:spacing w:line="360" w:lineRule="auto"/>
        <w:jc w:val="center"/>
        <w:rPr>
          <w:color w:val="000000"/>
          <w:lang w:val="en-US"/>
        </w:rPr>
      </w:pPr>
      <w:r w:rsidRPr="008906DE">
        <w:rPr>
          <w:rFonts w:ascii="Verdana" w:eastAsia="Verdana" w:hAnsi="Verdana" w:cs="Verdana"/>
          <w:b/>
          <w:color w:val="000000"/>
          <w:sz w:val="18"/>
          <w:szCs w:val="18"/>
          <w:lang w:val="en-US"/>
        </w:rPr>
        <w:t>Final Provisions</w:t>
      </w:r>
    </w:p>
    <w:p w14:paraId="191B58A1"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Where not explicitly indicated in this notice, for the compatible parts, the provisions of Regulations currently in force, relative to research grants, and, mutatis mutandis, to competitions, apply.</w:t>
      </w:r>
    </w:p>
    <w:p w14:paraId="4923E4B1"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highlight w:val="yellow"/>
          <w:lang w:val="en-US"/>
        </w:rPr>
      </w:pPr>
    </w:p>
    <w:p w14:paraId="010929BB"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 xml:space="preserve">                            </w:t>
      </w:r>
      <w:r w:rsidRPr="008906DE">
        <w:rPr>
          <w:rFonts w:ascii="Verdana" w:eastAsia="Verdana" w:hAnsi="Verdana" w:cs="Verdana"/>
          <w:color w:val="000000"/>
          <w:sz w:val="18"/>
          <w:szCs w:val="18"/>
          <w:lang w:val="en-US"/>
        </w:rPr>
        <w:tab/>
      </w:r>
      <w:r w:rsidRPr="008906DE">
        <w:rPr>
          <w:rFonts w:ascii="Verdana" w:eastAsia="Verdana" w:hAnsi="Verdana" w:cs="Verdana"/>
          <w:color w:val="000000"/>
          <w:sz w:val="18"/>
          <w:szCs w:val="18"/>
          <w:lang w:val="en-US"/>
        </w:rPr>
        <w:tab/>
        <w:t xml:space="preserve">      </w:t>
      </w:r>
      <w:r w:rsidRPr="008906DE">
        <w:rPr>
          <w:rFonts w:ascii="Verdana" w:eastAsia="Verdana" w:hAnsi="Verdana" w:cs="Verdana"/>
          <w:color w:val="000000"/>
          <w:sz w:val="18"/>
          <w:szCs w:val="18"/>
          <w:lang w:val="en-US"/>
        </w:rPr>
        <w:tab/>
      </w:r>
      <w:r w:rsidRPr="008906DE">
        <w:rPr>
          <w:rFonts w:ascii="Verdana" w:eastAsia="Verdana" w:hAnsi="Verdana" w:cs="Verdana"/>
          <w:color w:val="000000"/>
          <w:sz w:val="18"/>
          <w:szCs w:val="18"/>
          <w:lang w:val="en-US"/>
        </w:rPr>
        <w:tab/>
      </w:r>
    </w:p>
    <w:p w14:paraId="57928CBA" w14:textId="77777777" w:rsidR="00A43B3F" w:rsidRPr="008906DE" w:rsidRDefault="00A43B3F" w:rsidP="00A43B3F">
      <w:pPr>
        <w:pBdr>
          <w:top w:val="nil"/>
          <w:left w:val="nil"/>
          <w:bottom w:val="nil"/>
          <w:right w:val="nil"/>
          <w:between w:val="nil"/>
        </w:pBdr>
        <w:rPr>
          <w:color w:val="000000"/>
          <w:lang w:val="en-US"/>
        </w:rPr>
      </w:pPr>
      <w:r w:rsidRPr="008906DE">
        <w:rPr>
          <w:color w:val="000000"/>
          <w:lang w:val="en-US"/>
        </w:rPr>
        <w:t xml:space="preserve">                       </w:t>
      </w:r>
      <w:r w:rsidRPr="008906DE">
        <w:rPr>
          <w:color w:val="000000"/>
          <w:lang w:val="en-US"/>
        </w:rPr>
        <w:tab/>
      </w:r>
      <w:r w:rsidRPr="008906DE">
        <w:rPr>
          <w:color w:val="000000"/>
          <w:lang w:val="en-US"/>
        </w:rPr>
        <w:tab/>
      </w:r>
      <w:r w:rsidRPr="008906DE">
        <w:rPr>
          <w:color w:val="000000"/>
          <w:lang w:val="en-US"/>
        </w:rPr>
        <w:tab/>
      </w:r>
      <w:r w:rsidRPr="008906DE">
        <w:rPr>
          <w:color w:val="000000"/>
          <w:lang w:val="en-US"/>
        </w:rPr>
        <w:tab/>
      </w:r>
      <w:r w:rsidRPr="008906DE">
        <w:rPr>
          <w:color w:val="000000"/>
          <w:lang w:val="en-US"/>
        </w:rPr>
        <w:tab/>
      </w:r>
      <w:r w:rsidRPr="008906DE">
        <w:rPr>
          <w:color w:val="000000"/>
          <w:lang w:val="en-US"/>
        </w:rPr>
        <w:tab/>
        <w:t xml:space="preserve">        </w:t>
      </w:r>
    </w:p>
    <w:p w14:paraId="2C2D9257" w14:textId="77777777" w:rsidR="00A43B3F" w:rsidRDefault="00A43B3F" w:rsidP="00A43B3F">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f.f.</w:t>
      </w:r>
    </w:p>
    <w:p w14:paraId="6B53DF95" w14:textId="77777777" w:rsidR="00A43B3F" w:rsidRPr="00670874" w:rsidRDefault="00A43B3F" w:rsidP="00A43B3F">
      <w:pPr>
        <w:pStyle w:val="LO-normal"/>
        <w:ind w:left="4956" w:firstLine="707"/>
        <w:rPr>
          <w:rFonts w:ascii="Verdana" w:hAnsi="Verdana"/>
        </w:rPr>
      </w:pPr>
      <w:r>
        <w:rPr>
          <w:rFonts w:ascii="Verdana" w:eastAsia="Verdana" w:hAnsi="Verdana" w:cs="Verdana"/>
          <w:sz w:val="18"/>
          <w:szCs w:val="18"/>
        </w:rPr>
        <w:t>Dr. Rosario Falcone</w:t>
      </w:r>
    </w:p>
    <w:p w14:paraId="0BB53804" w14:textId="77777777" w:rsidR="00A43B3F" w:rsidRPr="008906DE" w:rsidRDefault="00A43B3F" w:rsidP="00A43B3F">
      <w:pPr>
        <w:pBdr>
          <w:top w:val="nil"/>
          <w:left w:val="nil"/>
          <w:bottom w:val="nil"/>
          <w:right w:val="nil"/>
          <w:between w:val="nil"/>
        </w:pBdr>
        <w:spacing w:line="360" w:lineRule="auto"/>
        <w:jc w:val="center"/>
        <w:rPr>
          <w:rFonts w:ascii="Verdana" w:eastAsia="Verdana" w:hAnsi="Verdana" w:cs="Verdana"/>
          <w:color w:val="000000"/>
          <w:sz w:val="18"/>
          <w:szCs w:val="18"/>
          <w:lang w:val="en-US"/>
        </w:rPr>
      </w:pPr>
    </w:p>
    <w:tbl>
      <w:tblPr>
        <w:tblW w:w="10112" w:type="dxa"/>
        <w:tblInd w:w="-108" w:type="dxa"/>
        <w:tblLayout w:type="fixed"/>
        <w:tblLook w:val="0000" w:firstRow="0" w:lastRow="0" w:firstColumn="0" w:lastColumn="0" w:noHBand="0" w:noVBand="0"/>
      </w:tblPr>
      <w:tblGrid>
        <w:gridCol w:w="5058"/>
        <w:gridCol w:w="5054"/>
      </w:tblGrid>
      <w:tr w:rsidR="00A43B3F" w14:paraId="3A80C1D6" w14:textId="77777777" w:rsidTr="00E85D59">
        <w:tc>
          <w:tcPr>
            <w:tcW w:w="5058" w:type="dxa"/>
            <w:shd w:val="clear" w:color="auto" w:fill="auto"/>
          </w:tcPr>
          <w:p w14:paraId="42329FAF" w14:textId="77777777" w:rsidR="00A43B3F" w:rsidRPr="008906DE" w:rsidRDefault="00A43B3F" w:rsidP="00E85D59">
            <w:pPr>
              <w:pBdr>
                <w:top w:val="nil"/>
                <w:left w:val="nil"/>
                <w:bottom w:val="nil"/>
                <w:right w:val="nil"/>
                <w:between w:val="nil"/>
              </w:pBdr>
              <w:rPr>
                <w:color w:val="000000"/>
                <w:lang w:val="en-US"/>
              </w:rPr>
            </w:pPr>
          </w:p>
          <w:p w14:paraId="2B24D930" w14:textId="77777777" w:rsidR="00A43B3F" w:rsidRPr="008906DE" w:rsidRDefault="00A43B3F" w:rsidP="00E85D59">
            <w:pPr>
              <w:pBdr>
                <w:top w:val="nil"/>
                <w:left w:val="nil"/>
                <w:bottom w:val="nil"/>
                <w:right w:val="nil"/>
                <w:between w:val="nil"/>
              </w:pBdr>
              <w:rPr>
                <w:color w:val="000000"/>
                <w:lang w:val="en-US"/>
              </w:rPr>
            </w:pPr>
          </w:p>
        </w:tc>
        <w:tc>
          <w:tcPr>
            <w:tcW w:w="5054" w:type="dxa"/>
            <w:shd w:val="clear" w:color="auto" w:fill="auto"/>
          </w:tcPr>
          <w:p w14:paraId="3FACCD65"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6350760E"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20CDD32D"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132B21E5"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78BFF8AC"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77B3DE4F"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4A647868"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0B6C036E" w14:textId="77777777" w:rsidR="00A43B3F" w:rsidRPr="008906DE" w:rsidRDefault="00A43B3F" w:rsidP="00E85D59">
            <w:pPr>
              <w:pBdr>
                <w:top w:val="nil"/>
                <w:left w:val="nil"/>
                <w:bottom w:val="nil"/>
                <w:right w:val="nil"/>
                <w:between w:val="nil"/>
              </w:pBdr>
              <w:jc w:val="right"/>
              <w:rPr>
                <w:rFonts w:ascii="Verdana" w:eastAsia="Verdana" w:hAnsi="Verdana" w:cs="Verdana"/>
                <w:color w:val="000000"/>
                <w:sz w:val="18"/>
                <w:szCs w:val="18"/>
                <w:lang w:val="en-US"/>
              </w:rPr>
            </w:pPr>
          </w:p>
          <w:p w14:paraId="5DA0AB06" w14:textId="77777777" w:rsidR="00780AAB" w:rsidRDefault="00780AAB" w:rsidP="00E85D59">
            <w:pPr>
              <w:pBdr>
                <w:top w:val="nil"/>
                <w:left w:val="nil"/>
                <w:bottom w:val="nil"/>
                <w:right w:val="nil"/>
                <w:between w:val="nil"/>
              </w:pBdr>
              <w:jc w:val="right"/>
              <w:rPr>
                <w:rFonts w:ascii="Verdana" w:eastAsia="Verdana" w:hAnsi="Verdana" w:cs="Verdana"/>
                <w:color w:val="000000"/>
                <w:sz w:val="18"/>
                <w:szCs w:val="18"/>
              </w:rPr>
            </w:pPr>
          </w:p>
          <w:p w14:paraId="77CDF7AB" w14:textId="77777777" w:rsidR="00780AAB" w:rsidRDefault="00780AAB" w:rsidP="00E85D59">
            <w:pPr>
              <w:pBdr>
                <w:top w:val="nil"/>
                <w:left w:val="nil"/>
                <w:bottom w:val="nil"/>
                <w:right w:val="nil"/>
                <w:between w:val="nil"/>
              </w:pBdr>
              <w:jc w:val="right"/>
              <w:rPr>
                <w:rFonts w:ascii="Verdana" w:eastAsia="Verdana" w:hAnsi="Verdana" w:cs="Verdana"/>
                <w:color w:val="000000"/>
                <w:sz w:val="18"/>
                <w:szCs w:val="18"/>
              </w:rPr>
            </w:pPr>
          </w:p>
          <w:p w14:paraId="33A349F1" w14:textId="77777777" w:rsidR="00780AAB" w:rsidRDefault="00780AAB" w:rsidP="00E85D59">
            <w:pPr>
              <w:pBdr>
                <w:top w:val="nil"/>
                <w:left w:val="nil"/>
                <w:bottom w:val="nil"/>
                <w:right w:val="nil"/>
                <w:between w:val="nil"/>
              </w:pBdr>
              <w:jc w:val="right"/>
              <w:rPr>
                <w:rFonts w:ascii="Verdana" w:eastAsia="Verdana" w:hAnsi="Verdana" w:cs="Verdana"/>
                <w:color w:val="000000"/>
                <w:sz w:val="18"/>
                <w:szCs w:val="18"/>
              </w:rPr>
            </w:pPr>
          </w:p>
          <w:p w14:paraId="1A586EE8" w14:textId="77777777" w:rsidR="00780AAB" w:rsidRDefault="00780AAB" w:rsidP="00E85D59">
            <w:pPr>
              <w:pBdr>
                <w:top w:val="nil"/>
                <w:left w:val="nil"/>
                <w:bottom w:val="nil"/>
                <w:right w:val="nil"/>
                <w:between w:val="nil"/>
              </w:pBdr>
              <w:jc w:val="right"/>
              <w:rPr>
                <w:rFonts w:ascii="Verdana" w:eastAsia="Verdana" w:hAnsi="Verdana" w:cs="Verdana"/>
                <w:color w:val="000000"/>
                <w:sz w:val="18"/>
                <w:szCs w:val="18"/>
              </w:rPr>
            </w:pPr>
          </w:p>
          <w:p w14:paraId="4DA37147" w14:textId="77777777" w:rsidR="00780AAB" w:rsidRDefault="00780AAB" w:rsidP="00E85D59">
            <w:pPr>
              <w:pBdr>
                <w:top w:val="nil"/>
                <w:left w:val="nil"/>
                <w:bottom w:val="nil"/>
                <w:right w:val="nil"/>
                <w:between w:val="nil"/>
              </w:pBdr>
              <w:jc w:val="right"/>
              <w:rPr>
                <w:rFonts w:ascii="Verdana" w:eastAsia="Verdana" w:hAnsi="Verdana" w:cs="Verdana"/>
                <w:color w:val="000000"/>
                <w:sz w:val="18"/>
                <w:szCs w:val="18"/>
              </w:rPr>
            </w:pPr>
          </w:p>
          <w:p w14:paraId="123D9713" w14:textId="77777777" w:rsidR="00780AAB" w:rsidRDefault="00780AAB" w:rsidP="00E85D59">
            <w:pPr>
              <w:pBdr>
                <w:top w:val="nil"/>
                <w:left w:val="nil"/>
                <w:bottom w:val="nil"/>
                <w:right w:val="nil"/>
                <w:between w:val="nil"/>
              </w:pBdr>
              <w:jc w:val="right"/>
              <w:rPr>
                <w:rFonts w:ascii="Verdana" w:eastAsia="Verdana" w:hAnsi="Verdana" w:cs="Verdana"/>
                <w:color w:val="000000"/>
                <w:sz w:val="18"/>
                <w:szCs w:val="18"/>
              </w:rPr>
            </w:pPr>
          </w:p>
          <w:p w14:paraId="557A8DF1" w14:textId="77777777" w:rsidR="00B72BB1" w:rsidRDefault="00B72BB1" w:rsidP="00E85D59">
            <w:pPr>
              <w:pBdr>
                <w:top w:val="nil"/>
                <w:left w:val="nil"/>
                <w:bottom w:val="nil"/>
                <w:right w:val="nil"/>
                <w:between w:val="nil"/>
              </w:pBdr>
              <w:jc w:val="right"/>
              <w:rPr>
                <w:rFonts w:ascii="Verdana" w:eastAsia="Verdana" w:hAnsi="Verdana" w:cs="Verdana"/>
                <w:color w:val="000000"/>
                <w:sz w:val="18"/>
                <w:szCs w:val="18"/>
              </w:rPr>
            </w:pPr>
          </w:p>
          <w:p w14:paraId="59A43B2E" w14:textId="77777777" w:rsidR="00B72BB1" w:rsidRDefault="00B72BB1" w:rsidP="00E85D59">
            <w:pPr>
              <w:pBdr>
                <w:top w:val="nil"/>
                <w:left w:val="nil"/>
                <w:bottom w:val="nil"/>
                <w:right w:val="nil"/>
                <w:between w:val="nil"/>
              </w:pBdr>
              <w:jc w:val="right"/>
              <w:rPr>
                <w:rFonts w:ascii="Verdana" w:eastAsia="Verdana" w:hAnsi="Verdana" w:cs="Verdana"/>
                <w:color w:val="000000"/>
                <w:sz w:val="18"/>
                <w:szCs w:val="18"/>
              </w:rPr>
            </w:pPr>
          </w:p>
          <w:p w14:paraId="0C7F2B61" w14:textId="77777777" w:rsidR="00B72BB1" w:rsidRDefault="00B72BB1" w:rsidP="00E85D59">
            <w:pPr>
              <w:pBdr>
                <w:top w:val="nil"/>
                <w:left w:val="nil"/>
                <w:bottom w:val="nil"/>
                <w:right w:val="nil"/>
                <w:between w:val="nil"/>
              </w:pBdr>
              <w:jc w:val="right"/>
              <w:rPr>
                <w:rFonts w:ascii="Verdana" w:eastAsia="Verdana" w:hAnsi="Verdana" w:cs="Verdana"/>
                <w:color w:val="000000"/>
                <w:sz w:val="18"/>
                <w:szCs w:val="18"/>
              </w:rPr>
            </w:pPr>
          </w:p>
          <w:p w14:paraId="05AFEFA6" w14:textId="77777777" w:rsidR="00B72BB1" w:rsidRDefault="00B72BB1" w:rsidP="00E85D59">
            <w:pPr>
              <w:pBdr>
                <w:top w:val="nil"/>
                <w:left w:val="nil"/>
                <w:bottom w:val="nil"/>
                <w:right w:val="nil"/>
                <w:between w:val="nil"/>
              </w:pBdr>
              <w:jc w:val="right"/>
              <w:rPr>
                <w:rFonts w:ascii="Verdana" w:eastAsia="Verdana" w:hAnsi="Verdana" w:cs="Verdana"/>
                <w:color w:val="000000"/>
                <w:sz w:val="18"/>
                <w:szCs w:val="18"/>
              </w:rPr>
            </w:pPr>
          </w:p>
          <w:p w14:paraId="49896AC0" w14:textId="77777777" w:rsidR="00B72BB1" w:rsidRDefault="00B72BB1" w:rsidP="00E85D59">
            <w:pPr>
              <w:pBdr>
                <w:top w:val="nil"/>
                <w:left w:val="nil"/>
                <w:bottom w:val="nil"/>
                <w:right w:val="nil"/>
                <w:between w:val="nil"/>
              </w:pBdr>
              <w:jc w:val="right"/>
              <w:rPr>
                <w:rFonts w:ascii="Verdana" w:eastAsia="Verdana" w:hAnsi="Verdana" w:cs="Verdana"/>
                <w:color w:val="000000"/>
                <w:sz w:val="18"/>
                <w:szCs w:val="18"/>
              </w:rPr>
            </w:pPr>
          </w:p>
          <w:p w14:paraId="37D1317A" w14:textId="77777777" w:rsidR="00B72BB1" w:rsidRDefault="00B72BB1" w:rsidP="00E85D59">
            <w:pPr>
              <w:pBdr>
                <w:top w:val="nil"/>
                <w:left w:val="nil"/>
                <w:bottom w:val="nil"/>
                <w:right w:val="nil"/>
                <w:between w:val="nil"/>
              </w:pBdr>
              <w:jc w:val="right"/>
              <w:rPr>
                <w:rFonts w:ascii="Verdana" w:eastAsia="Verdana" w:hAnsi="Verdana" w:cs="Verdana"/>
                <w:color w:val="000000"/>
                <w:sz w:val="18"/>
                <w:szCs w:val="18"/>
              </w:rPr>
            </w:pPr>
            <w:bookmarkStart w:id="3" w:name="_GoBack"/>
            <w:bookmarkEnd w:id="3"/>
          </w:p>
          <w:p w14:paraId="49CC37AD" w14:textId="77777777" w:rsidR="00A43B3F" w:rsidRDefault="00A43B3F" w:rsidP="00E85D59">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A</w:t>
            </w:r>
          </w:p>
        </w:tc>
      </w:tr>
    </w:tbl>
    <w:p w14:paraId="78990E59" w14:textId="77777777" w:rsidR="00A43B3F" w:rsidRDefault="00A43B3F" w:rsidP="00A43B3F">
      <w:pPr>
        <w:pBdr>
          <w:top w:val="nil"/>
          <w:left w:val="nil"/>
          <w:bottom w:val="nil"/>
          <w:right w:val="nil"/>
          <w:between w:val="nil"/>
        </w:pBdr>
        <w:jc w:val="both"/>
        <w:rPr>
          <w:rFonts w:ascii="Verdana" w:eastAsia="Verdana" w:hAnsi="Verdana" w:cs="Verdana"/>
          <w:color w:val="000000"/>
          <w:sz w:val="18"/>
          <w:szCs w:val="18"/>
        </w:rPr>
      </w:pPr>
    </w:p>
    <w:p w14:paraId="22C863D8" w14:textId="77777777" w:rsidR="00A43B3F" w:rsidRDefault="00A43B3F" w:rsidP="00780A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Direttore dell’Istituto di Scienze e Tecnologie </w:t>
      </w:r>
    </w:p>
    <w:p w14:paraId="7CAB2484" w14:textId="77777777" w:rsidR="00A43B3F" w:rsidRDefault="00A43B3F" w:rsidP="00780A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della Cognizione, CNR</w:t>
      </w:r>
    </w:p>
    <w:p w14:paraId="6217CBB4" w14:textId="77777777" w:rsidR="00780AAB" w:rsidRPr="00780AAB" w:rsidRDefault="00A43B3F" w:rsidP="00780A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color w:val="000000"/>
          <w:sz w:val="18"/>
          <w:szCs w:val="18"/>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780AAB" w:rsidRPr="00780AAB">
        <w:rPr>
          <w:rFonts w:ascii="Verdana" w:hAnsi="Verdana"/>
          <w:color w:val="000000"/>
          <w:sz w:val="18"/>
          <w:szCs w:val="18"/>
        </w:rPr>
        <w:t>Via Gian Domenico Romagnosi 18/A</w:t>
      </w:r>
    </w:p>
    <w:p w14:paraId="7046A6BE" w14:textId="348AEC21" w:rsidR="00780AAB" w:rsidRPr="00780AAB" w:rsidRDefault="00780AAB" w:rsidP="00780A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color w:val="000000"/>
          <w:sz w:val="18"/>
          <w:szCs w:val="18"/>
        </w:rPr>
      </w:pPr>
      <w:r w:rsidRPr="00780AAB">
        <w:rPr>
          <w:rFonts w:ascii="Verdana" w:hAnsi="Verdana"/>
          <w:color w:val="000000"/>
          <w:sz w:val="18"/>
          <w:szCs w:val="18"/>
        </w:rPr>
        <w:t xml:space="preserve">                                                                                00196 Roma (RM)</w:t>
      </w:r>
      <w:r>
        <w:rPr>
          <w:rFonts w:ascii="Verdana" w:hAnsi="Verdana"/>
          <w:color w:val="000000"/>
          <w:sz w:val="18"/>
          <w:szCs w:val="18"/>
        </w:rPr>
        <w:t xml:space="preserve"> </w:t>
      </w:r>
      <w:r w:rsidRPr="00780AAB">
        <w:rPr>
          <w:rFonts w:ascii="Verdana" w:hAnsi="Verdana"/>
          <w:color w:val="000000"/>
          <w:sz w:val="18"/>
          <w:szCs w:val="18"/>
        </w:rPr>
        <w:t>Italia</w:t>
      </w:r>
    </w:p>
    <w:p w14:paraId="697F74CB" w14:textId="408FA773" w:rsidR="00A43B3F" w:rsidRPr="008906DE" w:rsidRDefault="00A43B3F" w:rsidP="00780A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en-US"/>
        </w:rPr>
      </w:pPr>
      <w:r w:rsidRPr="008906DE">
        <w:rPr>
          <w:rFonts w:ascii="Verdana" w:eastAsia="Verdana" w:hAnsi="Verdana" w:cs="Verdana"/>
          <w:color w:val="000000"/>
          <w:sz w:val="18"/>
          <w:szCs w:val="18"/>
          <w:lang w:val="en-US"/>
        </w:rPr>
        <w:t>.</w:t>
      </w:r>
    </w:p>
    <w:p w14:paraId="639265D7" w14:textId="77777777" w:rsidR="00A43B3F" w:rsidRPr="008906DE" w:rsidRDefault="00A43B3F" w:rsidP="00A43B3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lang w:val="en-US"/>
        </w:rPr>
      </w:pPr>
    </w:p>
    <w:p w14:paraId="0259C306" w14:textId="77777777" w:rsidR="00A43B3F" w:rsidRPr="008906DE" w:rsidRDefault="00A43B3F" w:rsidP="00A43B3F">
      <w:pPr>
        <w:jc w:val="both"/>
        <w:rPr>
          <w:lang w:val="en-US"/>
        </w:rPr>
      </w:pPr>
      <w:r w:rsidRPr="008906DE">
        <w:rPr>
          <w:rFonts w:ascii="Verdana" w:eastAsia="Verdana" w:hAnsi="Verdana" w:cs="Verdana"/>
          <w:sz w:val="18"/>
          <w:szCs w:val="18"/>
          <w:lang w:val="en-US"/>
        </w:rPr>
        <w:t>Subject: Selection Call n ISTC-AdR-397-2024-RM</w:t>
      </w:r>
    </w:p>
    <w:p w14:paraId="489B6F75"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0E0FB0C7"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0AFD8189" w14:textId="77777777"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The undersigned ___________________________ born in _______________ (province __________) date ________ and resident in ____________________ (province _____) Street ___________________ n. ____ z.i.p._______  email address</w:t>
      </w:r>
    </w:p>
    <w:p w14:paraId="3A5F23EF"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6EF26662" w14:textId="0691B780" w:rsidR="00A43B3F" w:rsidRPr="008906DE" w:rsidRDefault="00A43B3F" w:rsidP="00A43B3F">
      <w:pPr>
        <w:pBdr>
          <w:top w:val="nil"/>
          <w:left w:val="nil"/>
          <w:bottom w:val="nil"/>
          <w:right w:val="nil"/>
          <w:between w:val="nil"/>
        </w:pBdr>
        <w:spacing w:line="360" w:lineRule="auto"/>
        <w:jc w:val="both"/>
        <w:rPr>
          <w:color w:val="000000"/>
          <w:lang w:val="en-US"/>
        </w:rPr>
      </w:pPr>
      <w:r w:rsidRPr="008906DE">
        <w:rPr>
          <w:rFonts w:ascii="Verdana" w:eastAsia="Verdana" w:hAnsi="Verdana" w:cs="Verdana"/>
          <w:color w:val="000000"/>
          <w:sz w:val="18"/>
          <w:szCs w:val="18"/>
          <w:lang w:val="en-US"/>
        </w:rPr>
        <w:t>asks, according to art. 22 of L. 240, 30/12/2010 to be admitted to the public selection, with evaluation of qualifications and interviews, for nr. 1</w:t>
      </w:r>
      <w:r w:rsidRPr="008906DE">
        <w:rPr>
          <w:rFonts w:ascii="Verdana" w:eastAsia="Verdana" w:hAnsi="Verdana" w:cs="Verdana"/>
          <w:b/>
          <w:color w:val="000000"/>
          <w:sz w:val="18"/>
          <w:szCs w:val="18"/>
          <w:lang w:val="en-US"/>
        </w:rPr>
        <w:t xml:space="preserve"> </w:t>
      </w:r>
      <w:r w:rsidRPr="00780AAB">
        <w:rPr>
          <w:rFonts w:ascii="Verdana" w:eastAsia="Verdana" w:hAnsi="Verdana" w:cs="Verdana"/>
          <w:color w:val="000000"/>
          <w:sz w:val="18"/>
          <w:szCs w:val="18"/>
          <w:lang w:val="en-US"/>
        </w:rPr>
        <w:t>graduate fellowship (assegno di ricerca professionalizzante) for conducting research activities under the research program “</w:t>
      </w:r>
      <w:r w:rsidRPr="00780AAB">
        <w:rPr>
          <w:rFonts w:ascii="Verdana" w:eastAsia="Verdana" w:hAnsi="Verdana" w:cs="Verdana"/>
          <w:sz w:val="18"/>
          <w:szCs w:val="18"/>
          <w:lang w:val="en-US"/>
        </w:rPr>
        <w:t>Tight control of treatment adherence and efficacy by tElemedicine for an improved personalized Management of Patients with hemOphilia - TEMPO project</w:t>
      </w:r>
      <w:r w:rsidRPr="00780AAB">
        <w:rPr>
          <w:rFonts w:ascii="Verdana" w:eastAsia="Verdana" w:hAnsi="Verdana" w:cs="Verdana"/>
          <w:i/>
          <w:color w:val="000000"/>
          <w:sz w:val="18"/>
          <w:szCs w:val="18"/>
          <w:lang w:val="en-US"/>
        </w:rPr>
        <w:t>”</w:t>
      </w:r>
      <w:r w:rsidRPr="00780AAB">
        <w:rPr>
          <w:rFonts w:ascii="Verdana" w:eastAsia="Verdana" w:hAnsi="Verdana" w:cs="Verdana"/>
          <w:color w:val="000000"/>
          <w:sz w:val="18"/>
          <w:szCs w:val="18"/>
          <w:lang w:val="en-US"/>
        </w:rPr>
        <w:t>, under the scientific responsibility of Dr</w:t>
      </w:r>
      <w:r w:rsidRPr="00780AAB">
        <w:rPr>
          <w:rFonts w:ascii="Verdana" w:eastAsia="Verdana" w:hAnsi="Verdana" w:cs="Verdana"/>
          <w:sz w:val="18"/>
          <w:szCs w:val="18"/>
          <w:lang w:val="en-US"/>
        </w:rPr>
        <w:t>. Francesco Poggi</w:t>
      </w:r>
      <w:r w:rsidRPr="008906DE">
        <w:rPr>
          <w:rFonts w:ascii="Verdana" w:eastAsia="Verdana" w:hAnsi="Verdana" w:cs="Verdana"/>
          <w:color w:val="000000"/>
          <w:sz w:val="18"/>
          <w:szCs w:val="18"/>
          <w:lang w:val="en-US"/>
        </w:rPr>
        <w:t>, to be conducted at the URT of Bologna of the Institute of Cognitive Sciences and Technologies.</w:t>
      </w:r>
    </w:p>
    <w:p w14:paraId="644EA048" w14:textId="77777777" w:rsidR="00A43B3F" w:rsidRPr="008906DE" w:rsidRDefault="00A43B3F" w:rsidP="00A43B3F">
      <w:pPr>
        <w:pBdr>
          <w:top w:val="nil"/>
          <w:left w:val="nil"/>
          <w:bottom w:val="nil"/>
          <w:right w:val="nil"/>
          <w:between w:val="nil"/>
        </w:pBdr>
        <w:spacing w:after="120" w:line="360" w:lineRule="auto"/>
        <w:rPr>
          <w:color w:val="000000"/>
          <w:sz w:val="16"/>
          <w:szCs w:val="16"/>
          <w:lang w:val="en-US"/>
        </w:rPr>
      </w:pPr>
      <w:r w:rsidRPr="008906DE">
        <w:rPr>
          <w:rFonts w:ascii="Verdana" w:eastAsia="Verdana" w:hAnsi="Verdana" w:cs="Verdana"/>
          <w:color w:val="000000"/>
          <w:sz w:val="18"/>
          <w:szCs w:val="18"/>
          <w:lang w:val="en-US"/>
        </w:rPr>
        <w:t>To this aim, the undersigned declares under her/his responsibility:</w:t>
      </w:r>
    </w:p>
    <w:p w14:paraId="3767CC8A" w14:textId="77777777" w:rsidR="00A43B3F" w:rsidRDefault="00A43B3F" w:rsidP="00C8089F">
      <w:pPr>
        <w:numPr>
          <w:ilvl w:val="0"/>
          <w:numId w:val="14"/>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14:paraId="241E9091" w14:textId="77777777" w:rsidR="00A43B3F" w:rsidRPr="008906DE" w:rsidRDefault="00A43B3F" w:rsidP="00C8089F">
      <w:pPr>
        <w:numPr>
          <w:ilvl w:val="0"/>
          <w:numId w:val="14"/>
        </w:numPr>
        <w:pBdr>
          <w:top w:val="nil"/>
          <w:left w:val="nil"/>
          <w:bottom w:val="nil"/>
          <w:right w:val="nil"/>
          <w:between w:val="nil"/>
        </w:pBdr>
        <w:tabs>
          <w:tab w:val="left" w:pos="426"/>
        </w:tabs>
        <w:spacing w:line="360" w:lineRule="auto"/>
        <w:jc w:val="both"/>
        <w:rPr>
          <w:lang w:val="en-US"/>
        </w:rPr>
      </w:pPr>
      <w:r w:rsidRPr="008906DE">
        <w:rPr>
          <w:rFonts w:ascii="Verdana" w:eastAsia="Verdana" w:hAnsi="Verdana" w:cs="Verdana"/>
          <w:color w:val="000000"/>
          <w:sz w:val="18"/>
          <w:szCs w:val="18"/>
          <w:lang w:val="en-US"/>
        </w:rPr>
        <w:t>to have obtained the laurea degree (or equivalent qualification*) in ___________________ the ___/___/___ at the University ________________________ with mark________________ ;</w:t>
      </w:r>
    </w:p>
    <w:p w14:paraId="439CDAA0" w14:textId="77777777" w:rsidR="00A43B3F" w:rsidRPr="008906DE" w:rsidRDefault="00A43B3F" w:rsidP="00C8089F">
      <w:pPr>
        <w:numPr>
          <w:ilvl w:val="0"/>
          <w:numId w:val="14"/>
        </w:numPr>
        <w:pBdr>
          <w:top w:val="nil"/>
          <w:left w:val="nil"/>
          <w:bottom w:val="nil"/>
          <w:right w:val="nil"/>
          <w:between w:val="nil"/>
        </w:pBdr>
        <w:tabs>
          <w:tab w:val="left" w:pos="426"/>
        </w:tabs>
        <w:spacing w:line="360" w:lineRule="auto"/>
        <w:jc w:val="both"/>
        <w:rPr>
          <w:lang w:val="en-US"/>
        </w:rPr>
      </w:pPr>
      <w:r w:rsidRPr="008906DE">
        <w:rPr>
          <w:rFonts w:ascii="Verdana" w:eastAsia="Verdana" w:hAnsi="Verdana" w:cs="Verdana"/>
          <w:color w:val="000000"/>
          <w:sz w:val="18"/>
          <w:szCs w:val="18"/>
          <w:lang w:val="en-US"/>
        </w:rPr>
        <w:t>to have obtained the PhD (or equivalent foreign qualification) in ________________________ the ___/___/___ at the University _______________________ ___</w:t>
      </w:r>
    </w:p>
    <w:p w14:paraId="737BFEB1" w14:textId="77777777" w:rsidR="00A43B3F" w:rsidRPr="008906DE" w:rsidRDefault="00A43B3F" w:rsidP="00C8089F">
      <w:pPr>
        <w:numPr>
          <w:ilvl w:val="0"/>
          <w:numId w:val="14"/>
        </w:numPr>
        <w:pBdr>
          <w:top w:val="nil"/>
          <w:left w:val="nil"/>
          <w:bottom w:val="nil"/>
          <w:right w:val="nil"/>
          <w:between w:val="nil"/>
        </w:pBdr>
        <w:tabs>
          <w:tab w:val="left" w:pos="426"/>
        </w:tabs>
        <w:spacing w:line="360" w:lineRule="auto"/>
        <w:jc w:val="both"/>
        <w:rPr>
          <w:lang w:val="en-US"/>
        </w:rPr>
      </w:pPr>
      <w:r w:rsidRPr="008906DE">
        <w:rPr>
          <w:rFonts w:ascii="Verdana" w:eastAsia="Verdana" w:hAnsi="Verdana" w:cs="Verdana"/>
          <w:color w:val="000000"/>
          <w:sz w:val="18"/>
          <w:szCs w:val="18"/>
          <w:lang w:val="en-US"/>
        </w:rPr>
        <w:t>to have no prior criminal convictions and have no criminal proceedings pending at her/his own expense (otherwise, please specify).</w:t>
      </w:r>
    </w:p>
    <w:p w14:paraId="76E6D2F2" w14:textId="77777777" w:rsidR="00A43B3F" w:rsidRPr="008906DE" w:rsidRDefault="00A43B3F" w:rsidP="00C8089F">
      <w:pPr>
        <w:numPr>
          <w:ilvl w:val="0"/>
          <w:numId w:val="14"/>
        </w:numPr>
        <w:pBdr>
          <w:top w:val="nil"/>
          <w:left w:val="nil"/>
          <w:bottom w:val="nil"/>
          <w:right w:val="nil"/>
          <w:between w:val="nil"/>
        </w:pBdr>
        <w:tabs>
          <w:tab w:val="left" w:pos="426"/>
        </w:tabs>
        <w:spacing w:line="360" w:lineRule="auto"/>
        <w:jc w:val="both"/>
        <w:rPr>
          <w:lang w:val="en-US"/>
        </w:rPr>
      </w:pPr>
      <w:r w:rsidRPr="008906DE">
        <w:rPr>
          <w:rFonts w:ascii="Verdana" w:eastAsia="Verdana" w:hAnsi="Verdana" w:cs="Verdana"/>
          <w:color w:val="000000"/>
          <w:sz w:val="18"/>
          <w:szCs w:val="18"/>
          <w:lang w:val="en-US"/>
        </w:rPr>
        <w:t xml:space="preserve">to have/have not benefited from other research grants from May 01, 2011 to ................ and to have/not have had types of work contracts as indicated in art. 2 of the selection, with …………………………………… </w:t>
      </w:r>
    </w:p>
    <w:p w14:paraId="1037777E" w14:textId="77777777" w:rsidR="00A43B3F" w:rsidRPr="008906DE" w:rsidRDefault="00A43B3F" w:rsidP="00A43B3F">
      <w:p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The undersigned attaches to the present application, as separate PDF documents</w:t>
      </w:r>
      <w:r w:rsidRPr="008906DE">
        <w:rPr>
          <w:color w:val="000000"/>
          <w:lang w:val="en-US"/>
        </w:rPr>
        <w:t xml:space="preserve">: </w:t>
      </w:r>
      <w:r w:rsidRPr="008906DE">
        <w:rPr>
          <w:rFonts w:ascii="Verdana" w:eastAsia="Verdana" w:hAnsi="Verdana" w:cs="Verdana"/>
          <w:color w:val="000000"/>
          <w:sz w:val="18"/>
          <w:szCs w:val="18"/>
          <w:lang w:val="en-US"/>
        </w:rPr>
        <w:t xml:space="preserve"> </w:t>
      </w:r>
    </w:p>
    <w:p w14:paraId="3AEFCDB4" w14:textId="77777777" w:rsidR="00A43B3F" w:rsidRPr="008906DE" w:rsidRDefault="00A43B3F" w:rsidP="00A43B3F">
      <w:pPr>
        <w:pBdr>
          <w:top w:val="nil"/>
          <w:left w:val="nil"/>
          <w:bottom w:val="nil"/>
          <w:right w:val="nil"/>
          <w:between w:val="nil"/>
        </w:pBdr>
        <w:spacing w:line="360" w:lineRule="auto"/>
        <w:jc w:val="both"/>
        <w:rPr>
          <w:color w:val="000000"/>
          <w:lang w:val="en-US"/>
        </w:rPr>
      </w:pPr>
    </w:p>
    <w:p w14:paraId="1CB33D52" w14:textId="77777777" w:rsidR="00A43B3F" w:rsidRPr="008906DE" w:rsidRDefault="00A43B3F" w:rsidP="00C8089F">
      <w:pPr>
        <w:numPr>
          <w:ilvl w:val="0"/>
          <w:numId w:val="15"/>
        </w:numPr>
        <w:pBdr>
          <w:top w:val="nil"/>
          <w:left w:val="nil"/>
          <w:bottom w:val="nil"/>
          <w:right w:val="nil"/>
          <w:between w:val="nil"/>
        </w:pBdr>
        <w:tabs>
          <w:tab w:val="left" w:pos="426"/>
        </w:tabs>
        <w:spacing w:line="360" w:lineRule="auto"/>
        <w:jc w:val="both"/>
        <w:rPr>
          <w:lang w:val="en-US"/>
        </w:rPr>
      </w:pPr>
      <w:r w:rsidRPr="008906DE">
        <w:rPr>
          <w:rFonts w:ascii="Verdana" w:eastAsia="Verdana" w:hAnsi="Verdana" w:cs="Verdana"/>
          <w:color w:val="000000"/>
          <w:sz w:val="18"/>
          <w:szCs w:val="18"/>
          <w:lang w:val="en-US"/>
        </w:rPr>
        <w:t>self-certification compliant to art. 46 and 47 of the DPR 445/2000 to be filled in by using the form included here as Annex B stating the truth of any part of the included curriculum vitae;</w:t>
      </w:r>
    </w:p>
    <w:p w14:paraId="23443ED8" w14:textId="77777777" w:rsidR="00A43B3F" w:rsidRPr="008906DE" w:rsidRDefault="00A43B3F" w:rsidP="00C8089F">
      <w:pPr>
        <w:numPr>
          <w:ilvl w:val="0"/>
          <w:numId w:val="15"/>
        </w:numPr>
        <w:pBdr>
          <w:top w:val="nil"/>
          <w:left w:val="nil"/>
          <w:bottom w:val="nil"/>
          <w:right w:val="nil"/>
          <w:between w:val="nil"/>
        </w:pBdr>
        <w:tabs>
          <w:tab w:val="left" w:pos="426"/>
        </w:tabs>
        <w:spacing w:line="360" w:lineRule="auto"/>
        <w:jc w:val="both"/>
        <w:rPr>
          <w:lang w:val="en-US"/>
        </w:rPr>
      </w:pPr>
      <w:r w:rsidRPr="008906DE">
        <w:rPr>
          <w:rFonts w:ascii="Verdana" w:eastAsia="Verdana" w:hAnsi="Verdana" w:cs="Verdana"/>
          <w:color w:val="000000"/>
          <w:sz w:val="18"/>
          <w:szCs w:val="18"/>
          <w:lang w:val="en-US"/>
        </w:rPr>
        <w:t>Cover letter of the Curriculum Vitae (annex B1), the Curriculum Vitae (annex C) and the list of works transmitted by the candidate by telematic means as per art. 4 of the call for applications</w:t>
      </w:r>
    </w:p>
    <w:p w14:paraId="0C2BA5F6"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highlight w:val="green"/>
          <w:lang w:val="en-US"/>
        </w:rPr>
      </w:pPr>
    </w:p>
    <w:p w14:paraId="018A7868"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Place and date</w:t>
      </w:r>
    </w:p>
    <w:p w14:paraId="3839DD70" w14:textId="77777777" w:rsidR="00A43B3F" w:rsidRPr="008906DE" w:rsidRDefault="00A43B3F" w:rsidP="00A43B3F">
      <w:pPr>
        <w:pBdr>
          <w:top w:val="nil"/>
          <w:left w:val="nil"/>
          <w:bottom w:val="nil"/>
          <w:right w:val="nil"/>
          <w:between w:val="nil"/>
        </w:pBdr>
        <w:jc w:val="right"/>
        <w:rPr>
          <w:color w:val="000000"/>
          <w:lang w:val="en-US"/>
        </w:rPr>
      </w:pPr>
      <w:r w:rsidRPr="008906DE">
        <w:rPr>
          <w:rFonts w:ascii="Verdana" w:eastAsia="Verdana" w:hAnsi="Verdana" w:cs="Verdana"/>
          <w:color w:val="000000"/>
          <w:sz w:val="18"/>
          <w:szCs w:val="18"/>
          <w:lang w:val="en-US"/>
        </w:rPr>
        <w:t>SIGNATURE ___________________________________</w:t>
      </w:r>
    </w:p>
    <w:p w14:paraId="1EF0D93F"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18CB16BD"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423403C3"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 xml:space="preserve">* </w:t>
      </w:r>
      <w:r w:rsidRPr="008906DE">
        <w:rPr>
          <w:rFonts w:ascii="Verdana" w:eastAsia="Verdana" w:hAnsi="Verdana" w:cs="Verdana"/>
          <w:b/>
          <w:color w:val="000000"/>
          <w:sz w:val="18"/>
          <w:szCs w:val="18"/>
          <w:lang w:val="en-US"/>
        </w:rPr>
        <w:t>If the qualification has been obtained abroad, documentation showing the equivalence with a qualification obtained in Italy must be presented, according to what established by art. 3, point d) of the present notice.</w:t>
      </w:r>
    </w:p>
    <w:p w14:paraId="60812508"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557691E6" w14:textId="001CBD8D" w:rsidR="00A43B3F" w:rsidRPr="008906DE" w:rsidRDefault="00A43B3F" w:rsidP="00A43B3F">
      <w:pPr>
        <w:pBdr>
          <w:top w:val="nil"/>
          <w:left w:val="nil"/>
          <w:bottom w:val="nil"/>
          <w:right w:val="nil"/>
          <w:between w:val="nil"/>
        </w:pBdr>
        <w:rPr>
          <w:rFonts w:ascii="Verdana" w:eastAsia="Verdana" w:hAnsi="Verdana" w:cs="Verdana"/>
          <w:color w:val="000000"/>
          <w:sz w:val="18"/>
          <w:szCs w:val="18"/>
          <w:lang w:val="en-US"/>
        </w:rPr>
      </w:pPr>
    </w:p>
    <w:tbl>
      <w:tblPr>
        <w:tblW w:w="10112" w:type="dxa"/>
        <w:tblInd w:w="-108" w:type="dxa"/>
        <w:tblLayout w:type="fixed"/>
        <w:tblLook w:val="0000" w:firstRow="0" w:lastRow="0" w:firstColumn="0" w:lastColumn="0" w:noHBand="0" w:noVBand="0"/>
      </w:tblPr>
      <w:tblGrid>
        <w:gridCol w:w="5058"/>
        <w:gridCol w:w="5054"/>
      </w:tblGrid>
      <w:tr w:rsidR="00A43B3F" w14:paraId="23582EE0" w14:textId="77777777" w:rsidTr="00E85D59">
        <w:tc>
          <w:tcPr>
            <w:tcW w:w="5058" w:type="dxa"/>
            <w:shd w:val="clear" w:color="auto" w:fill="auto"/>
          </w:tcPr>
          <w:p w14:paraId="40C81745" w14:textId="77777777" w:rsidR="00A43B3F" w:rsidRPr="008906DE" w:rsidRDefault="00A43B3F" w:rsidP="00E85D59">
            <w:pPr>
              <w:pBdr>
                <w:top w:val="nil"/>
                <w:left w:val="nil"/>
                <w:bottom w:val="nil"/>
                <w:right w:val="nil"/>
                <w:between w:val="nil"/>
              </w:pBdr>
              <w:rPr>
                <w:color w:val="000000"/>
                <w:lang w:val="en-US"/>
              </w:rPr>
            </w:pPr>
          </w:p>
        </w:tc>
        <w:tc>
          <w:tcPr>
            <w:tcW w:w="5054" w:type="dxa"/>
            <w:shd w:val="clear" w:color="auto" w:fill="auto"/>
          </w:tcPr>
          <w:p w14:paraId="57318F6D" w14:textId="77777777" w:rsidR="00A43B3F" w:rsidRDefault="00A43B3F" w:rsidP="00E85D59">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14:paraId="090B1EE5" w14:textId="77777777" w:rsidR="00A43B3F" w:rsidRDefault="00A43B3F" w:rsidP="00A43B3F">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14:paraId="0AACF0AA" w14:textId="77777777" w:rsidR="00A43B3F" w:rsidRDefault="00A43B3F" w:rsidP="00A43B3F">
      <w:pPr>
        <w:pBdr>
          <w:top w:val="nil"/>
          <w:left w:val="nil"/>
          <w:bottom w:val="nil"/>
          <w:right w:val="nil"/>
          <w:between w:val="nil"/>
        </w:pBdr>
        <w:tabs>
          <w:tab w:val="right" w:pos="8391"/>
        </w:tabs>
        <w:rPr>
          <w:rFonts w:ascii="Verdana" w:eastAsia="Verdana" w:hAnsi="Verdana" w:cs="Verdana"/>
          <w:b/>
          <w:color w:val="000000"/>
          <w:sz w:val="18"/>
          <w:szCs w:val="18"/>
          <w:u w:val="single"/>
        </w:rPr>
      </w:pPr>
    </w:p>
    <w:p w14:paraId="27996973" w14:textId="77777777" w:rsidR="00A43B3F" w:rsidRDefault="00A43B3F" w:rsidP="00A43B3F">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14:paraId="436F2364" w14:textId="77777777" w:rsidR="00A43B3F" w:rsidRDefault="00A43B3F" w:rsidP="00A43B3F">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14:paraId="19AD792A" w14:textId="77777777" w:rsidR="00A43B3F" w:rsidRDefault="00A43B3F" w:rsidP="00A43B3F">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(art. 46 e 47 del DPR 445/2000 s.m.i.)</w:t>
      </w:r>
    </w:p>
    <w:p w14:paraId="2F0DFED3" w14:textId="77777777" w:rsidR="00A43B3F" w:rsidRDefault="00A43B3F" w:rsidP="00A43B3F">
      <w:pPr>
        <w:pBdr>
          <w:top w:val="nil"/>
          <w:left w:val="nil"/>
          <w:bottom w:val="nil"/>
          <w:right w:val="nil"/>
          <w:between w:val="nil"/>
        </w:pBdr>
        <w:tabs>
          <w:tab w:val="right" w:pos="8391"/>
        </w:tabs>
        <w:jc w:val="center"/>
        <w:rPr>
          <w:rFonts w:ascii="Verdana" w:eastAsia="Verdana" w:hAnsi="Verdana" w:cs="Verdana"/>
          <w:b/>
          <w:color w:val="000000"/>
          <w:sz w:val="18"/>
          <w:szCs w:val="18"/>
        </w:rPr>
      </w:pPr>
    </w:p>
    <w:p w14:paraId="46F5B1D4" w14:textId="77777777" w:rsidR="00A43B3F" w:rsidRDefault="00A43B3F" w:rsidP="00A43B3F">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14:paraId="5AB3EF4D" w14:textId="77777777" w:rsidR="00A43B3F" w:rsidRPr="008906DE" w:rsidRDefault="00A43B3F" w:rsidP="00A43B3F">
      <w:pPr>
        <w:pBdr>
          <w:top w:val="nil"/>
          <w:left w:val="nil"/>
          <w:bottom w:val="nil"/>
          <w:right w:val="nil"/>
          <w:between w:val="nil"/>
        </w:pBdr>
        <w:jc w:val="center"/>
        <w:rPr>
          <w:color w:val="000000"/>
          <w:lang w:val="en-US"/>
        </w:rPr>
      </w:pPr>
      <w:r w:rsidRPr="008906DE">
        <w:rPr>
          <w:rFonts w:ascii="Verdana" w:eastAsia="Verdana" w:hAnsi="Verdana" w:cs="Verdana"/>
          <w:color w:val="000000"/>
          <w:sz w:val="18"/>
          <w:szCs w:val="18"/>
          <w:lang w:val="en-US"/>
        </w:rPr>
        <w:t>(art. 47 del DPR 445/2000 s.m.i.)</w:t>
      </w:r>
    </w:p>
    <w:p w14:paraId="43F03C48" w14:textId="77777777" w:rsidR="00A43B3F" w:rsidRPr="008906DE" w:rsidRDefault="00A43B3F" w:rsidP="00A43B3F">
      <w:pPr>
        <w:pBdr>
          <w:top w:val="nil"/>
          <w:left w:val="nil"/>
          <w:bottom w:val="nil"/>
          <w:right w:val="nil"/>
          <w:between w:val="nil"/>
        </w:pBdr>
        <w:tabs>
          <w:tab w:val="right" w:pos="8391"/>
        </w:tabs>
        <w:jc w:val="center"/>
        <w:rPr>
          <w:rFonts w:ascii="Verdana" w:eastAsia="Verdana" w:hAnsi="Verdana" w:cs="Verdana"/>
          <w:color w:val="000000"/>
          <w:sz w:val="18"/>
          <w:szCs w:val="18"/>
          <w:lang w:val="en-US"/>
        </w:rPr>
      </w:pPr>
    </w:p>
    <w:p w14:paraId="724571CA" w14:textId="77777777" w:rsidR="00A43B3F" w:rsidRPr="008906DE" w:rsidRDefault="00A43B3F" w:rsidP="00A43B3F">
      <w:pPr>
        <w:pBdr>
          <w:top w:val="nil"/>
          <w:left w:val="nil"/>
          <w:bottom w:val="nil"/>
          <w:right w:val="nil"/>
          <w:between w:val="nil"/>
        </w:pBdr>
        <w:tabs>
          <w:tab w:val="right" w:pos="8391"/>
        </w:tabs>
        <w:jc w:val="center"/>
        <w:rPr>
          <w:rFonts w:ascii="Verdana" w:eastAsia="Verdana" w:hAnsi="Verdana" w:cs="Verdana"/>
          <w:color w:val="000000"/>
          <w:sz w:val="18"/>
          <w:szCs w:val="18"/>
          <w:lang w:val="en-US"/>
        </w:rPr>
      </w:pPr>
    </w:p>
    <w:p w14:paraId="6D2B5834" w14:textId="77777777" w:rsidR="00A43B3F" w:rsidRPr="008906DE" w:rsidRDefault="00A43B3F" w:rsidP="00A43B3F">
      <w:pPr>
        <w:pBdr>
          <w:top w:val="nil"/>
          <w:left w:val="nil"/>
          <w:bottom w:val="nil"/>
          <w:right w:val="nil"/>
          <w:between w:val="nil"/>
        </w:pBdr>
        <w:rPr>
          <w:rFonts w:ascii="Verdana" w:eastAsia="Verdana" w:hAnsi="Verdana" w:cs="Verdana"/>
          <w:color w:val="000000"/>
          <w:sz w:val="18"/>
          <w:szCs w:val="18"/>
          <w:lang w:val="en-US"/>
        </w:rPr>
      </w:pPr>
    </w:p>
    <w:p w14:paraId="32E3AC9E"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highlight w:val="white"/>
          <w:lang w:val="en-US"/>
        </w:rPr>
        <w:t xml:space="preserve">The undersigned </w:t>
      </w:r>
      <w:r w:rsidRPr="008906DE">
        <w:rPr>
          <w:rFonts w:ascii="Verdana" w:eastAsia="Verdana" w:hAnsi="Verdana" w:cs="Verdana"/>
          <w:color w:val="000000"/>
          <w:sz w:val="18"/>
          <w:szCs w:val="18"/>
          <w:lang w:val="en-US"/>
        </w:rPr>
        <w:t>…………………………………………………………………………………..</w:t>
      </w:r>
    </w:p>
    <w:p w14:paraId="6361E843" w14:textId="77777777" w:rsidR="00A43B3F" w:rsidRPr="008906DE" w:rsidRDefault="00A43B3F" w:rsidP="00A43B3F">
      <w:pPr>
        <w:pBdr>
          <w:top w:val="nil"/>
          <w:left w:val="nil"/>
          <w:bottom w:val="nil"/>
          <w:right w:val="nil"/>
          <w:between w:val="nil"/>
        </w:pBdr>
        <w:tabs>
          <w:tab w:val="left" w:pos="4320"/>
        </w:tabs>
        <w:ind w:firstLine="2700"/>
        <w:jc w:val="both"/>
        <w:rPr>
          <w:color w:val="000000"/>
          <w:lang w:val="en-US"/>
        </w:rPr>
      </w:pPr>
      <w:r w:rsidRPr="008906DE">
        <w:rPr>
          <w:rFonts w:ascii="Verdana" w:eastAsia="Verdana" w:hAnsi="Verdana" w:cs="Verdana"/>
          <w:color w:val="000000"/>
          <w:sz w:val="18"/>
          <w:szCs w:val="18"/>
          <w:lang w:val="en-US"/>
        </w:rPr>
        <w:t>(name)</w:t>
      </w:r>
      <w:r w:rsidRPr="008906DE">
        <w:rPr>
          <w:rFonts w:ascii="Verdana" w:eastAsia="Verdana" w:hAnsi="Verdana" w:cs="Verdana"/>
          <w:color w:val="000000"/>
          <w:sz w:val="18"/>
          <w:szCs w:val="18"/>
          <w:lang w:val="en-US"/>
        </w:rPr>
        <w:tab/>
        <w:t xml:space="preserve"> (surname)</w:t>
      </w:r>
    </w:p>
    <w:p w14:paraId="3E183B64"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42AB3821"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born in ...............................................................……………. the ......................................................</w:t>
      </w:r>
    </w:p>
    <w:p w14:paraId="3D952ACC" w14:textId="77777777" w:rsidR="00A43B3F" w:rsidRPr="008906DE" w:rsidRDefault="00A43B3F" w:rsidP="00A43B3F">
      <w:pPr>
        <w:pBdr>
          <w:top w:val="nil"/>
          <w:left w:val="nil"/>
          <w:bottom w:val="nil"/>
          <w:right w:val="nil"/>
          <w:between w:val="nil"/>
        </w:pBdr>
        <w:tabs>
          <w:tab w:val="left" w:pos="3240"/>
          <w:tab w:val="left" w:pos="7380"/>
        </w:tabs>
        <w:ind w:firstLine="1440"/>
        <w:jc w:val="both"/>
        <w:rPr>
          <w:color w:val="000000"/>
          <w:lang w:val="en-US"/>
        </w:rPr>
      </w:pPr>
      <w:r w:rsidRPr="008906DE">
        <w:rPr>
          <w:rFonts w:ascii="Verdana" w:eastAsia="Verdana" w:hAnsi="Verdana" w:cs="Verdana"/>
          <w:color w:val="000000"/>
          <w:sz w:val="18"/>
          <w:szCs w:val="18"/>
          <w:lang w:val="en-US"/>
        </w:rPr>
        <w:t>(Place)</w:t>
      </w:r>
      <w:r w:rsidRPr="008906DE">
        <w:rPr>
          <w:rFonts w:ascii="Verdana" w:eastAsia="Verdana" w:hAnsi="Verdana" w:cs="Verdana"/>
          <w:color w:val="000000"/>
          <w:sz w:val="18"/>
          <w:szCs w:val="18"/>
          <w:lang w:val="en-US"/>
        </w:rPr>
        <w:tab/>
        <w:t xml:space="preserve"> (prov.)</w:t>
      </w:r>
      <w:r w:rsidRPr="008906DE">
        <w:rPr>
          <w:rFonts w:ascii="Verdana" w:eastAsia="Verdana" w:hAnsi="Verdana" w:cs="Verdana"/>
          <w:color w:val="000000"/>
          <w:sz w:val="18"/>
          <w:szCs w:val="18"/>
          <w:lang w:val="en-US"/>
        </w:rPr>
        <w:tab/>
        <w:t>(date)</w:t>
      </w:r>
    </w:p>
    <w:p w14:paraId="1E97A1AA"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3A21AA29"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 xml:space="preserve">resident in ……………………………………………………………… </w:t>
      </w:r>
    </w:p>
    <w:p w14:paraId="3889B199" w14:textId="77777777" w:rsidR="00A43B3F" w:rsidRPr="008906DE" w:rsidRDefault="00A43B3F" w:rsidP="00A43B3F">
      <w:pPr>
        <w:pBdr>
          <w:top w:val="nil"/>
          <w:left w:val="nil"/>
          <w:bottom w:val="nil"/>
          <w:right w:val="nil"/>
          <w:between w:val="nil"/>
        </w:pBdr>
        <w:tabs>
          <w:tab w:val="left" w:pos="3240"/>
          <w:tab w:val="left" w:pos="7380"/>
        </w:tabs>
        <w:ind w:firstLine="1440"/>
        <w:jc w:val="both"/>
        <w:rPr>
          <w:color w:val="000000"/>
          <w:lang w:val="en-US"/>
        </w:rPr>
      </w:pPr>
      <w:r w:rsidRPr="008906DE">
        <w:rPr>
          <w:rFonts w:ascii="Verdana" w:eastAsia="Verdana" w:hAnsi="Verdana" w:cs="Verdana"/>
          <w:color w:val="000000"/>
          <w:sz w:val="18"/>
          <w:szCs w:val="18"/>
          <w:lang w:val="en-US"/>
        </w:rPr>
        <w:t>(Place)</w:t>
      </w:r>
      <w:r w:rsidRPr="008906DE">
        <w:rPr>
          <w:rFonts w:ascii="Verdana" w:eastAsia="Verdana" w:hAnsi="Verdana" w:cs="Verdana"/>
          <w:color w:val="000000"/>
          <w:sz w:val="18"/>
          <w:szCs w:val="18"/>
          <w:lang w:val="en-US"/>
        </w:rPr>
        <w:tab/>
        <w:t xml:space="preserve"> (prov.)</w:t>
      </w:r>
    </w:p>
    <w:p w14:paraId="156F1818"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61FC1E91"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in Street ..................................................................................... n° .............</w:t>
      </w:r>
    </w:p>
    <w:p w14:paraId="202D9651" w14:textId="77777777" w:rsidR="00A43B3F" w:rsidRPr="008906DE" w:rsidRDefault="00A43B3F" w:rsidP="00A43B3F">
      <w:pPr>
        <w:pBdr>
          <w:top w:val="nil"/>
          <w:left w:val="nil"/>
          <w:bottom w:val="nil"/>
          <w:right w:val="nil"/>
          <w:between w:val="nil"/>
        </w:pBdr>
        <w:ind w:firstLine="1440"/>
        <w:jc w:val="both"/>
        <w:rPr>
          <w:color w:val="000000"/>
          <w:lang w:val="en-US"/>
        </w:rPr>
      </w:pPr>
      <w:r w:rsidRPr="008906DE">
        <w:rPr>
          <w:rFonts w:ascii="Verdana" w:eastAsia="Verdana" w:hAnsi="Verdana" w:cs="Verdana"/>
          <w:color w:val="000000"/>
          <w:sz w:val="18"/>
          <w:szCs w:val="18"/>
          <w:lang w:val="en-US"/>
        </w:rPr>
        <w:t>(address)</w:t>
      </w:r>
    </w:p>
    <w:p w14:paraId="0FEC5BA6"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7984A7F3"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712BFB67"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b/>
          <w:color w:val="000000"/>
          <w:sz w:val="18"/>
          <w:szCs w:val="18"/>
          <w:lang w:val="en-US"/>
        </w:rPr>
        <w:t>CONSIDERING the DPR December 28, 2000, n. 445 on "Consolidated laws and regulations on administrative documentation" and successive amendments;</w:t>
      </w:r>
    </w:p>
    <w:p w14:paraId="3F588E70" w14:textId="77777777" w:rsidR="00A43B3F" w:rsidRPr="008906DE" w:rsidRDefault="00A43B3F" w:rsidP="00A43B3F">
      <w:pPr>
        <w:pBdr>
          <w:top w:val="nil"/>
          <w:left w:val="nil"/>
          <w:bottom w:val="nil"/>
          <w:right w:val="nil"/>
          <w:between w:val="nil"/>
        </w:pBdr>
        <w:jc w:val="both"/>
        <w:rPr>
          <w:rFonts w:ascii="Verdana" w:eastAsia="Verdana" w:hAnsi="Verdana" w:cs="Verdana"/>
          <w:b/>
          <w:color w:val="000000"/>
          <w:sz w:val="18"/>
          <w:szCs w:val="18"/>
          <w:lang w:val="en-US"/>
        </w:rPr>
      </w:pPr>
    </w:p>
    <w:p w14:paraId="435D2771"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b/>
          <w:color w:val="000000"/>
          <w:sz w:val="18"/>
          <w:szCs w:val="18"/>
          <w:lang w:val="en-US"/>
        </w:rPr>
        <w:t>CONSIDERING the Law 12 November 2011, n. 183, and in particular art. 15 (Stability Act 2012) (*);</w:t>
      </w:r>
    </w:p>
    <w:p w14:paraId="67BF0233" w14:textId="77777777" w:rsidR="00A43B3F" w:rsidRPr="008906DE" w:rsidRDefault="00A43B3F" w:rsidP="00A43B3F">
      <w:pPr>
        <w:pBdr>
          <w:top w:val="nil"/>
          <w:left w:val="nil"/>
          <w:bottom w:val="nil"/>
          <w:right w:val="nil"/>
          <w:between w:val="nil"/>
        </w:pBdr>
        <w:jc w:val="both"/>
        <w:rPr>
          <w:rFonts w:ascii="Verdana" w:eastAsia="Verdana" w:hAnsi="Verdana" w:cs="Verdana"/>
          <w:b/>
          <w:color w:val="000000"/>
          <w:sz w:val="18"/>
          <w:szCs w:val="18"/>
          <w:lang w:val="en-US"/>
        </w:rPr>
      </w:pPr>
    </w:p>
    <w:p w14:paraId="25C44ACD"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b/>
          <w:color w:val="000000"/>
          <w:sz w:val="18"/>
          <w:szCs w:val="18"/>
          <w:lang w:val="en-US"/>
        </w:rPr>
        <w:t>Aware that, according to art. 76 of the DPR 445/2000, false declarations, falsity in public acts and use of false acts are punished according to the Penal Code and to special laws on the subject, declares under his/her own responsibility:</w:t>
      </w:r>
    </w:p>
    <w:p w14:paraId="76766001" w14:textId="77777777" w:rsidR="00A43B3F" w:rsidRPr="008906DE" w:rsidRDefault="00A43B3F" w:rsidP="00A43B3F">
      <w:pPr>
        <w:pBdr>
          <w:top w:val="nil"/>
          <w:left w:val="nil"/>
          <w:bottom w:val="nil"/>
          <w:right w:val="nil"/>
          <w:between w:val="nil"/>
        </w:pBdr>
        <w:jc w:val="both"/>
        <w:rPr>
          <w:color w:val="000000"/>
          <w:lang w:val="en-US"/>
        </w:rPr>
      </w:pPr>
      <w:r w:rsidRPr="008906DE">
        <w:rPr>
          <w:rFonts w:ascii="Verdana" w:eastAsia="Verdana" w:hAnsi="Verdana" w:cs="Verdana"/>
          <w:color w:val="000000"/>
          <w:sz w:val="18"/>
          <w:szCs w:val="18"/>
          <w:lang w:val="en-US"/>
        </w:rPr>
        <w:t xml:space="preserve"> </w:t>
      </w:r>
    </w:p>
    <w:p w14:paraId="364DF5C8" w14:textId="77777777" w:rsidR="00A43B3F" w:rsidRPr="008906DE" w:rsidRDefault="00A43B3F" w:rsidP="00A43B3F">
      <w:pPr>
        <w:pBdr>
          <w:top w:val="nil"/>
          <w:left w:val="nil"/>
          <w:bottom w:val="nil"/>
          <w:right w:val="nil"/>
          <w:between w:val="nil"/>
        </w:pBdr>
        <w:jc w:val="both"/>
        <w:rPr>
          <w:rFonts w:ascii="Verdana" w:eastAsia="Verdana" w:hAnsi="Verdana" w:cs="Verdana"/>
          <w:b/>
          <w:color w:val="000000"/>
          <w:sz w:val="18"/>
          <w:szCs w:val="18"/>
          <w:lang w:val="en-US"/>
        </w:rPr>
      </w:pPr>
    </w:p>
    <w:p w14:paraId="67DAD764" w14:textId="77777777" w:rsidR="00A43B3F" w:rsidRPr="008906DE" w:rsidRDefault="00A43B3F" w:rsidP="00A43B3F">
      <w:pPr>
        <w:pBdr>
          <w:top w:val="nil"/>
          <w:left w:val="nil"/>
          <w:bottom w:val="nil"/>
          <w:right w:val="nil"/>
          <w:between w:val="nil"/>
        </w:pBdr>
        <w:jc w:val="center"/>
        <w:rPr>
          <w:color w:val="000000"/>
          <w:lang w:val="en-US"/>
        </w:rPr>
      </w:pPr>
      <w:r w:rsidRPr="008906DE">
        <w:rPr>
          <w:rFonts w:ascii="Verdana" w:eastAsia="Verdana" w:hAnsi="Verdana" w:cs="Verdana"/>
          <w:b/>
          <w:color w:val="000000"/>
          <w:sz w:val="18"/>
          <w:szCs w:val="18"/>
          <w:u w:val="single"/>
          <w:lang w:val="en-US"/>
        </w:rPr>
        <w:t>That what declared in the following curriculum vitae et studiorum including information on the scientific production corresponds to the truth</w:t>
      </w:r>
    </w:p>
    <w:p w14:paraId="5185FA15" w14:textId="77777777" w:rsidR="00A43B3F" w:rsidRPr="008906DE" w:rsidRDefault="00A43B3F" w:rsidP="00A43B3F">
      <w:pPr>
        <w:pBdr>
          <w:top w:val="nil"/>
          <w:left w:val="nil"/>
          <w:bottom w:val="nil"/>
          <w:right w:val="nil"/>
          <w:between w:val="nil"/>
        </w:pBdr>
        <w:jc w:val="center"/>
        <w:rPr>
          <w:rFonts w:ascii="Verdana" w:eastAsia="Verdana" w:hAnsi="Verdana" w:cs="Verdana"/>
          <w:b/>
          <w:color w:val="000000"/>
          <w:sz w:val="18"/>
          <w:szCs w:val="18"/>
          <w:u w:val="single"/>
          <w:lang w:val="en-US"/>
        </w:rPr>
      </w:pPr>
    </w:p>
    <w:p w14:paraId="1BD7E0E8" w14:textId="77777777" w:rsidR="00A43B3F" w:rsidRPr="008906DE" w:rsidRDefault="00A43B3F" w:rsidP="00A43B3F">
      <w:pPr>
        <w:pBdr>
          <w:top w:val="nil"/>
          <w:left w:val="nil"/>
          <w:bottom w:val="nil"/>
          <w:right w:val="nil"/>
          <w:between w:val="nil"/>
        </w:pBdr>
        <w:jc w:val="both"/>
        <w:rPr>
          <w:rFonts w:ascii="Verdana" w:eastAsia="Verdana" w:hAnsi="Verdana" w:cs="Verdana"/>
          <w:color w:val="000000"/>
          <w:sz w:val="18"/>
          <w:szCs w:val="18"/>
          <w:lang w:val="en-US"/>
        </w:rPr>
      </w:pPr>
    </w:p>
    <w:p w14:paraId="43DBDFA0" w14:textId="77777777" w:rsidR="00A43B3F" w:rsidRDefault="00A43B3F" w:rsidP="00A43B3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651ED191" w14:textId="77777777" w:rsidR="00A43B3F" w:rsidRPr="008906DE" w:rsidRDefault="00A43B3F" w:rsidP="00C8089F">
      <w:pPr>
        <w:numPr>
          <w:ilvl w:val="2"/>
          <w:numId w:val="12"/>
        </w:numPr>
        <w:pBdr>
          <w:top w:val="nil"/>
          <w:left w:val="nil"/>
          <w:bottom w:val="nil"/>
          <w:right w:val="nil"/>
          <w:between w:val="nil"/>
        </w:pBdr>
        <w:jc w:val="both"/>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Copy of a valid personal identity document.</w:t>
      </w:r>
    </w:p>
    <w:p w14:paraId="6A5A9CB6" w14:textId="77777777" w:rsidR="00A43B3F" w:rsidRDefault="00A43B3F" w:rsidP="00C8089F">
      <w:pPr>
        <w:numPr>
          <w:ilvl w:val="2"/>
          <w:numId w:val="12"/>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313AE7AE" w14:textId="77777777" w:rsidR="00A43B3F" w:rsidRDefault="00A43B3F" w:rsidP="00C8089F">
      <w:pPr>
        <w:numPr>
          <w:ilvl w:val="2"/>
          <w:numId w:val="12"/>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14:paraId="3BD6D7D3" w14:textId="77777777" w:rsidR="00A43B3F" w:rsidRDefault="00A43B3F" w:rsidP="00A43B3F">
      <w:pPr>
        <w:pBdr>
          <w:top w:val="nil"/>
          <w:left w:val="nil"/>
          <w:bottom w:val="nil"/>
          <w:right w:val="nil"/>
          <w:between w:val="nil"/>
        </w:pBdr>
        <w:ind w:left="1360"/>
        <w:jc w:val="both"/>
        <w:rPr>
          <w:rFonts w:ascii="Verdana" w:eastAsia="Verdana" w:hAnsi="Verdana" w:cs="Verdana"/>
          <w:color w:val="000000"/>
          <w:sz w:val="18"/>
          <w:szCs w:val="18"/>
        </w:rPr>
      </w:pPr>
    </w:p>
    <w:p w14:paraId="3C229CC8" w14:textId="77777777" w:rsidR="00A43B3F" w:rsidRDefault="00A43B3F" w:rsidP="00A43B3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16E58A69" w14:textId="77777777" w:rsidR="00A43B3F" w:rsidRDefault="00A43B3F" w:rsidP="00A43B3F">
      <w:pPr>
        <w:pBdr>
          <w:top w:val="nil"/>
          <w:left w:val="nil"/>
          <w:bottom w:val="nil"/>
          <w:right w:val="nil"/>
          <w:between w:val="nil"/>
        </w:pBdr>
        <w:jc w:val="both"/>
        <w:rPr>
          <w:rFonts w:ascii="Verdana" w:eastAsia="Verdana" w:hAnsi="Verdana" w:cs="Verdana"/>
          <w:color w:val="000000"/>
          <w:sz w:val="18"/>
          <w:szCs w:val="18"/>
        </w:rPr>
      </w:pPr>
    </w:p>
    <w:p w14:paraId="7EFBAB3E" w14:textId="77777777" w:rsidR="00A43B3F" w:rsidRDefault="00A43B3F" w:rsidP="00A43B3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14:paraId="17E56635" w14:textId="77777777" w:rsidR="00A43B3F" w:rsidRDefault="00A43B3F" w:rsidP="00A43B3F">
      <w:pPr>
        <w:pBdr>
          <w:top w:val="nil"/>
          <w:left w:val="nil"/>
          <w:bottom w:val="nil"/>
          <w:right w:val="nil"/>
          <w:between w:val="nil"/>
        </w:pBdr>
        <w:jc w:val="both"/>
        <w:rPr>
          <w:rFonts w:ascii="Verdana" w:eastAsia="Verdana" w:hAnsi="Verdana" w:cs="Verdana"/>
          <w:color w:val="000000"/>
          <w:sz w:val="18"/>
          <w:szCs w:val="18"/>
        </w:rPr>
      </w:pPr>
    </w:p>
    <w:p w14:paraId="568EBC52" w14:textId="77777777" w:rsidR="00A43B3F" w:rsidRDefault="00A43B3F" w:rsidP="00A43B3F">
      <w:pPr>
        <w:pBdr>
          <w:top w:val="nil"/>
          <w:left w:val="nil"/>
          <w:bottom w:val="nil"/>
          <w:right w:val="nil"/>
          <w:between w:val="nil"/>
        </w:pBdr>
        <w:jc w:val="both"/>
        <w:rPr>
          <w:rFonts w:ascii="Verdana" w:eastAsia="Verdana" w:hAnsi="Verdana" w:cs="Verdana"/>
          <w:b/>
          <w:color w:val="000000"/>
          <w:sz w:val="18"/>
          <w:szCs w:val="18"/>
        </w:rPr>
      </w:pPr>
    </w:p>
    <w:p w14:paraId="3CDB710D" w14:textId="77777777" w:rsidR="00A43B3F" w:rsidRDefault="00A43B3F" w:rsidP="00A43B3F">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14:paraId="498CE2B4" w14:textId="77777777" w:rsidR="00A43B3F" w:rsidRDefault="00A43B3F" w:rsidP="00A43B3F">
      <w:pPr>
        <w:pBdr>
          <w:top w:val="nil"/>
          <w:left w:val="nil"/>
          <w:bottom w:val="nil"/>
          <w:right w:val="nil"/>
          <w:between w:val="nil"/>
        </w:pBdr>
        <w:jc w:val="both"/>
        <w:rPr>
          <w:rFonts w:ascii="Verdana" w:eastAsia="Verdana" w:hAnsi="Verdana" w:cs="Verdana"/>
          <w:color w:val="000000"/>
          <w:sz w:val="18"/>
          <w:szCs w:val="18"/>
        </w:rPr>
      </w:pPr>
    </w:p>
    <w:p w14:paraId="3CE1EB35" w14:textId="77777777" w:rsidR="00A43B3F" w:rsidRPr="008906DE" w:rsidRDefault="00A43B3F" w:rsidP="00A43B3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t>1.</w:t>
      </w:r>
      <w:r w:rsidRPr="008906DE">
        <w:rPr>
          <w:rFonts w:ascii="Verdana" w:eastAsia="Verdana" w:hAnsi="Verdana" w:cs="Verdana"/>
          <w:i/>
          <w:color w:val="000000"/>
          <w:sz w:val="18"/>
          <w:szCs w:val="18"/>
          <w:lang w:val="en-US"/>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2092599" w14:textId="77777777" w:rsidR="00A43B3F" w:rsidRPr="008906DE" w:rsidRDefault="00A43B3F" w:rsidP="00A43B3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lastRenderedPageBreak/>
        <w:t>2.</w:t>
      </w:r>
      <w:r w:rsidRPr="008906DE">
        <w:rPr>
          <w:rFonts w:ascii="Verdana" w:eastAsia="Verdana" w:hAnsi="Verdana" w:cs="Verdana"/>
          <w:i/>
          <w:color w:val="000000"/>
          <w:sz w:val="18"/>
          <w:szCs w:val="18"/>
          <w:lang w:val="en-US"/>
        </w:rPr>
        <w:tab/>
        <w:t>The information provided in the CV must be correctly identified with the individual reference elements (e.g. date, protocol, title of publication, etc.).</w:t>
      </w:r>
    </w:p>
    <w:p w14:paraId="73F43426" w14:textId="77777777" w:rsidR="00A43B3F" w:rsidRPr="008906DE" w:rsidRDefault="00A43B3F" w:rsidP="00A43B3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t>3.</w:t>
      </w:r>
      <w:r w:rsidRPr="008906DE">
        <w:rPr>
          <w:rFonts w:ascii="Verdana" w:eastAsia="Verdana" w:hAnsi="Verdana" w:cs="Verdana"/>
          <w:i/>
          <w:color w:val="000000"/>
          <w:sz w:val="18"/>
          <w:szCs w:val="18"/>
          <w:lang w:val="en-US"/>
        </w:rPr>
        <w:tab/>
        <w:t>The CNR, in accordance with art. 71 and for the purposes of articles 75 and 76 of D.P.R. 445 of 28/12/2000 and subsequent modifications and integrations, will carry out checks on the truthfulness of the substitutive declarations.</w:t>
      </w:r>
    </w:p>
    <w:p w14:paraId="7A818046" w14:textId="77777777" w:rsidR="00A43B3F" w:rsidRPr="008906DE" w:rsidRDefault="00A43B3F" w:rsidP="00A43B3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t>4.</w:t>
      </w:r>
      <w:r w:rsidRPr="008906DE">
        <w:rPr>
          <w:rFonts w:ascii="Verdana" w:eastAsia="Verdana" w:hAnsi="Verdana" w:cs="Verdana"/>
          <w:i/>
          <w:color w:val="000000"/>
          <w:sz w:val="18"/>
          <w:szCs w:val="18"/>
          <w:lang w:val="en-US"/>
        </w:rPr>
        <w:tab/>
        <w:t>The regulations on declarations in lieu apply to Italian and European Union citizens.</w:t>
      </w:r>
    </w:p>
    <w:p w14:paraId="552301FA" w14:textId="77777777" w:rsidR="00A43B3F" w:rsidRPr="008906DE" w:rsidRDefault="00A43B3F" w:rsidP="00A43B3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t>5.</w:t>
      </w:r>
      <w:r w:rsidRPr="008906DE">
        <w:rPr>
          <w:rFonts w:ascii="Verdana" w:eastAsia="Verdana" w:hAnsi="Verdana" w:cs="Verdana"/>
          <w:i/>
          <w:color w:val="000000"/>
          <w:sz w:val="18"/>
          <w:szCs w:val="18"/>
          <w:lang w:val="en-US"/>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B0FBA19" w14:textId="77777777" w:rsidR="00A43B3F" w:rsidRPr="008906DE" w:rsidRDefault="00A43B3F" w:rsidP="00A43B3F">
      <w:pPr>
        <w:rPr>
          <w:rFonts w:ascii="Verdana" w:eastAsia="Verdana" w:hAnsi="Verdana" w:cs="Verdana"/>
          <w:i/>
          <w:color w:val="000000"/>
          <w:sz w:val="18"/>
          <w:szCs w:val="18"/>
          <w:lang w:val="en-US"/>
        </w:rPr>
      </w:pPr>
      <w:r w:rsidRPr="008906DE">
        <w:rPr>
          <w:lang w:val="en-US"/>
        </w:rPr>
        <w:br w:type="page"/>
      </w:r>
    </w:p>
    <w:p w14:paraId="65632899" w14:textId="77777777" w:rsidR="00A43B3F" w:rsidRPr="008906DE" w:rsidRDefault="00A43B3F" w:rsidP="00A43B3F">
      <w:pPr>
        <w:spacing w:after="160" w:line="259" w:lineRule="auto"/>
        <w:jc w:val="right"/>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lastRenderedPageBreak/>
        <w:t>Annex B1</w:t>
      </w:r>
    </w:p>
    <w:p w14:paraId="2819556B" w14:textId="77777777" w:rsidR="00A43B3F" w:rsidRPr="008906DE" w:rsidRDefault="00A43B3F" w:rsidP="00A43B3F">
      <w:pPr>
        <w:spacing w:after="160" w:line="259" w:lineRule="auto"/>
        <w:rPr>
          <w:rFonts w:ascii="Verdana" w:eastAsia="Verdana" w:hAnsi="Verdana" w:cs="Verdana"/>
          <w:color w:val="000000"/>
          <w:sz w:val="22"/>
          <w:szCs w:val="22"/>
          <w:lang w:val="en-US"/>
        </w:rPr>
      </w:pPr>
      <w:r w:rsidRPr="008906DE">
        <w:rPr>
          <w:rFonts w:ascii="Verdana" w:eastAsia="Verdana" w:hAnsi="Verdana" w:cs="Verdana"/>
          <w:b/>
          <w:color w:val="000000"/>
          <w:sz w:val="22"/>
          <w:szCs w:val="22"/>
          <w:u w:val="single"/>
          <w:lang w:val="en-US"/>
        </w:rPr>
        <w:t>CV cover letter</w:t>
      </w:r>
    </w:p>
    <w:p w14:paraId="6EEEA98F" w14:textId="77777777" w:rsidR="00A43B3F" w:rsidRPr="008906DE" w:rsidRDefault="00A43B3F" w:rsidP="00A43B3F">
      <w:pPr>
        <w:spacing w:after="160" w:line="259" w:lineRule="auto"/>
        <w:rPr>
          <w:rFonts w:ascii="Verdana" w:eastAsia="Verdana" w:hAnsi="Verdana" w:cs="Verdana"/>
          <w:color w:val="000000"/>
          <w:sz w:val="22"/>
          <w:szCs w:val="22"/>
          <w:lang w:val="en-US"/>
        </w:rPr>
      </w:pPr>
    </w:p>
    <w:p w14:paraId="54EBBBEC"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smallCaps/>
          <w:color w:val="000000"/>
          <w:sz w:val="18"/>
          <w:szCs w:val="18"/>
          <w:lang w:val="en-US"/>
        </w:rPr>
        <w:t>PERSONAL INFORMATION:</w:t>
      </w:r>
      <w:r w:rsidRPr="008906DE">
        <w:rPr>
          <w:rFonts w:ascii="Verdana" w:eastAsia="Verdana" w:hAnsi="Verdana" w:cs="Verdana"/>
          <w:color w:val="000000"/>
          <w:sz w:val="18"/>
          <w:szCs w:val="18"/>
          <w:lang w:val="en-US"/>
        </w:rPr>
        <w:t xml:space="preserve"> Replace with Fist Name and Last Name</w:t>
      </w:r>
    </w:p>
    <w:p w14:paraId="72953901" w14:textId="77777777" w:rsidR="00A43B3F" w:rsidRPr="008906DE" w:rsidRDefault="00A43B3F" w:rsidP="00A43B3F">
      <w:pPr>
        <w:spacing w:after="160" w:line="259" w:lineRule="auto"/>
        <w:rPr>
          <w:rFonts w:ascii="Verdana" w:eastAsia="Verdana" w:hAnsi="Verdana" w:cs="Verdana"/>
          <w:color w:val="000000"/>
          <w:sz w:val="18"/>
          <w:szCs w:val="18"/>
          <w:lang w:val="en-US"/>
        </w:rPr>
      </w:pPr>
      <w:r>
        <w:rPr>
          <w:noProof/>
        </w:rPr>
        <mc:AlternateContent>
          <mc:Choice Requires="wps">
            <w:drawing>
              <wp:anchor distT="0" distB="0" distL="114300" distR="114300" simplePos="0" relativeHeight="251659264" behindDoc="0" locked="0" layoutInCell="1" hidden="0" allowOverlap="1" wp14:anchorId="2A381B5C" wp14:editId="457E56FD">
                <wp:simplePos x="0" y="0"/>
                <wp:positionH relativeFrom="column">
                  <wp:posOffset>241300</wp:posOffset>
                </wp:positionH>
                <wp:positionV relativeFrom="paragraph">
                  <wp:posOffset>127000</wp:posOffset>
                </wp:positionV>
                <wp:extent cx="1101165" cy="1074270"/>
                <wp:effectExtent l="0" t="0" r="0" b="0"/>
                <wp:wrapNone/>
                <wp:docPr id="1" name="Rettangolo 1"/>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14:paraId="513B8BB7" w14:textId="77777777" w:rsidR="00A43B3F" w:rsidRDefault="00A43B3F" w:rsidP="00A43B3F">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2A381B5C" id="Rettangolo 1" o:spid="_x0000_s1026" style="position:absolute;margin-left:19pt;margin-top:10pt;width:86.7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" fillcolor="#bfbfbf" strokecolor="#bfbfbf" strokeweight="2pt">
                <v:stroke startarrowwidth="narrow" startarrowlength="short" endarrowwidth="narrow" endarrowlength="short" joinstyle="round"/>
                <v:textbox inset="2.53958mm,1.2694mm,2.53958mm,1.2694mm">
                  <w:txbxContent>
                    <w:p w14:paraId="513B8BB7" w14:textId="77777777" w:rsidR="00A43B3F" w:rsidRDefault="00A43B3F" w:rsidP="00A43B3F">
                      <w:pPr>
                        <w:jc w:val="center"/>
                        <w:textDirection w:val="btLr"/>
                      </w:pPr>
                      <w:r>
                        <w:rPr>
                          <w:rFonts w:ascii="Verdana" w:eastAsia="Verdana" w:hAnsi="Verdana" w:cs="Verdana"/>
                          <w:color w:val="000000"/>
                        </w:rPr>
                        <w:t>Photo</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ADBF517" wp14:editId="03562A48">
                <wp:simplePos x="0" y="0"/>
                <wp:positionH relativeFrom="column">
                  <wp:posOffset>-139699</wp:posOffset>
                </wp:positionH>
                <wp:positionV relativeFrom="paragraph">
                  <wp:posOffset>127000</wp:posOffset>
                </wp:positionV>
                <wp:extent cx="6228006" cy="1219760"/>
                <wp:effectExtent l="0" t="0" r="0" b="0"/>
                <wp:wrapNone/>
                <wp:docPr id="2" name="Rettangolo 2"/>
                <wp:cNvGraphicFramePr/>
                <a:graphic xmlns:a="http://schemas.openxmlformats.org/drawingml/2006/main">
                  <a:graphicData uri="http://schemas.microsoft.com/office/word/2010/wordprocessingShape">
                    <wps:wsp>
                      <wps:cNvSpPr/>
                      <wps:spPr>
                        <a:xfrm>
                          <a:off x="2236760" y="3174883"/>
                          <a:ext cx="6218481"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746BCF95" w14:textId="77777777" w:rsidR="00A43B3F" w:rsidRPr="008906DE" w:rsidRDefault="00A43B3F" w:rsidP="00A43B3F">
                            <w:pPr>
                              <w:textDirection w:val="btLr"/>
                              <w:rPr>
                                <w:lang w:val="en-US"/>
                              </w:rPr>
                            </w:pPr>
                            <w:r w:rsidRPr="008906DE">
                              <w:rPr>
                                <w:rFonts w:ascii="Verdana" w:eastAsia="Verdana" w:hAnsi="Verdana" w:cs="Verdana"/>
                                <w:color w:val="000000"/>
                                <w:lang w:val="en-US"/>
                              </w:rPr>
                              <w:t>Street, civic number, zip code, city, country</w:t>
                            </w:r>
                          </w:p>
                          <w:p w14:paraId="67077ABE" w14:textId="77777777" w:rsidR="00A43B3F" w:rsidRPr="008906DE" w:rsidRDefault="00A43B3F" w:rsidP="00A43B3F">
                            <w:pPr>
                              <w:textDirection w:val="btLr"/>
                              <w:rPr>
                                <w:lang w:val="en-US"/>
                              </w:rPr>
                            </w:pPr>
                            <w:r w:rsidRPr="008906DE">
                              <w:rPr>
                                <w:rFonts w:ascii="Verdana" w:eastAsia="Verdana" w:hAnsi="Verdana" w:cs="Verdana"/>
                                <w:color w:val="000000"/>
                                <w:lang w:val="en-US"/>
                              </w:rPr>
                              <w:t>Phone number / mobile phone</w:t>
                            </w:r>
                          </w:p>
                          <w:p w14:paraId="24FCAF5B" w14:textId="77777777" w:rsidR="00A43B3F" w:rsidRPr="008906DE" w:rsidRDefault="00A43B3F" w:rsidP="00A43B3F">
                            <w:pPr>
                              <w:textDirection w:val="btLr"/>
                              <w:rPr>
                                <w:lang w:val="en-US"/>
                              </w:rPr>
                            </w:pPr>
                            <w:r w:rsidRPr="008906DE">
                              <w:rPr>
                                <w:rFonts w:ascii="Verdana" w:eastAsia="Verdana" w:hAnsi="Verdana" w:cs="Verdana"/>
                                <w:color w:val="000000"/>
                                <w:lang w:val="en-US"/>
                              </w:rPr>
                              <w:t>Email address</w:t>
                            </w:r>
                          </w:p>
                          <w:p w14:paraId="0CDFF1DB" w14:textId="77777777" w:rsidR="00A43B3F" w:rsidRPr="008906DE" w:rsidRDefault="00A43B3F" w:rsidP="00A43B3F">
                            <w:pPr>
                              <w:textDirection w:val="btLr"/>
                              <w:rPr>
                                <w:lang w:val="en-US"/>
                              </w:rPr>
                            </w:pPr>
                            <w:r w:rsidRPr="008906DE">
                              <w:rPr>
                                <w:rFonts w:ascii="Verdana" w:eastAsia="Verdana" w:hAnsi="Verdana" w:cs="Verdana"/>
                                <w:color w:val="000000"/>
                                <w:lang w:val="en-US"/>
                              </w:rPr>
                              <w:t>Personal web site, if any</w:t>
                            </w:r>
                          </w:p>
                          <w:p w14:paraId="064E1017" w14:textId="77777777" w:rsidR="00A43B3F" w:rsidRPr="008906DE" w:rsidRDefault="00A43B3F" w:rsidP="00A43B3F">
                            <w:pPr>
                              <w:textDirection w:val="btLr"/>
                              <w:rPr>
                                <w:lang w:val="en-US"/>
                              </w:rPr>
                            </w:pPr>
                          </w:p>
                          <w:p w14:paraId="7BCBF84D" w14:textId="77777777" w:rsidR="00A43B3F" w:rsidRPr="008906DE" w:rsidRDefault="00A43B3F" w:rsidP="00A43B3F">
                            <w:pPr>
                              <w:textDirection w:val="btLr"/>
                              <w:rPr>
                                <w:lang w:val="en-US"/>
                              </w:rPr>
                            </w:pPr>
                            <w:r w:rsidRPr="008906DE">
                              <w:rPr>
                                <w:rFonts w:ascii="Verdana" w:eastAsia="Verdana" w:hAnsi="Verdana" w:cs="Verdana"/>
                                <w:color w:val="000000"/>
                                <w:lang w:val="en-US"/>
                              </w:rPr>
                              <w:t>Sex | Date of birth (yyyy/mm/dd) | Nationality</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1ADBF517" id="Rettangolo 2" o:spid="_x0000_s1027" style="position:absolute;margin-left:-11pt;margin-top:10pt;width:490.4pt;height:9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" fillcolor="white [3201]">
                <v:stroke startarrowwidth="narrow" startarrowlength="short" endarrowwidth="narrow" endarrowlength="short" joinstyle="round"/>
                <v:textbox inset="2.53958mm,1.2694mm,2.53958mm,1.2694mm">
                  <w:txbxContent>
                    <w:p w14:paraId="746BCF95" w14:textId="77777777" w:rsidR="00A43B3F" w:rsidRDefault="00A43B3F" w:rsidP="00A43B3F">
                      <w:pPr>
                        <w:textDirection w:val="btLr"/>
                      </w:pPr>
                      <w:r>
                        <w:rPr>
                          <w:rFonts w:ascii="Verdana" w:eastAsia="Verdana" w:hAnsi="Verdana" w:cs="Verdana"/>
                          <w:color w:val="000000"/>
                        </w:rPr>
                        <w:t>Street, civic number, zip code, city, country</w:t>
                      </w:r>
                    </w:p>
                    <w:p w14:paraId="67077ABE" w14:textId="77777777" w:rsidR="00A43B3F" w:rsidRDefault="00A43B3F" w:rsidP="00A43B3F">
                      <w:pPr>
                        <w:textDirection w:val="btLr"/>
                      </w:pPr>
                      <w:r>
                        <w:rPr>
                          <w:rFonts w:ascii="Verdana" w:eastAsia="Verdana" w:hAnsi="Verdana" w:cs="Verdana"/>
                          <w:color w:val="000000"/>
                        </w:rPr>
                        <w:t>Phone number / mobile phone</w:t>
                      </w:r>
                    </w:p>
                    <w:p w14:paraId="24FCAF5B" w14:textId="77777777" w:rsidR="00A43B3F" w:rsidRDefault="00A43B3F" w:rsidP="00A43B3F">
                      <w:pPr>
                        <w:textDirection w:val="btLr"/>
                      </w:pPr>
                      <w:r>
                        <w:rPr>
                          <w:rFonts w:ascii="Verdana" w:eastAsia="Verdana" w:hAnsi="Verdana" w:cs="Verdana"/>
                          <w:color w:val="000000"/>
                        </w:rPr>
                        <w:t>Email address</w:t>
                      </w:r>
                    </w:p>
                    <w:p w14:paraId="0CDFF1DB" w14:textId="77777777" w:rsidR="00A43B3F" w:rsidRDefault="00A43B3F" w:rsidP="00A43B3F">
                      <w:pPr>
                        <w:textDirection w:val="btLr"/>
                      </w:pPr>
                      <w:r>
                        <w:rPr>
                          <w:rFonts w:ascii="Verdana" w:eastAsia="Verdana" w:hAnsi="Verdana" w:cs="Verdana"/>
                          <w:color w:val="000000"/>
                        </w:rPr>
                        <w:t>Personal web site, if any</w:t>
                      </w:r>
                    </w:p>
                    <w:p w14:paraId="064E1017" w14:textId="77777777" w:rsidR="00A43B3F" w:rsidRDefault="00A43B3F" w:rsidP="00A43B3F">
                      <w:pPr>
                        <w:textDirection w:val="btLr"/>
                      </w:pPr>
                    </w:p>
                    <w:p w14:paraId="7BCBF84D" w14:textId="77777777" w:rsidR="00A43B3F" w:rsidRDefault="00A43B3F" w:rsidP="00A43B3F">
                      <w:pPr>
                        <w:textDirection w:val="btLr"/>
                      </w:pPr>
                      <w:r>
                        <w:rPr>
                          <w:rFonts w:ascii="Verdana" w:eastAsia="Verdana" w:hAnsi="Verdana" w:cs="Verdana"/>
                          <w:color w:val="000000"/>
                        </w:rPr>
                        <w:t>Sex | Date of birth (yyyy/mm/dd) | Nationality</w:t>
                      </w:r>
                    </w:p>
                  </w:txbxContent>
                </v:textbox>
              </v:rect>
            </w:pict>
          </mc:Fallback>
        </mc:AlternateContent>
      </w:r>
    </w:p>
    <w:p w14:paraId="61B8C742" w14:textId="77777777" w:rsidR="00A43B3F" w:rsidRPr="008906DE" w:rsidRDefault="00A43B3F" w:rsidP="00A43B3F">
      <w:pPr>
        <w:spacing w:after="160" w:line="259" w:lineRule="auto"/>
        <w:rPr>
          <w:rFonts w:ascii="Verdana" w:eastAsia="Verdana" w:hAnsi="Verdana" w:cs="Verdana"/>
          <w:color w:val="000000"/>
          <w:sz w:val="18"/>
          <w:szCs w:val="18"/>
          <w:lang w:val="en-US"/>
        </w:rPr>
      </w:pPr>
    </w:p>
    <w:p w14:paraId="08C11E66" w14:textId="77777777" w:rsidR="00A43B3F" w:rsidRPr="008906DE" w:rsidRDefault="00A43B3F" w:rsidP="00A43B3F">
      <w:pPr>
        <w:spacing w:after="160" w:line="259" w:lineRule="auto"/>
        <w:rPr>
          <w:rFonts w:ascii="Verdana" w:eastAsia="Verdana" w:hAnsi="Verdana" w:cs="Verdana"/>
          <w:color w:val="000000"/>
          <w:sz w:val="18"/>
          <w:szCs w:val="18"/>
          <w:lang w:val="en-US"/>
        </w:rPr>
      </w:pPr>
    </w:p>
    <w:p w14:paraId="73B7E659" w14:textId="77777777" w:rsidR="00A43B3F" w:rsidRPr="008906DE" w:rsidRDefault="00A43B3F" w:rsidP="00A43B3F">
      <w:pPr>
        <w:spacing w:after="160" w:line="259" w:lineRule="auto"/>
        <w:rPr>
          <w:rFonts w:ascii="Verdana" w:eastAsia="Verdana" w:hAnsi="Verdana" w:cs="Verdana"/>
          <w:color w:val="000000"/>
          <w:sz w:val="18"/>
          <w:szCs w:val="18"/>
          <w:lang w:val="en-US"/>
        </w:rPr>
      </w:pPr>
    </w:p>
    <w:p w14:paraId="710CE67B" w14:textId="77777777" w:rsidR="00A43B3F" w:rsidRPr="008906DE" w:rsidRDefault="00A43B3F" w:rsidP="00A43B3F">
      <w:pPr>
        <w:spacing w:after="160" w:line="259" w:lineRule="auto"/>
        <w:rPr>
          <w:rFonts w:ascii="Verdana" w:eastAsia="Verdana" w:hAnsi="Verdana" w:cs="Verdana"/>
          <w:color w:val="000000"/>
          <w:sz w:val="18"/>
          <w:szCs w:val="18"/>
          <w:lang w:val="en-US"/>
        </w:rPr>
      </w:pPr>
    </w:p>
    <w:p w14:paraId="16F2EA28" w14:textId="77777777" w:rsidR="00A43B3F" w:rsidRPr="008906DE" w:rsidRDefault="00A43B3F" w:rsidP="00A43B3F">
      <w:pPr>
        <w:spacing w:after="160" w:line="259" w:lineRule="auto"/>
        <w:rPr>
          <w:rFonts w:ascii="Verdana" w:eastAsia="Verdana" w:hAnsi="Verdana" w:cs="Verdana"/>
          <w:color w:val="000000"/>
          <w:sz w:val="18"/>
          <w:szCs w:val="18"/>
          <w:lang w:val="en-US"/>
        </w:rPr>
      </w:pPr>
    </w:p>
    <w:p w14:paraId="000DC28C"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Other personal information</w:t>
      </w:r>
    </w:p>
    <w:p w14:paraId="2AED2950"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w:t>
      </w:r>
    </w:p>
    <w:p w14:paraId="67569B3B"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w:t>
      </w:r>
    </w:p>
    <w:p w14:paraId="008E249E" w14:textId="77777777" w:rsidR="00A43B3F" w:rsidRPr="008906DE" w:rsidRDefault="00A43B3F" w:rsidP="00A43B3F">
      <w:pPr>
        <w:spacing w:after="160" w:line="259" w:lineRule="auto"/>
        <w:rPr>
          <w:rFonts w:ascii="Calibri" w:eastAsia="Calibri" w:hAnsi="Calibri" w:cs="Calibri"/>
          <w:color w:val="000000"/>
          <w:sz w:val="22"/>
          <w:szCs w:val="22"/>
          <w:lang w:val="en-US"/>
        </w:rPr>
      </w:pPr>
    </w:p>
    <w:p w14:paraId="681F7060" w14:textId="77777777" w:rsidR="00A43B3F" w:rsidRPr="008906DE" w:rsidRDefault="00A43B3F" w:rsidP="00A43B3F">
      <w:pPr>
        <w:spacing w:after="160" w:line="259" w:lineRule="auto"/>
        <w:jc w:val="center"/>
        <w:rPr>
          <w:rFonts w:ascii="Verdana" w:eastAsia="Verdana" w:hAnsi="Verdana" w:cs="Verdana"/>
          <w:color w:val="000000"/>
          <w:sz w:val="18"/>
          <w:szCs w:val="18"/>
          <w:lang w:val="en-US"/>
        </w:rPr>
      </w:pPr>
      <w:r w:rsidRPr="008906DE">
        <w:rPr>
          <w:rFonts w:ascii="Verdana" w:eastAsia="Verdana" w:hAnsi="Verdana" w:cs="Verdana"/>
          <w:b/>
          <w:i/>
          <w:color w:val="000000"/>
          <w:sz w:val="18"/>
          <w:szCs w:val="18"/>
          <w:lang w:val="en-US"/>
        </w:rPr>
        <w:t>ADVICE</w:t>
      </w:r>
    </w:p>
    <w:p w14:paraId="19270ECF" w14:textId="77777777" w:rsidR="00A43B3F" w:rsidRPr="008906DE" w:rsidRDefault="00A43B3F" w:rsidP="00A43B3F">
      <w:pPr>
        <w:spacing w:after="160" w:line="259" w:lineRule="auto"/>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0A6FEAC7" w14:textId="77777777" w:rsidR="00A43B3F" w:rsidRPr="008906DE" w:rsidRDefault="00A43B3F" w:rsidP="00A43B3F">
      <w:pPr>
        <w:pBdr>
          <w:top w:val="nil"/>
          <w:left w:val="nil"/>
          <w:bottom w:val="nil"/>
          <w:right w:val="nil"/>
          <w:between w:val="nil"/>
        </w:pBdr>
        <w:spacing w:after="160" w:line="259" w:lineRule="auto"/>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t xml:space="preserve">Therefore, it is recommended to the person concerned to </w:t>
      </w:r>
      <w:r w:rsidRPr="008906DE">
        <w:rPr>
          <w:rFonts w:ascii="Verdana" w:eastAsia="Verdana" w:hAnsi="Verdana" w:cs="Verdana"/>
          <w:b/>
          <w:i/>
          <w:color w:val="000000"/>
          <w:sz w:val="18"/>
          <w:szCs w:val="18"/>
          <w:lang w:val="en-US"/>
        </w:rPr>
        <w:t>include in this page only the personal data information, since it will not be made publicly available</w:t>
      </w:r>
      <w:r w:rsidRPr="008906DE">
        <w:rPr>
          <w:rFonts w:ascii="Verdana" w:eastAsia="Verdana" w:hAnsi="Verdana" w:cs="Verdana"/>
          <w:i/>
          <w:color w:val="000000"/>
          <w:sz w:val="18"/>
          <w:szCs w:val="18"/>
          <w:lang w:val="en-US"/>
        </w:rPr>
        <w:t>.</w:t>
      </w:r>
    </w:p>
    <w:p w14:paraId="028E8407" w14:textId="77777777" w:rsidR="00A43B3F" w:rsidRPr="008906DE" w:rsidRDefault="00A43B3F" w:rsidP="00A43B3F">
      <w:pPr>
        <w:pBdr>
          <w:top w:val="nil"/>
          <w:left w:val="nil"/>
          <w:bottom w:val="nil"/>
          <w:right w:val="nil"/>
          <w:between w:val="nil"/>
        </w:pBdr>
        <w:spacing w:after="160" w:line="259" w:lineRule="auto"/>
        <w:jc w:val="both"/>
        <w:rPr>
          <w:rFonts w:ascii="Verdana" w:eastAsia="Verdana" w:hAnsi="Verdana" w:cs="Verdana"/>
          <w:i/>
          <w:color w:val="000000"/>
          <w:sz w:val="18"/>
          <w:szCs w:val="18"/>
          <w:lang w:val="en-US"/>
        </w:rPr>
      </w:pPr>
      <w:r w:rsidRPr="008906DE">
        <w:rPr>
          <w:rFonts w:ascii="Verdana" w:eastAsia="Verdana" w:hAnsi="Verdana" w:cs="Verdana"/>
          <w:i/>
          <w:color w:val="000000"/>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06BA8B5" w14:textId="77777777" w:rsidR="00A43B3F" w:rsidRPr="008906DE" w:rsidRDefault="00A43B3F" w:rsidP="00A43B3F">
      <w:pPr>
        <w:rPr>
          <w:rFonts w:ascii="Verdana" w:eastAsia="Verdana" w:hAnsi="Verdana" w:cs="Verdana"/>
          <w:i/>
          <w:color w:val="000000"/>
          <w:sz w:val="18"/>
          <w:szCs w:val="18"/>
          <w:lang w:val="en-US"/>
        </w:rPr>
      </w:pPr>
      <w:r w:rsidRPr="008906DE">
        <w:rPr>
          <w:lang w:val="en-US"/>
        </w:rPr>
        <w:br w:type="page"/>
      </w:r>
    </w:p>
    <w:p w14:paraId="2D33E905" w14:textId="77777777" w:rsidR="00A43B3F" w:rsidRPr="008906DE" w:rsidRDefault="00A43B3F" w:rsidP="00A43B3F">
      <w:pPr>
        <w:spacing w:after="160" w:line="259" w:lineRule="auto"/>
        <w:jc w:val="right"/>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lastRenderedPageBreak/>
        <w:t>Annex C</w:t>
      </w:r>
    </w:p>
    <w:p w14:paraId="3B7F3750" w14:textId="77777777" w:rsidR="00A43B3F" w:rsidRPr="008906DE" w:rsidRDefault="00A43B3F" w:rsidP="00A43B3F">
      <w:pPr>
        <w:spacing w:after="160" w:line="259" w:lineRule="auto"/>
        <w:rPr>
          <w:rFonts w:ascii="Verdana" w:eastAsia="Verdana" w:hAnsi="Verdana" w:cs="Verdana"/>
          <w:color w:val="000000"/>
          <w:sz w:val="18"/>
          <w:szCs w:val="18"/>
          <w:lang w:val="en-US"/>
        </w:rPr>
      </w:pPr>
    </w:p>
    <w:p w14:paraId="1A79D161" w14:textId="77777777" w:rsidR="00A43B3F" w:rsidRPr="008906DE" w:rsidRDefault="00A43B3F" w:rsidP="00A43B3F">
      <w:pPr>
        <w:spacing w:after="160" w:line="259" w:lineRule="auto"/>
        <w:rPr>
          <w:rFonts w:ascii="Verdana" w:eastAsia="Verdana" w:hAnsi="Verdana" w:cs="Verdana"/>
          <w:color w:val="000000"/>
          <w:sz w:val="22"/>
          <w:szCs w:val="22"/>
          <w:lang w:val="en-US"/>
        </w:rPr>
      </w:pPr>
      <w:r w:rsidRPr="008906DE">
        <w:rPr>
          <w:rFonts w:ascii="Verdana" w:eastAsia="Verdana" w:hAnsi="Verdana" w:cs="Verdana"/>
          <w:b/>
          <w:color w:val="000000"/>
          <w:sz w:val="22"/>
          <w:szCs w:val="22"/>
          <w:u w:val="single"/>
          <w:lang w:val="en-US"/>
        </w:rPr>
        <w:t xml:space="preserve">Curriculum vitae et studiorum of </w:t>
      </w:r>
    </w:p>
    <w:p w14:paraId="4E623D7F" w14:textId="77777777" w:rsidR="00A43B3F" w:rsidRPr="008906DE" w:rsidRDefault="00A43B3F" w:rsidP="00A43B3F">
      <w:pPr>
        <w:spacing w:after="160" w:line="259" w:lineRule="auto"/>
        <w:rPr>
          <w:rFonts w:ascii="Verdana" w:eastAsia="Verdana" w:hAnsi="Verdana" w:cs="Verdana"/>
          <w:color w:val="000000"/>
          <w:sz w:val="22"/>
          <w:szCs w:val="22"/>
          <w:lang w:val="en-US"/>
        </w:rPr>
      </w:pPr>
      <w:r w:rsidRPr="008906DE">
        <w:rPr>
          <w:rFonts w:ascii="Verdana" w:eastAsia="Verdana" w:hAnsi="Verdana" w:cs="Verdana"/>
          <w:b/>
          <w:color w:val="000000"/>
          <w:sz w:val="22"/>
          <w:szCs w:val="22"/>
          <w:u w:val="single"/>
          <w:lang w:val="en-US"/>
        </w:rPr>
        <w:t>…........(insert First Name and Last Name)….. born on …...................</w:t>
      </w:r>
    </w:p>
    <w:p w14:paraId="29DE0103" w14:textId="77777777" w:rsidR="00A43B3F" w:rsidRPr="008906DE" w:rsidRDefault="00A43B3F" w:rsidP="00A43B3F">
      <w:pPr>
        <w:spacing w:after="160" w:line="259" w:lineRule="auto"/>
        <w:rPr>
          <w:rFonts w:ascii="Verdana" w:eastAsia="Verdana" w:hAnsi="Verdana" w:cs="Verdana"/>
          <w:color w:val="000000"/>
          <w:sz w:val="18"/>
          <w:szCs w:val="18"/>
          <w:lang w:val="en-US"/>
        </w:rPr>
      </w:pPr>
    </w:p>
    <w:p w14:paraId="44D99BB1"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B36B9B4"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 xml:space="preserve"> </w:t>
      </w:r>
    </w:p>
    <w:p w14:paraId="2D7F1784"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Example:</w:t>
      </w:r>
      <w:r w:rsidRPr="008906DE">
        <w:rPr>
          <w:rFonts w:ascii="Verdana" w:eastAsia="Verdana" w:hAnsi="Verdana" w:cs="Verdana"/>
          <w:sz w:val="18"/>
          <w:szCs w:val="18"/>
          <w:lang w:val="en-US"/>
        </w:rPr>
        <w:tab/>
      </w:r>
      <w:r w:rsidRPr="008906DE">
        <w:rPr>
          <w:rFonts w:ascii="Verdana" w:eastAsia="Verdana" w:hAnsi="Verdana" w:cs="Verdana"/>
          <w:color w:val="000000"/>
          <w:sz w:val="18"/>
          <w:szCs w:val="18"/>
          <w:lang w:val="en-US"/>
        </w:rPr>
        <w:t>description of the title ………………………………………………………………….</w:t>
      </w:r>
    </w:p>
    <w:p w14:paraId="7FB5F6CB"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date …………………….… protocol …………………….…</w:t>
      </w:r>
    </w:p>
    <w:p w14:paraId="02C9D3C5"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released by ……………………………………….………………………………...…</w:t>
      </w:r>
    </w:p>
    <w:p w14:paraId="13CDD029" w14:textId="77777777" w:rsidR="00A43B3F" w:rsidRPr="008906DE" w:rsidRDefault="00A43B3F" w:rsidP="00A43B3F">
      <w:pPr>
        <w:spacing w:after="160" w:line="259" w:lineRule="auto"/>
        <w:rPr>
          <w:rFonts w:ascii="Verdana" w:eastAsia="Verdana" w:hAnsi="Verdana" w:cs="Verdana"/>
          <w:color w:val="000000"/>
          <w:sz w:val="18"/>
          <w:szCs w:val="18"/>
          <w:lang w:val="en-US"/>
        </w:rPr>
      </w:pPr>
      <w:r w:rsidRPr="008906DE">
        <w:rPr>
          <w:rFonts w:ascii="Verdana" w:eastAsia="Verdana" w:hAnsi="Verdana" w:cs="Verdana"/>
          <w:color w:val="000000"/>
          <w:sz w:val="18"/>
          <w:szCs w:val="18"/>
          <w:lang w:val="en-US"/>
        </w:rPr>
        <w:t>period of activity from …………………….… to …………………….…</w:t>
      </w:r>
    </w:p>
    <w:p w14:paraId="59B77316" w14:textId="77777777" w:rsidR="00A43B3F" w:rsidRPr="008906DE" w:rsidRDefault="00A43B3F" w:rsidP="00A43B3F">
      <w:pPr>
        <w:rPr>
          <w:lang w:val="en-US"/>
        </w:rPr>
      </w:pPr>
      <w:r w:rsidRPr="008906DE">
        <w:rPr>
          <w:lang w:val="en-US"/>
        </w:rPr>
        <w:br w:type="page"/>
      </w:r>
    </w:p>
    <w:p w14:paraId="6DC6FAB1" w14:textId="77777777" w:rsidR="00A43B3F" w:rsidRDefault="00A43B3F" w:rsidP="00A43B3F">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14:paraId="058C4121" w14:textId="77777777" w:rsidR="00A43B3F" w:rsidRDefault="00A43B3F" w:rsidP="00A43B3F">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INFORMATIVA SUL TRATTAMENTO DEI DATI  PERSONALI RESA</w:t>
      </w:r>
    </w:p>
    <w:p w14:paraId="70AB46F5" w14:textId="77777777" w:rsidR="00A43B3F" w:rsidRDefault="00A43B3F" w:rsidP="00A43B3F">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AI SENSI DELL’ART. 13 DEL REGOLAMENTO UE 2016/679</w:t>
      </w:r>
    </w:p>
    <w:p w14:paraId="75CE1924" w14:textId="77777777" w:rsidR="00A43B3F" w:rsidRDefault="00A43B3F" w:rsidP="00A43B3F">
      <w:pPr>
        <w:pBdr>
          <w:top w:val="nil"/>
          <w:left w:val="nil"/>
          <w:bottom w:val="nil"/>
          <w:right w:val="nil"/>
          <w:between w:val="nil"/>
        </w:pBdr>
        <w:tabs>
          <w:tab w:val="left" w:pos="3310"/>
          <w:tab w:val="left" w:pos="9011"/>
        </w:tabs>
        <w:spacing w:before="171" w:after="120"/>
        <w:jc w:val="center"/>
        <w:rPr>
          <w:color w:val="000000"/>
        </w:rPr>
      </w:pPr>
      <w:r>
        <w:rPr>
          <w:rFonts w:ascii="Verdana" w:eastAsia="Verdana" w:hAnsi="Verdana" w:cs="Verdana"/>
          <w:color w:val="000000"/>
          <w:sz w:val="17"/>
          <w:szCs w:val="17"/>
        </w:rPr>
        <w:t>Ai sensi dell'art. 13 del predetto Regolamento, La informiamo che:</w:t>
      </w:r>
    </w:p>
    <w:p w14:paraId="7EA768E5" w14:textId="77777777" w:rsidR="00A43B3F" w:rsidRDefault="00A43B3F" w:rsidP="00C8089F">
      <w:pPr>
        <w:widowControl w:val="0"/>
        <w:numPr>
          <w:ilvl w:val="0"/>
          <w:numId w:val="7"/>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7700BE7" w14:textId="77777777" w:rsidR="00A43B3F" w:rsidRDefault="00A43B3F" w:rsidP="00C8089F">
      <w:pPr>
        <w:widowControl w:val="0"/>
        <w:numPr>
          <w:ilvl w:val="0"/>
          <w:numId w:val="7"/>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2085A0B8" w14:textId="77777777" w:rsidR="00A43B3F" w:rsidRDefault="00A43B3F" w:rsidP="00C8089F">
      <w:pPr>
        <w:widowControl w:val="0"/>
        <w:numPr>
          <w:ilvl w:val="0"/>
          <w:numId w:val="7"/>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417379CD"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61487D7"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5CABF8D4"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4C75BFEC"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5C509195"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9EDDA99"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4E7CE69"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BE68023" w14:textId="77777777" w:rsidR="00A43B3F" w:rsidRDefault="00A43B3F" w:rsidP="00C8089F">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34CEB16E" w14:textId="77777777" w:rsidR="00A43B3F" w:rsidRDefault="00A43B3F" w:rsidP="00A43B3F">
      <w:pPr>
        <w:widowControl w:val="0"/>
        <w:pBdr>
          <w:top w:val="nil"/>
          <w:left w:val="nil"/>
          <w:bottom w:val="nil"/>
          <w:right w:val="nil"/>
          <w:between w:val="nil"/>
        </w:pBdr>
        <w:spacing w:before="171" w:after="120"/>
        <w:rPr>
          <w:rFonts w:ascii="Verdana" w:eastAsia="Verdana" w:hAnsi="Verdana" w:cs="Verdana"/>
          <w:color w:val="000000"/>
          <w:sz w:val="17"/>
          <w:szCs w:val="17"/>
        </w:rPr>
      </w:pPr>
    </w:p>
    <w:p w14:paraId="7879A652" w14:textId="77777777" w:rsidR="00A43B3F" w:rsidRDefault="00A43B3F" w:rsidP="00A43B3F">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6DEE7E10" w14:textId="77777777" w:rsidR="00A43B3F" w:rsidRDefault="00A43B3F" w:rsidP="00A43B3F">
      <w:pPr>
        <w:pBdr>
          <w:top w:val="nil"/>
          <w:left w:val="nil"/>
          <w:bottom w:val="nil"/>
          <w:right w:val="nil"/>
          <w:between w:val="nil"/>
        </w:pBdr>
        <w:tabs>
          <w:tab w:val="left" w:pos="6618"/>
          <w:tab w:val="left" w:pos="8793"/>
        </w:tabs>
        <w:spacing w:before="87" w:after="120" w:line="276" w:lineRule="auto"/>
        <w:rPr>
          <w:color w:val="000000"/>
        </w:rPr>
      </w:pPr>
      <w:r>
        <w:rPr>
          <w:rFonts w:ascii="Verdana" w:eastAsia="Verdana" w:hAnsi="Verdana" w:cs="Verdana"/>
          <w:color w:val="000000"/>
          <w:sz w:val="17"/>
          <w:szCs w:val="17"/>
        </w:rPr>
        <w:t>nato/a a _________________________________________________________il  _________________</w:t>
      </w:r>
    </w:p>
    <w:p w14:paraId="716729C4" w14:textId="77777777" w:rsidR="00A43B3F" w:rsidRDefault="00A43B3F" w:rsidP="00A43B3F">
      <w:pPr>
        <w:pBdr>
          <w:top w:val="nil"/>
          <w:left w:val="nil"/>
          <w:bottom w:val="nil"/>
          <w:right w:val="nil"/>
          <w:between w:val="nil"/>
        </w:pBdr>
        <w:tabs>
          <w:tab w:val="left" w:pos="4919"/>
          <w:tab w:val="left" w:pos="8609"/>
        </w:tabs>
        <w:spacing w:before="87" w:after="120" w:line="276" w:lineRule="auto"/>
        <w:rPr>
          <w:color w:val="000000"/>
        </w:rPr>
      </w:pPr>
      <w:r>
        <w:rPr>
          <w:rFonts w:ascii="Verdana" w:eastAsia="Verdana" w:hAnsi="Verdana" w:cs="Verdana"/>
          <w:color w:val="000000"/>
          <w:sz w:val="17"/>
          <w:szCs w:val="17"/>
        </w:rPr>
        <w:t>residente a _______________________________ in __________________________________________</w:t>
      </w:r>
    </w:p>
    <w:p w14:paraId="1DBA2B15" w14:textId="77777777" w:rsidR="00A43B3F" w:rsidRDefault="00A43B3F" w:rsidP="00A43B3F">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Per presa visione</w:t>
      </w:r>
    </w:p>
    <w:p w14:paraId="0A13873E" w14:textId="77777777" w:rsidR="00A43B3F" w:rsidRDefault="00A43B3F" w:rsidP="00A43B3F">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14:paraId="2A9B2A03" w14:textId="77777777" w:rsidR="005112E1" w:rsidRPr="00A43B3F" w:rsidRDefault="005112E1" w:rsidP="00A43B3F"/>
    <w:sectPr w:rsidR="005112E1" w:rsidRPr="00A43B3F"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D1F78" w14:textId="77777777" w:rsidR="00701A4E" w:rsidRDefault="00701A4E">
      <w:r>
        <w:separator/>
      </w:r>
    </w:p>
  </w:endnote>
  <w:endnote w:type="continuationSeparator" w:id="0">
    <w:p w14:paraId="2D8E333D" w14:textId="77777777" w:rsidR="00701A4E" w:rsidRDefault="0070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Arial Unicode MS"/>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E1F01" w14:textId="77777777" w:rsidR="00701A4E" w:rsidRDefault="00701A4E">
      <w:r>
        <w:separator/>
      </w:r>
    </w:p>
  </w:footnote>
  <w:footnote w:type="continuationSeparator" w:id="0">
    <w:p w14:paraId="3A7D911B" w14:textId="77777777" w:rsidR="00701A4E" w:rsidRDefault="00701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0617945"/>
    <w:multiLevelType w:val="multilevel"/>
    <w:tmpl w:val="5E9CF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165087"/>
    <w:multiLevelType w:val="multilevel"/>
    <w:tmpl w:val="1C181DB2"/>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6">
    <w:nsid w:val="2F823B96"/>
    <w:multiLevelType w:val="multilevel"/>
    <w:tmpl w:val="43E4F54A"/>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7">
    <w:nsid w:val="383E6DFC"/>
    <w:multiLevelType w:val="multilevel"/>
    <w:tmpl w:val="523C5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CE85CF7"/>
    <w:multiLevelType w:val="multilevel"/>
    <w:tmpl w:val="8146D8E4"/>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10">
    <w:nsid w:val="42FD3670"/>
    <w:multiLevelType w:val="multilevel"/>
    <w:tmpl w:val="3DB01C78"/>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11">
    <w:nsid w:val="4EEA220C"/>
    <w:multiLevelType w:val="multilevel"/>
    <w:tmpl w:val="AD88E1C2"/>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2">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B3661E6"/>
    <w:multiLevelType w:val="multilevel"/>
    <w:tmpl w:val="E648F40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4">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0"/>
  </w:num>
  <w:num w:numId="3">
    <w:abstractNumId w:val="2"/>
  </w:num>
  <w:num w:numId="4">
    <w:abstractNumId w:val="8"/>
  </w:num>
  <w:num w:numId="5">
    <w:abstractNumId w:val="12"/>
  </w:num>
  <w:num w:numId="6">
    <w:abstractNumId w:val="14"/>
  </w:num>
  <w:num w:numId="7">
    <w:abstractNumId w:val="11"/>
  </w:num>
  <w:num w:numId="8">
    <w:abstractNumId w:val="10"/>
  </w:num>
  <w:num w:numId="9">
    <w:abstractNumId w:val="7"/>
  </w:num>
  <w:num w:numId="10">
    <w:abstractNumId w:val="9"/>
  </w:num>
  <w:num w:numId="11">
    <w:abstractNumId w:val="4"/>
  </w:num>
  <w:num w:numId="12">
    <w:abstractNumId w:val="1"/>
  </w:num>
  <w:num w:numId="13">
    <w:abstractNumId w:val="5"/>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E1"/>
    <w:rsid w:val="00046F1C"/>
    <w:rsid w:val="000A504C"/>
    <w:rsid w:val="000C1A84"/>
    <w:rsid w:val="000C6124"/>
    <w:rsid w:val="000D54B3"/>
    <w:rsid w:val="00101250"/>
    <w:rsid w:val="001765C6"/>
    <w:rsid w:val="0018267A"/>
    <w:rsid w:val="001C1F92"/>
    <w:rsid w:val="003074DA"/>
    <w:rsid w:val="00346256"/>
    <w:rsid w:val="0035705C"/>
    <w:rsid w:val="00397E1D"/>
    <w:rsid w:val="003B5CA0"/>
    <w:rsid w:val="004A53AB"/>
    <w:rsid w:val="004E59B1"/>
    <w:rsid w:val="005005EA"/>
    <w:rsid w:val="005112E1"/>
    <w:rsid w:val="00544426"/>
    <w:rsid w:val="005A1BB9"/>
    <w:rsid w:val="00603701"/>
    <w:rsid w:val="00633C7B"/>
    <w:rsid w:val="00677607"/>
    <w:rsid w:val="006D63B9"/>
    <w:rsid w:val="00701A4E"/>
    <w:rsid w:val="00714CEF"/>
    <w:rsid w:val="00736132"/>
    <w:rsid w:val="00736EE4"/>
    <w:rsid w:val="00775EDB"/>
    <w:rsid w:val="00780AAB"/>
    <w:rsid w:val="008244DB"/>
    <w:rsid w:val="00835AA4"/>
    <w:rsid w:val="008838AE"/>
    <w:rsid w:val="008906DE"/>
    <w:rsid w:val="008A0CC3"/>
    <w:rsid w:val="008F3951"/>
    <w:rsid w:val="008F71E2"/>
    <w:rsid w:val="00911EAA"/>
    <w:rsid w:val="00930073"/>
    <w:rsid w:val="00937F5F"/>
    <w:rsid w:val="00997B62"/>
    <w:rsid w:val="00A35771"/>
    <w:rsid w:val="00A43B3F"/>
    <w:rsid w:val="00AA3E8E"/>
    <w:rsid w:val="00AD58FA"/>
    <w:rsid w:val="00B0045D"/>
    <w:rsid w:val="00B10371"/>
    <w:rsid w:val="00B72BB1"/>
    <w:rsid w:val="00B83968"/>
    <w:rsid w:val="00BE4371"/>
    <w:rsid w:val="00C121B3"/>
    <w:rsid w:val="00C75C46"/>
    <w:rsid w:val="00C8089F"/>
    <w:rsid w:val="00CA2BCB"/>
    <w:rsid w:val="00D656ED"/>
    <w:rsid w:val="00DC21D1"/>
    <w:rsid w:val="00E71243"/>
    <w:rsid w:val="00E91B37"/>
    <w:rsid w:val="00F07161"/>
    <w:rsid w:val="00FB3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E71243"/>
    <w:pPr>
      <w:suppressAutoHyphens/>
    </w:pPr>
    <w:rPr>
      <w:rFonts w:eastAsia="ヒラギノ角ゴ Pro W3"/>
      <w:color w:val="000000"/>
      <w:szCs w:val="20"/>
      <w:lang w:eastAsia="zh-CN"/>
    </w:rPr>
  </w:style>
  <w:style w:type="paragraph" w:customStyle="1" w:styleId="Body">
    <w:name w:val="Body"/>
    <w:rsid w:val="00E71243"/>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E71243"/>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E71243"/>
    <w:pPr>
      <w:numPr>
        <w:numId w:val="2"/>
      </w:numPr>
    </w:pPr>
  </w:style>
  <w:style w:type="numbering" w:customStyle="1" w:styleId="ImportedStyle5">
    <w:name w:val="Imported Style 5"/>
    <w:rsid w:val="00E71243"/>
    <w:pPr>
      <w:numPr>
        <w:numId w:val="3"/>
      </w:numPr>
    </w:pPr>
  </w:style>
  <w:style w:type="numbering" w:customStyle="1" w:styleId="ImportedStyle9">
    <w:name w:val="Imported Style 9"/>
    <w:rsid w:val="00E71243"/>
    <w:pPr>
      <w:numPr>
        <w:numId w:val="4"/>
      </w:numPr>
    </w:pPr>
  </w:style>
  <w:style w:type="numbering" w:customStyle="1" w:styleId="ImportedStyle8">
    <w:name w:val="Imported Style 8"/>
    <w:rsid w:val="00E71243"/>
    <w:pPr>
      <w:numPr>
        <w:numId w:val="5"/>
      </w:numPr>
    </w:pPr>
  </w:style>
  <w:style w:type="numbering" w:customStyle="1" w:styleId="ImportedStyle7">
    <w:name w:val="Imported Style 7"/>
    <w:rsid w:val="00E71243"/>
    <w:pPr>
      <w:numPr>
        <w:numId w:val="6"/>
      </w:numPr>
    </w:pPr>
  </w:style>
  <w:style w:type="paragraph" w:customStyle="1" w:styleId="Titolo11">
    <w:name w:val="Titolo 11"/>
    <w:next w:val="Normale1"/>
    <w:rsid w:val="00E71243"/>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E71243"/>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E71243"/>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71243"/>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E71243"/>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E71243"/>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E71243"/>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E71243"/>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E71243"/>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A43B3F"/>
    <w:pPr>
      <w:suppressAutoHyphens/>
    </w:pPr>
    <w:rPr>
      <w:rFonts w:eastAsia="Noto Serif CJK SC" w:cs="Lohit Devanagari"/>
      <w:sz w:val="20"/>
      <w:szCs w:val="20"/>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E71243"/>
    <w:pPr>
      <w:suppressAutoHyphens/>
    </w:pPr>
    <w:rPr>
      <w:rFonts w:eastAsia="ヒラギノ角ゴ Pro W3"/>
      <w:color w:val="000000"/>
      <w:szCs w:val="20"/>
      <w:lang w:eastAsia="zh-CN"/>
    </w:rPr>
  </w:style>
  <w:style w:type="paragraph" w:customStyle="1" w:styleId="Body">
    <w:name w:val="Body"/>
    <w:rsid w:val="00E71243"/>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E71243"/>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E71243"/>
    <w:pPr>
      <w:numPr>
        <w:numId w:val="2"/>
      </w:numPr>
    </w:pPr>
  </w:style>
  <w:style w:type="numbering" w:customStyle="1" w:styleId="ImportedStyle5">
    <w:name w:val="Imported Style 5"/>
    <w:rsid w:val="00E71243"/>
    <w:pPr>
      <w:numPr>
        <w:numId w:val="3"/>
      </w:numPr>
    </w:pPr>
  </w:style>
  <w:style w:type="numbering" w:customStyle="1" w:styleId="ImportedStyle9">
    <w:name w:val="Imported Style 9"/>
    <w:rsid w:val="00E71243"/>
    <w:pPr>
      <w:numPr>
        <w:numId w:val="4"/>
      </w:numPr>
    </w:pPr>
  </w:style>
  <w:style w:type="numbering" w:customStyle="1" w:styleId="ImportedStyle8">
    <w:name w:val="Imported Style 8"/>
    <w:rsid w:val="00E71243"/>
    <w:pPr>
      <w:numPr>
        <w:numId w:val="5"/>
      </w:numPr>
    </w:pPr>
  </w:style>
  <w:style w:type="numbering" w:customStyle="1" w:styleId="ImportedStyle7">
    <w:name w:val="Imported Style 7"/>
    <w:rsid w:val="00E71243"/>
    <w:pPr>
      <w:numPr>
        <w:numId w:val="6"/>
      </w:numPr>
    </w:pPr>
  </w:style>
  <w:style w:type="paragraph" w:customStyle="1" w:styleId="Titolo11">
    <w:name w:val="Titolo 11"/>
    <w:next w:val="Normale1"/>
    <w:rsid w:val="00E71243"/>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E71243"/>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E71243"/>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71243"/>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E71243"/>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E71243"/>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E71243"/>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E71243"/>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E71243"/>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A43B3F"/>
    <w:pPr>
      <w:suppressAutoHyphens/>
    </w:pPr>
    <w:rPr>
      <w:rFonts w:eastAsia="Noto Serif CJK SC" w:cs="Lohit Devanagari"/>
      <w:sz w:val="20"/>
      <w:szCs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6026</Words>
  <Characters>34350</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2024-02-15T11:52:00Z</dcterms:created>
  <dcterms:modified xsi:type="dcterms:W3CDTF">2024-02-29T14:45:00Z</dcterms:modified>
</cp:coreProperties>
</file>